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66E2" w:rsidRDefault="006366E2"/>
    <w:tbl>
      <w:tblPr>
        <w:tblW w:w="0" w:type="auto"/>
        <w:tblLayout w:type="fixed"/>
        <w:tblLook w:val="04A0"/>
      </w:tblPr>
      <w:tblGrid>
        <w:gridCol w:w="3567"/>
        <w:gridCol w:w="2495"/>
        <w:gridCol w:w="3792"/>
      </w:tblGrid>
      <w:tr w:rsidR="003F2C31">
        <w:trPr>
          <w:cantSplit/>
        </w:trPr>
        <w:tc>
          <w:tcPr>
            <w:tcW w:w="3567" w:type="dxa"/>
          </w:tcPr>
          <w:p w:rsidR="003F2C31" w:rsidRDefault="003F2C31">
            <w:pPr>
              <w:snapToGrid w:val="0"/>
              <w:jc w:val="right"/>
              <w:rPr>
                <w:lang w:eastAsia="ar-SA"/>
              </w:rPr>
            </w:pPr>
          </w:p>
        </w:tc>
        <w:tc>
          <w:tcPr>
            <w:tcW w:w="2495" w:type="dxa"/>
          </w:tcPr>
          <w:p w:rsidR="003F2C31" w:rsidRDefault="003F2C31">
            <w:pPr>
              <w:snapToGrid w:val="0"/>
              <w:jc w:val="right"/>
            </w:pPr>
          </w:p>
        </w:tc>
        <w:tc>
          <w:tcPr>
            <w:tcW w:w="3792" w:type="dxa"/>
          </w:tcPr>
          <w:p w:rsidR="003F2C31" w:rsidRDefault="003F2C31">
            <w:pPr>
              <w:rPr>
                <w:sz w:val="24"/>
              </w:rPr>
            </w:pPr>
          </w:p>
          <w:p w:rsidR="003F2C31" w:rsidRDefault="00877016">
            <w:pPr>
              <w:rPr>
                <w:sz w:val="24"/>
              </w:rPr>
            </w:pPr>
            <w:r>
              <w:rPr>
                <w:sz w:val="24"/>
              </w:rPr>
              <w:t>______________</w:t>
            </w:r>
            <w:r w:rsidR="001D7CD6">
              <w:rPr>
                <w:sz w:val="24"/>
              </w:rPr>
              <w:t>Ф.И.О.</w:t>
            </w:r>
          </w:p>
          <w:p w:rsidR="003F2C31" w:rsidRDefault="000D5135">
            <w:pPr>
              <w:rPr>
                <w:sz w:val="24"/>
              </w:rPr>
            </w:pPr>
            <w:r>
              <w:rPr>
                <w:sz w:val="24"/>
              </w:rPr>
              <w:t>«____</w:t>
            </w:r>
            <w:r w:rsidR="003F2C31">
              <w:rPr>
                <w:b/>
                <w:sz w:val="22"/>
                <w:szCs w:val="22"/>
              </w:rPr>
              <w:t>»</w:t>
            </w:r>
            <w:r w:rsidR="00AF6B13">
              <w:rPr>
                <w:b/>
                <w:sz w:val="22"/>
                <w:szCs w:val="22"/>
              </w:rPr>
              <w:t xml:space="preserve"> </w:t>
            </w:r>
            <w:r w:rsidR="001A3A6B">
              <w:rPr>
                <w:sz w:val="24"/>
              </w:rPr>
              <w:t>______________</w:t>
            </w:r>
            <w:r w:rsidR="008E7DC7">
              <w:rPr>
                <w:sz w:val="24"/>
              </w:rPr>
              <w:t>2021</w:t>
            </w:r>
            <w:r w:rsidR="003F2C31">
              <w:rPr>
                <w:sz w:val="24"/>
              </w:rPr>
              <w:t xml:space="preserve"> г.</w:t>
            </w:r>
          </w:p>
          <w:p w:rsidR="003F2C31" w:rsidRDefault="003F2C31">
            <w:pPr>
              <w:jc w:val="right"/>
            </w:pPr>
          </w:p>
        </w:tc>
      </w:tr>
    </w:tbl>
    <w:p w:rsidR="003F2C31" w:rsidRDefault="003F2C31" w:rsidP="003F2C31">
      <w:pPr>
        <w:jc w:val="right"/>
        <w:rPr>
          <w:lang w:eastAsia="ar-SA"/>
        </w:rPr>
      </w:pPr>
    </w:p>
    <w:p w:rsidR="003F2C31" w:rsidRDefault="003F2C31" w:rsidP="003F2C31">
      <w:pPr>
        <w:pStyle w:val="af3"/>
        <w:tabs>
          <w:tab w:val="left" w:pos="708"/>
        </w:tabs>
      </w:pPr>
    </w:p>
    <w:p w:rsidR="003F2C31" w:rsidRDefault="003F2C31" w:rsidP="003F2C31">
      <w:pPr>
        <w:pStyle w:val="af3"/>
        <w:tabs>
          <w:tab w:val="left" w:pos="708"/>
        </w:tabs>
      </w:pPr>
    </w:p>
    <w:p w:rsidR="003F2C31" w:rsidRDefault="003F2C31" w:rsidP="003F2C31">
      <w:pPr>
        <w:spacing w:line="288" w:lineRule="auto"/>
        <w:jc w:val="center"/>
        <w:rPr>
          <w:b/>
        </w:rPr>
      </w:pPr>
    </w:p>
    <w:p w:rsidR="003F2C31" w:rsidRDefault="008E7DC7" w:rsidP="003F2C31">
      <w:pPr>
        <w:spacing w:line="288" w:lineRule="auto"/>
        <w:jc w:val="center"/>
        <w:rPr>
          <w:b/>
          <w:sz w:val="52"/>
        </w:rPr>
      </w:pPr>
      <w:r>
        <w:rPr>
          <w:b/>
          <w:sz w:val="52"/>
        </w:rPr>
        <w:t>ПРОЕКТ</w:t>
      </w:r>
    </w:p>
    <w:p w:rsidR="003F2C31" w:rsidRDefault="00673144" w:rsidP="003F2C31">
      <w:pPr>
        <w:spacing w:line="288" w:lineRule="auto"/>
        <w:jc w:val="center"/>
        <w:rPr>
          <w:b/>
          <w:sz w:val="48"/>
        </w:rPr>
      </w:pPr>
      <w:r>
        <w:rPr>
          <w:b/>
          <w:sz w:val="48"/>
        </w:rPr>
        <w:t>Создание (развитие)</w:t>
      </w:r>
      <w:r w:rsidR="005925B1">
        <w:rPr>
          <w:b/>
          <w:sz w:val="48"/>
        </w:rPr>
        <w:t xml:space="preserve"> </w:t>
      </w:r>
      <w:r w:rsidR="003F2C31">
        <w:rPr>
          <w:b/>
          <w:sz w:val="48"/>
        </w:rPr>
        <w:t>кресть</w:t>
      </w:r>
      <w:r w:rsidR="006541BF">
        <w:rPr>
          <w:b/>
          <w:sz w:val="48"/>
        </w:rPr>
        <w:t>янского (фе</w:t>
      </w:r>
      <w:r w:rsidR="006541BF">
        <w:rPr>
          <w:b/>
          <w:sz w:val="48"/>
        </w:rPr>
        <w:t>р</w:t>
      </w:r>
      <w:r w:rsidR="006541BF">
        <w:rPr>
          <w:b/>
          <w:sz w:val="48"/>
        </w:rPr>
        <w:t>мерского) хозяйства</w:t>
      </w:r>
    </w:p>
    <w:p w:rsidR="00877016" w:rsidRDefault="001D7CD6" w:rsidP="003F2C31">
      <w:pPr>
        <w:spacing w:line="288" w:lineRule="auto"/>
        <w:jc w:val="center"/>
        <w:rPr>
          <w:b/>
          <w:sz w:val="48"/>
        </w:rPr>
      </w:pPr>
      <w:r>
        <w:rPr>
          <w:b/>
          <w:sz w:val="48"/>
        </w:rPr>
        <w:t>Ф.И.О.</w:t>
      </w:r>
    </w:p>
    <w:p w:rsidR="00877016" w:rsidRDefault="00EC2EDC" w:rsidP="003F2C31">
      <w:pPr>
        <w:spacing w:line="288" w:lineRule="auto"/>
        <w:jc w:val="center"/>
        <w:rPr>
          <w:b/>
          <w:sz w:val="48"/>
        </w:rPr>
      </w:pPr>
      <w:proofErr w:type="gramStart"/>
      <w:r>
        <w:rPr>
          <w:b/>
          <w:sz w:val="48"/>
        </w:rPr>
        <w:t>(</w:t>
      </w:r>
      <w:r w:rsidR="001D7CD6">
        <w:rPr>
          <w:b/>
          <w:sz w:val="48"/>
        </w:rPr>
        <w:t>______________</w:t>
      </w:r>
      <w:r w:rsidR="00AB4F0A">
        <w:rPr>
          <w:b/>
          <w:sz w:val="48"/>
        </w:rPr>
        <w:t xml:space="preserve"> район</w:t>
      </w:r>
      <w:r>
        <w:rPr>
          <w:b/>
          <w:sz w:val="48"/>
        </w:rPr>
        <w:t xml:space="preserve"> </w:t>
      </w:r>
      <w:proofErr w:type="gramEnd"/>
    </w:p>
    <w:p w:rsidR="003F2C31" w:rsidRDefault="003F2C31" w:rsidP="003F2C31">
      <w:pPr>
        <w:spacing w:line="288" w:lineRule="auto"/>
        <w:jc w:val="center"/>
        <w:rPr>
          <w:b/>
          <w:sz w:val="48"/>
        </w:rPr>
      </w:pPr>
      <w:proofErr w:type="gramStart"/>
      <w:r>
        <w:rPr>
          <w:b/>
          <w:sz w:val="48"/>
        </w:rPr>
        <w:t>Республики Мордовия)»</w:t>
      </w:r>
      <w:proofErr w:type="gramEnd"/>
    </w:p>
    <w:p w:rsidR="003F2C31" w:rsidRDefault="003F2C31" w:rsidP="003F2C31">
      <w:pPr>
        <w:spacing w:line="288" w:lineRule="auto"/>
        <w:rPr>
          <w:b/>
          <w:sz w:val="32"/>
        </w:rPr>
      </w:pPr>
    </w:p>
    <w:p w:rsidR="003F2C31" w:rsidRDefault="003F2C31" w:rsidP="003F2C31">
      <w:pPr>
        <w:spacing w:line="288" w:lineRule="auto"/>
        <w:rPr>
          <w:b/>
          <w:sz w:val="32"/>
        </w:rPr>
      </w:pPr>
    </w:p>
    <w:p w:rsidR="008E7DC7" w:rsidRPr="001D7CD6" w:rsidRDefault="008E7DC7" w:rsidP="008E7DC7">
      <w:pPr>
        <w:jc w:val="both"/>
        <w:rPr>
          <w:b/>
          <w:sz w:val="26"/>
          <w:szCs w:val="26"/>
        </w:rPr>
      </w:pPr>
      <w:r w:rsidRPr="001D7CD6">
        <w:rPr>
          <w:b/>
          <w:sz w:val="26"/>
          <w:szCs w:val="26"/>
        </w:rPr>
        <w:t xml:space="preserve">Наименование инициатора проекта: </w:t>
      </w:r>
    </w:p>
    <w:p w:rsidR="008E7DC7" w:rsidRPr="001D7CD6" w:rsidRDefault="008E7DC7" w:rsidP="008E7DC7">
      <w:pPr>
        <w:jc w:val="both"/>
        <w:rPr>
          <w:sz w:val="26"/>
          <w:szCs w:val="26"/>
        </w:rPr>
      </w:pPr>
      <w:r w:rsidRPr="001D7CD6">
        <w:rPr>
          <w:sz w:val="26"/>
          <w:szCs w:val="26"/>
        </w:rPr>
        <w:t>Ф.И.О. _______________________________________.</w:t>
      </w:r>
    </w:p>
    <w:p w:rsidR="008E7DC7" w:rsidRPr="001D7CD6" w:rsidRDefault="008E7DC7" w:rsidP="008E7DC7">
      <w:pPr>
        <w:jc w:val="both"/>
        <w:rPr>
          <w:sz w:val="26"/>
          <w:szCs w:val="26"/>
        </w:rPr>
      </w:pPr>
      <w:r w:rsidRPr="001D7CD6">
        <w:rPr>
          <w:b/>
          <w:sz w:val="26"/>
          <w:szCs w:val="26"/>
        </w:rPr>
        <w:t>Адрес:</w:t>
      </w:r>
      <w:r w:rsidRPr="001D7CD6">
        <w:rPr>
          <w:sz w:val="26"/>
          <w:szCs w:val="26"/>
        </w:rPr>
        <w:t xml:space="preserve"> </w:t>
      </w:r>
    </w:p>
    <w:p w:rsidR="008E7DC7" w:rsidRPr="001D7CD6" w:rsidRDefault="008E7DC7" w:rsidP="008E7DC7">
      <w:pPr>
        <w:jc w:val="both"/>
        <w:rPr>
          <w:sz w:val="26"/>
          <w:szCs w:val="26"/>
        </w:rPr>
      </w:pPr>
      <w:r w:rsidRPr="001D7CD6">
        <w:rPr>
          <w:b/>
          <w:sz w:val="26"/>
          <w:szCs w:val="26"/>
        </w:rPr>
        <w:t xml:space="preserve">Телефон: </w:t>
      </w:r>
    </w:p>
    <w:p w:rsidR="003F2C31" w:rsidRDefault="008E7DC7" w:rsidP="008E7DC7">
      <w:pPr>
        <w:spacing w:line="288" w:lineRule="auto"/>
        <w:jc w:val="both"/>
        <w:rPr>
          <w:b/>
          <w:sz w:val="32"/>
          <w:szCs w:val="32"/>
        </w:rPr>
      </w:pPr>
      <w:r w:rsidRPr="001D7CD6">
        <w:rPr>
          <w:b/>
          <w:sz w:val="26"/>
          <w:szCs w:val="26"/>
        </w:rPr>
        <w:t>Тип проекта</w:t>
      </w:r>
    </w:p>
    <w:p w:rsidR="00EB1CA9" w:rsidRDefault="00EB1CA9" w:rsidP="008E7DC7">
      <w:pPr>
        <w:spacing w:line="288" w:lineRule="auto"/>
        <w:jc w:val="both"/>
        <w:rPr>
          <w:b/>
          <w:sz w:val="32"/>
          <w:szCs w:val="32"/>
        </w:rPr>
      </w:pPr>
    </w:p>
    <w:p w:rsidR="001D7CD6" w:rsidRDefault="001D7CD6" w:rsidP="008E7DC7">
      <w:pPr>
        <w:spacing w:line="288" w:lineRule="auto"/>
        <w:jc w:val="both"/>
        <w:rPr>
          <w:b/>
          <w:sz w:val="32"/>
          <w:szCs w:val="32"/>
        </w:rPr>
      </w:pPr>
    </w:p>
    <w:p w:rsidR="00673144" w:rsidRDefault="00673144" w:rsidP="003F2C31">
      <w:pPr>
        <w:spacing w:line="288" w:lineRule="auto"/>
        <w:jc w:val="both"/>
        <w:rPr>
          <w:b/>
          <w:sz w:val="32"/>
          <w:szCs w:val="32"/>
        </w:rPr>
      </w:pPr>
    </w:p>
    <w:p w:rsidR="00673144" w:rsidRDefault="00673144" w:rsidP="003F2C31">
      <w:pPr>
        <w:spacing w:line="288" w:lineRule="auto"/>
        <w:jc w:val="both"/>
        <w:rPr>
          <w:b/>
          <w:sz w:val="32"/>
          <w:szCs w:val="32"/>
        </w:rPr>
      </w:pPr>
      <w:bookmarkStart w:id="0" w:name="_GoBack"/>
      <w:bookmarkEnd w:id="0"/>
    </w:p>
    <w:p w:rsidR="001D7CD6" w:rsidRDefault="001D7CD6" w:rsidP="003F2C31">
      <w:pPr>
        <w:spacing w:line="288" w:lineRule="auto"/>
        <w:jc w:val="both"/>
        <w:rPr>
          <w:b/>
          <w:sz w:val="32"/>
          <w:szCs w:val="32"/>
        </w:rPr>
      </w:pPr>
    </w:p>
    <w:p w:rsidR="001D7CD6" w:rsidRDefault="001D7CD6" w:rsidP="003F2C31">
      <w:pPr>
        <w:spacing w:line="288" w:lineRule="auto"/>
        <w:jc w:val="both"/>
        <w:rPr>
          <w:b/>
          <w:sz w:val="32"/>
          <w:szCs w:val="32"/>
        </w:rPr>
      </w:pPr>
    </w:p>
    <w:p w:rsidR="001D7CD6" w:rsidRDefault="001D7CD6" w:rsidP="003F2C31">
      <w:pPr>
        <w:spacing w:line="288" w:lineRule="auto"/>
        <w:jc w:val="both"/>
        <w:rPr>
          <w:b/>
          <w:sz w:val="32"/>
          <w:szCs w:val="32"/>
        </w:rPr>
      </w:pPr>
    </w:p>
    <w:tbl>
      <w:tblPr>
        <w:tblW w:w="9855" w:type="dxa"/>
        <w:tblLayout w:type="fixed"/>
        <w:tblLook w:val="04A0"/>
      </w:tblPr>
      <w:tblGrid>
        <w:gridCol w:w="9855"/>
      </w:tblGrid>
      <w:tr w:rsidR="003F2C31">
        <w:tc>
          <w:tcPr>
            <w:tcW w:w="9853" w:type="dxa"/>
            <w:tcBorders>
              <w:top w:val="nil"/>
              <w:left w:val="nil"/>
              <w:bottom w:val="double" w:sz="24" w:space="0" w:color="000000"/>
              <w:right w:val="nil"/>
            </w:tcBorders>
            <w:hideMark/>
          </w:tcPr>
          <w:p w:rsidR="003F2C31" w:rsidRDefault="00B02EFF">
            <w:pPr>
              <w:snapToGrid w:val="0"/>
              <w:spacing w:line="288" w:lineRule="auto"/>
              <w:jc w:val="center"/>
              <w:rPr>
                <w:b/>
                <w:sz w:val="28"/>
                <w:szCs w:val="28"/>
              </w:rPr>
            </w:pPr>
            <w:r>
              <w:rPr>
                <w:b/>
                <w:sz w:val="28"/>
                <w:szCs w:val="28"/>
              </w:rPr>
              <w:t xml:space="preserve">Саранск </w:t>
            </w:r>
            <w:r w:rsidR="008E7DC7">
              <w:rPr>
                <w:b/>
                <w:sz w:val="28"/>
                <w:szCs w:val="28"/>
              </w:rPr>
              <w:t>2021</w:t>
            </w:r>
          </w:p>
        </w:tc>
      </w:tr>
    </w:tbl>
    <w:p w:rsidR="002B159D" w:rsidRDefault="003F2C31">
      <w:pPr>
        <w:pStyle w:val="1"/>
        <w:spacing w:before="0" w:after="0" w:line="237" w:lineRule="auto"/>
        <w:jc w:val="center"/>
        <w:rPr>
          <w:sz w:val="26"/>
          <w:szCs w:val="26"/>
        </w:rPr>
      </w:pPr>
      <w:r>
        <w:rPr>
          <w:sz w:val="26"/>
          <w:szCs w:val="26"/>
        </w:rPr>
        <w:br w:type="page"/>
      </w:r>
      <w:r w:rsidR="002B159D">
        <w:rPr>
          <w:rFonts w:ascii="Times New Roman" w:hAnsi="Times New Roman" w:cs="Times New Roman"/>
          <w:sz w:val="26"/>
          <w:szCs w:val="26"/>
        </w:rPr>
        <w:lastRenderedPageBreak/>
        <w:t>СОДЕРЖАНИЕ</w:t>
      </w:r>
    </w:p>
    <w:p w:rsidR="002B159D" w:rsidRDefault="002B159D">
      <w:pPr>
        <w:pStyle w:val="af1"/>
        <w:spacing w:line="237" w:lineRule="auto"/>
        <w:jc w:val="right"/>
        <w:rPr>
          <w:sz w:val="26"/>
          <w:szCs w:val="26"/>
        </w:rPr>
      </w:pPr>
      <w:r>
        <w:rPr>
          <w:sz w:val="26"/>
          <w:szCs w:val="26"/>
        </w:rPr>
        <w:t>С.</w:t>
      </w:r>
    </w:p>
    <w:tbl>
      <w:tblPr>
        <w:tblW w:w="9889" w:type="dxa"/>
        <w:tblLook w:val="01E0"/>
      </w:tblPr>
      <w:tblGrid>
        <w:gridCol w:w="9039"/>
        <w:gridCol w:w="850"/>
      </w:tblGrid>
      <w:tr w:rsidR="002B0C93" w:rsidRPr="00372ED9" w:rsidTr="00B73BE6">
        <w:tc>
          <w:tcPr>
            <w:tcW w:w="9039" w:type="dxa"/>
            <w:shd w:val="clear" w:color="auto" w:fill="auto"/>
          </w:tcPr>
          <w:p w:rsidR="002B0C93" w:rsidRPr="00372ED9" w:rsidRDefault="002B0C93" w:rsidP="00372ED9">
            <w:pPr>
              <w:pStyle w:val="af1"/>
              <w:spacing w:line="240" w:lineRule="auto"/>
              <w:rPr>
                <w:sz w:val="26"/>
                <w:szCs w:val="26"/>
                <w:highlight w:val="yellow"/>
              </w:rPr>
            </w:pPr>
          </w:p>
        </w:tc>
        <w:tc>
          <w:tcPr>
            <w:tcW w:w="850" w:type="dxa"/>
            <w:shd w:val="clear" w:color="auto" w:fill="auto"/>
          </w:tcPr>
          <w:p w:rsidR="002B0C93" w:rsidRPr="00372ED9" w:rsidRDefault="002B0C93" w:rsidP="00372ED9">
            <w:pPr>
              <w:pStyle w:val="af1"/>
              <w:spacing w:line="240" w:lineRule="auto"/>
              <w:jc w:val="center"/>
              <w:rPr>
                <w:sz w:val="26"/>
                <w:szCs w:val="26"/>
              </w:rPr>
            </w:pPr>
          </w:p>
        </w:tc>
      </w:tr>
      <w:tr w:rsidR="00CA3A16" w:rsidRPr="00372ED9" w:rsidTr="00B73BE6">
        <w:trPr>
          <w:trHeight w:val="228"/>
        </w:trPr>
        <w:tc>
          <w:tcPr>
            <w:tcW w:w="9039" w:type="dxa"/>
            <w:shd w:val="clear" w:color="auto" w:fill="auto"/>
          </w:tcPr>
          <w:p w:rsidR="00CA3A16" w:rsidRPr="00372ED9" w:rsidRDefault="00CA3A16" w:rsidP="00372ED9">
            <w:pPr>
              <w:rPr>
                <w:sz w:val="26"/>
                <w:szCs w:val="26"/>
                <w:lang w:val="en-US"/>
              </w:rPr>
            </w:pPr>
            <w:r w:rsidRPr="00372ED9">
              <w:rPr>
                <w:sz w:val="26"/>
                <w:szCs w:val="26"/>
                <w:lang w:val="en-US"/>
              </w:rPr>
              <w:t>I</w:t>
            </w:r>
            <w:r w:rsidRPr="00372ED9">
              <w:rPr>
                <w:sz w:val="26"/>
                <w:szCs w:val="26"/>
              </w:rPr>
              <w:t>. АННОТАЦИЯ</w:t>
            </w:r>
          </w:p>
        </w:tc>
        <w:tc>
          <w:tcPr>
            <w:tcW w:w="850" w:type="dxa"/>
            <w:shd w:val="clear" w:color="auto" w:fill="auto"/>
          </w:tcPr>
          <w:p w:rsidR="00CA3A16" w:rsidRPr="00372ED9" w:rsidRDefault="00CA3A16" w:rsidP="00372ED9">
            <w:pPr>
              <w:pStyle w:val="af1"/>
              <w:spacing w:line="240" w:lineRule="auto"/>
              <w:ind w:firstLine="0"/>
              <w:jc w:val="center"/>
              <w:rPr>
                <w:sz w:val="26"/>
                <w:szCs w:val="26"/>
              </w:rPr>
            </w:pPr>
            <w:r w:rsidRPr="00372ED9">
              <w:rPr>
                <w:sz w:val="26"/>
                <w:szCs w:val="26"/>
              </w:rPr>
              <w:t>3</w:t>
            </w:r>
          </w:p>
        </w:tc>
      </w:tr>
      <w:tr w:rsidR="002B0C93" w:rsidRPr="00372ED9" w:rsidTr="00B73BE6">
        <w:trPr>
          <w:trHeight w:val="228"/>
        </w:trPr>
        <w:tc>
          <w:tcPr>
            <w:tcW w:w="9039" w:type="dxa"/>
            <w:shd w:val="clear" w:color="auto" w:fill="auto"/>
          </w:tcPr>
          <w:p w:rsidR="002B0C93" w:rsidRPr="00372ED9" w:rsidRDefault="00CE7B07" w:rsidP="00372ED9">
            <w:pPr>
              <w:pStyle w:val="af1"/>
              <w:spacing w:line="240" w:lineRule="auto"/>
              <w:ind w:firstLine="0"/>
              <w:rPr>
                <w:sz w:val="26"/>
                <w:szCs w:val="26"/>
              </w:rPr>
            </w:pPr>
            <w:r w:rsidRPr="00372ED9">
              <w:rPr>
                <w:sz w:val="26"/>
                <w:szCs w:val="26"/>
                <w:lang w:val="en-US"/>
              </w:rPr>
              <w:t>I</w:t>
            </w:r>
            <w:r w:rsidR="007D3C95" w:rsidRPr="00372ED9">
              <w:rPr>
                <w:sz w:val="26"/>
                <w:szCs w:val="26"/>
                <w:lang w:val="en-US"/>
              </w:rPr>
              <w:t>I</w:t>
            </w:r>
            <w:r w:rsidRPr="00372ED9">
              <w:rPr>
                <w:sz w:val="26"/>
                <w:szCs w:val="26"/>
              </w:rPr>
              <w:t xml:space="preserve">. </w:t>
            </w:r>
            <w:r w:rsidR="006025E2" w:rsidRPr="00372ED9">
              <w:rPr>
                <w:sz w:val="26"/>
                <w:szCs w:val="26"/>
              </w:rPr>
              <w:t>РЕЗЮМЕ ПРОЕКТА</w:t>
            </w:r>
          </w:p>
        </w:tc>
        <w:tc>
          <w:tcPr>
            <w:tcW w:w="850" w:type="dxa"/>
            <w:shd w:val="clear" w:color="auto" w:fill="auto"/>
          </w:tcPr>
          <w:p w:rsidR="002B0C93" w:rsidRPr="00372ED9" w:rsidRDefault="007D3C95" w:rsidP="00372ED9">
            <w:pPr>
              <w:pStyle w:val="af1"/>
              <w:spacing w:line="240" w:lineRule="auto"/>
              <w:ind w:firstLine="0"/>
              <w:jc w:val="center"/>
              <w:rPr>
                <w:sz w:val="26"/>
                <w:szCs w:val="26"/>
              </w:rPr>
            </w:pPr>
            <w:r w:rsidRPr="00372ED9">
              <w:rPr>
                <w:sz w:val="26"/>
                <w:szCs w:val="26"/>
              </w:rPr>
              <w:t>4</w:t>
            </w:r>
          </w:p>
        </w:tc>
      </w:tr>
      <w:tr w:rsidR="002B0C93" w:rsidRPr="00372ED9" w:rsidTr="00B73BE6">
        <w:tc>
          <w:tcPr>
            <w:tcW w:w="9039" w:type="dxa"/>
            <w:shd w:val="clear" w:color="auto" w:fill="auto"/>
          </w:tcPr>
          <w:p w:rsidR="002B0C93" w:rsidRPr="00372ED9" w:rsidRDefault="007D3C95" w:rsidP="00372ED9">
            <w:pPr>
              <w:pStyle w:val="af1"/>
              <w:spacing w:line="240" w:lineRule="auto"/>
              <w:ind w:firstLine="0"/>
              <w:rPr>
                <w:sz w:val="26"/>
                <w:szCs w:val="26"/>
              </w:rPr>
            </w:pPr>
            <w:r w:rsidRPr="00372ED9">
              <w:rPr>
                <w:sz w:val="26"/>
                <w:szCs w:val="26"/>
                <w:lang w:val="en-US"/>
              </w:rPr>
              <w:t>IV</w:t>
            </w:r>
            <w:r w:rsidR="0059578D" w:rsidRPr="00372ED9">
              <w:rPr>
                <w:sz w:val="26"/>
                <w:szCs w:val="26"/>
              </w:rPr>
              <w:t xml:space="preserve">. </w:t>
            </w:r>
            <w:r w:rsidR="002B0C93" w:rsidRPr="00372ED9">
              <w:rPr>
                <w:sz w:val="26"/>
                <w:szCs w:val="26"/>
              </w:rPr>
              <w:t>ПРОИЗВОДСТВЕННЫЙ ПЛАН</w:t>
            </w:r>
          </w:p>
        </w:tc>
        <w:tc>
          <w:tcPr>
            <w:tcW w:w="850" w:type="dxa"/>
            <w:shd w:val="clear" w:color="auto" w:fill="auto"/>
          </w:tcPr>
          <w:p w:rsidR="002B0C93" w:rsidRPr="00372ED9" w:rsidRDefault="00A94197" w:rsidP="00A94197">
            <w:pPr>
              <w:pStyle w:val="af1"/>
              <w:spacing w:line="240" w:lineRule="auto"/>
              <w:ind w:firstLine="0"/>
              <w:rPr>
                <w:sz w:val="26"/>
                <w:szCs w:val="26"/>
              </w:rPr>
            </w:pPr>
            <w:r>
              <w:rPr>
                <w:sz w:val="26"/>
                <w:szCs w:val="26"/>
              </w:rPr>
              <w:t xml:space="preserve">   5</w:t>
            </w:r>
          </w:p>
        </w:tc>
      </w:tr>
      <w:tr w:rsidR="0059578D" w:rsidRPr="00372ED9" w:rsidTr="00B73BE6">
        <w:tc>
          <w:tcPr>
            <w:tcW w:w="9039" w:type="dxa"/>
            <w:shd w:val="clear" w:color="auto" w:fill="auto"/>
          </w:tcPr>
          <w:p w:rsidR="0059578D" w:rsidRPr="00372ED9" w:rsidRDefault="007D3C95" w:rsidP="00372ED9">
            <w:pPr>
              <w:overflowPunct w:val="0"/>
              <w:autoSpaceDE w:val="0"/>
              <w:autoSpaceDN w:val="0"/>
              <w:adjustRightInd w:val="0"/>
              <w:textAlignment w:val="baseline"/>
              <w:rPr>
                <w:sz w:val="26"/>
                <w:szCs w:val="26"/>
                <w:lang w:val="en-US"/>
              </w:rPr>
            </w:pPr>
            <w:r w:rsidRPr="00372ED9">
              <w:rPr>
                <w:sz w:val="26"/>
                <w:szCs w:val="26"/>
              </w:rPr>
              <w:t>4</w:t>
            </w:r>
            <w:r w:rsidR="0059578D" w:rsidRPr="00372ED9">
              <w:rPr>
                <w:sz w:val="26"/>
                <w:szCs w:val="26"/>
              </w:rPr>
              <w:t xml:space="preserve">.1. </w:t>
            </w:r>
            <w:r w:rsidRPr="00372ED9">
              <w:rPr>
                <w:sz w:val="26"/>
                <w:szCs w:val="26"/>
              </w:rPr>
              <w:t>План организации производства</w:t>
            </w:r>
          </w:p>
        </w:tc>
        <w:tc>
          <w:tcPr>
            <w:tcW w:w="850" w:type="dxa"/>
            <w:shd w:val="clear" w:color="auto" w:fill="auto"/>
          </w:tcPr>
          <w:p w:rsidR="0059578D" w:rsidRPr="00372ED9" w:rsidRDefault="00A94197" w:rsidP="00372ED9">
            <w:pPr>
              <w:pStyle w:val="af1"/>
              <w:spacing w:line="240" w:lineRule="auto"/>
              <w:ind w:firstLine="0"/>
              <w:jc w:val="center"/>
              <w:rPr>
                <w:sz w:val="26"/>
                <w:szCs w:val="26"/>
              </w:rPr>
            </w:pPr>
            <w:r>
              <w:rPr>
                <w:sz w:val="26"/>
                <w:szCs w:val="26"/>
              </w:rPr>
              <w:t>5</w:t>
            </w:r>
          </w:p>
        </w:tc>
      </w:tr>
      <w:tr w:rsidR="00B73BE6" w:rsidRPr="00372ED9" w:rsidTr="00B73BE6">
        <w:tc>
          <w:tcPr>
            <w:tcW w:w="9039" w:type="dxa"/>
            <w:shd w:val="clear" w:color="auto" w:fill="auto"/>
          </w:tcPr>
          <w:p w:rsidR="00B73BE6" w:rsidRPr="00F75E97" w:rsidRDefault="007D3C95" w:rsidP="00372ED9">
            <w:pPr>
              <w:jc w:val="both"/>
              <w:rPr>
                <w:sz w:val="26"/>
                <w:szCs w:val="26"/>
              </w:rPr>
            </w:pPr>
            <w:r w:rsidRPr="00F75E97">
              <w:rPr>
                <w:sz w:val="26"/>
                <w:szCs w:val="26"/>
              </w:rPr>
              <w:t>4</w:t>
            </w:r>
            <w:r w:rsidR="00F75E97" w:rsidRPr="00F75E97">
              <w:rPr>
                <w:sz w:val="26"/>
                <w:szCs w:val="26"/>
              </w:rPr>
              <w:t>.2</w:t>
            </w:r>
            <w:r w:rsidRPr="00F75E97">
              <w:rPr>
                <w:sz w:val="26"/>
                <w:szCs w:val="26"/>
              </w:rPr>
              <w:t xml:space="preserve"> </w:t>
            </w:r>
            <w:r w:rsidR="00F75E97" w:rsidRPr="00F75E97">
              <w:rPr>
                <w:sz w:val="26"/>
                <w:szCs w:val="26"/>
              </w:rPr>
              <w:t>Технологические условия и требования к организации производства</w:t>
            </w:r>
          </w:p>
        </w:tc>
        <w:tc>
          <w:tcPr>
            <w:tcW w:w="850" w:type="dxa"/>
            <w:shd w:val="clear" w:color="auto" w:fill="auto"/>
          </w:tcPr>
          <w:p w:rsidR="00B73BE6" w:rsidRPr="00372ED9" w:rsidRDefault="00A94197" w:rsidP="00372ED9">
            <w:pPr>
              <w:pStyle w:val="af1"/>
              <w:spacing w:line="240" w:lineRule="auto"/>
              <w:ind w:firstLine="0"/>
              <w:jc w:val="center"/>
              <w:rPr>
                <w:sz w:val="26"/>
                <w:szCs w:val="26"/>
              </w:rPr>
            </w:pPr>
            <w:r>
              <w:rPr>
                <w:sz w:val="26"/>
                <w:szCs w:val="26"/>
              </w:rPr>
              <w:t>6</w:t>
            </w:r>
          </w:p>
        </w:tc>
      </w:tr>
      <w:tr w:rsidR="00B73BE6" w:rsidRPr="00372ED9" w:rsidTr="00B73BE6">
        <w:tc>
          <w:tcPr>
            <w:tcW w:w="9039" w:type="dxa"/>
            <w:shd w:val="clear" w:color="auto" w:fill="auto"/>
          </w:tcPr>
          <w:p w:rsidR="00B73BE6" w:rsidRPr="00372ED9" w:rsidRDefault="007D3C95" w:rsidP="00372ED9">
            <w:pPr>
              <w:pStyle w:val="ac"/>
              <w:jc w:val="both"/>
              <w:rPr>
                <w:sz w:val="26"/>
                <w:szCs w:val="26"/>
              </w:rPr>
            </w:pPr>
            <w:r w:rsidRPr="00372ED9">
              <w:rPr>
                <w:sz w:val="26"/>
                <w:szCs w:val="26"/>
              </w:rPr>
              <w:t>4</w:t>
            </w:r>
            <w:r w:rsidR="00F75E97">
              <w:rPr>
                <w:sz w:val="26"/>
                <w:szCs w:val="26"/>
              </w:rPr>
              <w:t>.3</w:t>
            </w:r>
            <w:r w:rsidR="00B73BE6" w:rsidRPr="00372ED9">
              <w:rPr>
                <w:sz w:val="26"/>
                <w:szCs w:val="26"/>
              </w:rPr>
              <w:t xml:space="preserve">. </w:t>
            </w:r>
            <w:r w:rsidRPr="00372ED9">
              <w:rPr>
                <w:sz w:val="26"/>
                <w:szCs w:val="26"/>
              </w:rPr>
              <w:t>Экологические вопросы производства</w:t>
            </w:r>
          </w:p>
        </w:tc>
        <w:tc>
          <w:tcPr>
            <w:tcW w:w="850" w:type="dxa"/>
            <w:shd w:val="clear" w:color="auto" w:fill="auto"/>
          </w:tcPr>
          <w:p w:rsidR="00B73BE6" w:rsidRPr="00372ED9" w:rsidRDefault="00A94197" w:rsidP="00372ED9">
            <w:pPr>
              <w:pStyle w:val="af1"/>
              <w:spacing w:line="240" w:lineRule="auto"/>
              <w:ind w:firstLine="0"/>
              <w:jc w:val="center"/>
              <w:rPr>
                <w:sz w:val="26"/>
                <w:szCs w:val="26"/>
              </w:rPr>
            </w:pPr>
            <w:r>
              <w:rPr>
                <w:sz w:val="26"/>
                <w:szCs w:val="26"/>
              </w:rPr>
              <w:t>6</w:t>
            </w:r>
          </w:p>
        </w:tc>
      </w:tr>
      <w:tr w:rsidR="00B73BE6" w:rsidRPr="00372ED9" w:rsidTr="00B73BE6">
        <w:tc>
          <w:tcPr>
            <w:tcW w:w="9039" w:type="dxa"/>
            <w:shd w:val="clear" w:color="auto" w:fill="auto"/>
          </w:tcPr>
          <w:p w:rsidR="00B73BE6" w:rsidRPr="00372ED9" w:rsidRDefault="007D3C95" w:rsidP="00372ED9">
            <w:pPr>
              <w:pStyle w:val="19"/>
              <w:keepNext/>
              <w:spacing w:after="0"/>
              <w:jc w:val="both"/>
              <w:rPr>
                <w:sz w:val="26"/>
                <w:szCs w:val="26"/>
              </w:rPr>
            </w:pPr>
            <w:r w:rsidRPr="00372ED9">
              <w:rPr>
                <w:sz w:val="26"/>
                <w:szCs w:val="26"/>
              </w:rPr>
              <w:t>4</w:t>
            </w:r>
            <w:r w:rsidR="00F75E97">
              <w:rPr>
                <w:sz w:val="26"/>
                <w:szCs w:val="26"/>
              </w:rPr>
              <w:t>.4</w:t>
            </w:r>
            <w:r w:rsidR="00B73BE6" w:rsidRPr="00372ED9">
              <w:rPr>
                <w:sz w:val="26"/>
                <w:szCs w:val="26"/>
              </w:rPr>
              <w:t xml:space="preserve"> </w:t>
            </w:r>
            <w:r w:rsidRPr="00372ED9">
              <w:rPr>
                <w:sz w:val="26"/>
                <w:szCs w:val="26"/>
              </w:rPr>
              <w:t>Общий сметный расчет стоимости проекта</w:t>
            </w:r>
          </w:p>
        </w:tc>
        <w:tc>
          <w:tcPr>
            <w:tcW w:w="850" w:type="dxa"/>
            <w:shd w:val="clear" w:color="auto" w:fill="auto"/>
          </w:tcPr>
          <w:p w:rsidR="00B73BE6" w:rsidRPr="00372ED9" w:rsidRDefault="00A94197" w:rsidP="00372ED9">
            <w:pPr>
              <w:pStyle w:val="af1"/>
              <w:spacing w:line="240" w:lineRule="auto"/>
              <w:ind w:firstLine="0"/>
              <w:jc w:val="center"/>
              <w:rPr>
                <w:sz w:val="26"/>
                <w:szCs w:val="26"/>
              </w:rPr>
            </w:pPr>
            <w:r>
              <w:rPr>
                <w:sz w:val="26"/>
                <w:szCs w:val="26"/>
              </w:rPr>
              <w:t>6</w:t>
            </w:r>
          </w:p>
        </w:tc>
      </w:tr>
      <w:tr w:rsidR="00564793" w:rsidRPr="00372ED9" w:rsidTr="00B73BE6">
        <w:tc>
          <w:tcPr>
            <w:tcW w:w="9039" w:type="dxa"/>
            <w:shd w:val="clear" w:color="auto" w:fill="auto"/>
          </w:tcPr>
          <w:p w:rsidR="00564793" w:rsidRPr="00372ED9" w:rsidRDefault="00F75E97" w:rsidP="00372ED9">
            <w:pPr>
              <w:pStyle w:val="19"/>
              <w:keepNext/>
              <w:spacing w:after="0"/>
              <w:jc w:val="both"/>
              <w:rPr>
                <w:sz w:val="26"/>
                <w:szCs w:val="26"/>
              </w:rPr>
            </w:pPr>
            <w:r>
              <w:rPr>
                <w:sz w:val="26"/>
                <w:szCs w:val="26"/>
              </w:rPr>
              <w:t>4.5</w:t>
            </w:r>
            <w:r w:rsidR="00564793" w:rsidRPr="00372ED9">
              <w:rPr>
                <w:sz w:val="26"/>
                <w:szCs w:val="26"/>
              </w:rPr>
              <w:t xml:space="preserve"> Потребность в капитальных вложениях согласно бизнес-плану</w:t>
            </w:r>
          </w:p>
        </w:tc>
        <w:tc>
          <w:tcPr>
            <w:tcW w:w="850" w:type="dxa"/>
            <w:shd w:val="clear" w:color="auto" w:fill="auto"/>
          </w:tcPr>
          <w:p w:rsidR="00564793" w:rsidRPr="00372ED9" w:rsidRDefault="00A94197" w:rsidP="00372ED9">
            <w:pPr>
              <w:pStyle w:val="af1"/>
              <w:spacing w:line="240" w:lineRule="auto"/>
              <w:ind w:firstLine="0"/>
              <w:jc w:val="center"/>
              <w:rPr>
                <w:sz w:val="26"/>
                <w:szCs w:val="26"/>
              </w:rPr>
            </w:pPr>
            <w:r>
              <w:rPr>
                <w:sz w:val="26"/>
                <w:szCs w:val="26"/>
              </w:rPr>
              <w:t>7</w:t>
            </w:r>
          </w:p>
        </w:tc>
      </w:tr>
      <w:tr w:rsidR="001E62A2" w:rsidRPr="00372ED9" w:rsidTr="00B73BE6">
        <w:tc>
          <w:tcPr>
            <w:tcW w:w="9039" w:type="dxa"/>
            <w:shd w:val="clear" w:color="auto" w:fill="auto"/>
          </w:tcPr>
          <w:p w:rsidR="001E62A2" w:rsidRPr="00372ED9" w:rsidRDefault="007D3C95" w:rsidP="00372ED9">
            <w:pPr>
              <w:pStyle w:val="24"/>
              <w:widowControl w:val="0"/>
              <w:jc w:val="both"/>
              <w:rPr>
                <w:sz w:val="26"/>
                <w:szCs w:val="26"/>
              </w:rPr>
            </w:pPr>
            <w:r w:rsidRPr="00372ED9">
              <w:rPr>
                <w:sz w:val="26"/>
                <w:szCs w:val="26"/>
              </w:rPr>
              <w:t>4</w:t>
            </w:r>
            <w:r w:rsidR="00F75E97">
              <w:rPr>
                <w:sz w:val="26"/>
                <w:szCs w:val="26"/>
              </w:rPr>
              <w:t>.6</w:t>
            </w:r>
            <w:r w:rsidR="00564793" w:rsidRPr="00372ED9">
              <w:rPr>
                <w:sz w:val="26"/>
                <w:szCs w:val="26"/>
              </w:rPr>
              <w:t xml:space="preserve"> Календарный план-график инвестиций</w:t>
            </w:r>
          </w:p>
        </w:tc>
        <w:tc>
          <w:tcPr>
            <w:tcW w:w="850" w:type="dxa"/>
            <w:shd w:val="clear" w:color="auto" w:fill="auto"/>
          </w:tcPr>
          <w:p w:rsidR="001E62A2" w:rsidRPr="00372ED9" w:rsidRDefault="00057FF6" w:rsidP="00372ED9">
            <w:pPr>
              <w:pStyle w:val="af1"/>
              <w:spacing w:line="240" w:lineRule="auto"/>
              <w:ind w:firstLine="0"/>
              <w:jc w:val="center"/>
              <w:rPr>
                <w:sz w:val="26"/>
                <w:szCs w:val="26"/>
              </w:rPr>
            </w:pPr>
            <w:r>
              <w:rPr>
                <w:sz w:val="26"/>
                <w:szCs w:val="26"/>
              </w:rPr>
              <w:t>9</w:t>
            </w:r>
          </w:p>
        </w:tc>
      </w:tr>
      <w:tr w:rsidR="00564793" w:rsidRPr="00372ED9" w:rsidTr="00B73BE6">
        <w:tc>
          <w:tcPr>
            <w:tcW w:w="9039" w:type="dxa"/>
            <w:shd w:val="clear" w:color="auto" w:fill="auto"/>
          </w:tcPr>
          <w:p w:rsidR="00564793" w:rsidRPr="00372ED9" w:rsidRDefault="00F75E97" w:rsidP="00372ED9">
            <w:pPr>
              <w:pStyle w:val="1b"/>
              <w:keepNext/>
              <w:spacing w:after="0"/>
              <w:rPr>
                <w:sz w:val="26"/>
                <w:szCs w:val="26"/>
              </w:rPr>
            </w:pPr>
            <w:r>
              <w:rPr>
                <w:sz w:val="26"/>
                <w:szCs w:val="26"/>
              </w:rPr>
              <w:t>4.7</w:t>
            </w:r>
            <w:r w:rsidR="00564793" w:rsidRPr="00372ED9">
              <w:rPr>
                <w:sz w:val="26"/>
                <w:szCs w:val="26"/>
              </w:rPr>
              <w:t xml:space="preserve"> </w:t>
            </w:r>
            <w:r w:rsidR="00564793" w:rsidRPr="00372ED9">
              <w:rPr>
                <w:bCs/>
                <w:sz w:val="26"/>
                <w:szCs w:val="26"/>
                <w:lang w:eastAsia="ru-RU"/>
              </w:rPr>
              <w:t xml:space="preserve">Численность </w:t>
            </w:r>
            <w:proofErr w:type="gramStart"/>
            <w:r w:rsidR="00564793" w:rsidRPr="00372ED9">
              <w:rPr>
                <w:bCs/>
                <w:sz w:val="26"/>
                <w:szCs w:val="26"/>
                <w:lang w:eastAsia="ru-RU"/>
              </w:rPr>
              <w:t>работающих</w:t>
            </w:r>
            <w:proofErr w:type="gramEnd"/>
            <w:r w:rsidR="00564793" w:rsidRPr="00372ED9">
              <w:rPr>
                <w:bCs/>
                <w:sz w:val="26"/>
                <w:szCs w:val="26"/>
                <w:lang w:eastAsia="ru-RU"/>
              </w:rPr>
              <w:t>, расходы на оплату труда и страховые взносы</w:t>
            </w:r>
          </w:p>
        </w:tc>
        <w:tc>
          <w:tcPr>
            <w:tcW w:w="850" w:type="dxa"/>
            <w:shd w:val="clear" w:color="auto" w:fill="auto"/>
          </w:tcPr>
          <w:p w:rsidR="00564793" w:rsidRPr="00372ED9" w:rsidRDefault="00057FF6" w:rsidP="00372ED9">
            <w:pPr>
              <w:pStyle w:val="af1"/>
              <w:spacing w:line="240" w:lineRule="auto"/>
              <w:ind w:firstLine="0"/>
              <w:jc w:val="center"/>
              <w:rPr>
                <w:sz w:val="26"/>
                <w:szCs w:val="26"/>
              </w:rPr>
            </w:pPr>
            <w:r>
              <w:rPr>
                <w:sz w:val="26"/>
                <w:szCs w:val="26"/>
              </w:rPr>
              <w:t>10</w:t>
            </w:r>
          </w:p>
        </w:tc>
      </w:tr>
      <w:tr w:rsidR="00B73BE6" w:rsidRPr="00372ED9" w:rsidTr="00B73BE6">
        <w:tc>
          <w:tcPr>
            <w:tcW w:w="9039" w:type="dxa"/>
            <w:shd w:val="clear" w:color="auto" w:fill="auto"/>
          </w:tcPr>
          <w:p w:rsidR="00B73BE6" w:rsidRPr="00372ED9" w:rsidRDefault="007D3C95" w:rsidP="00F75E97">
            <w:pPr>
              <w:jc w:val="both"/>
              <w:rPr>
                <w:sz w:val="26"/>
                <w:szCs w:val="26"/>
              </w:rPr>
            </w:pPr>
            <w:r w:rsidRPr="00372ED9">
              <w:rPr>
                <w:sz w:val="26"/>
                <w:szCs w:val="26"/>
              </w:rPr>
              <w:t>4</w:t>
            </w:r>
            <w:r w:rsidR="00564793" w:rsidRPr="00372ED9">
              <w:rPr>
                <w:sz w:val="26"/>
                <w:szCs w:val="26"/>
              </w:rPr>
              <w:t>.</w:t>
            </w:r>
            <w:r w:rsidR="00F75E97">
              <w:rPr>
                <w:sz w:val="26"/>
                <w:szCs w:val="26"/>
              </w:rPr>
              <w:t>8</w:t>
            </w:r>
            <w:r w:rsidR="00B73BE6" w:rsidRPr="00372ED9">
              <w:rPr>
                <w:sz w:val="26"/>
                <w:szCs w:val="26"/>
              </w:rPr>
              <w:t>.</w:t>
            </w:r>
            <w:r w:rsidR="00B73BE6" w:rsidRPr="00372ED9">
              <w:rPr>
                <w:bCs/>
                <w:sz w:val="26"/>
                <w:szCs w:val="26"/>
              </w:rPr>
              <w:t xml:space="preserve"> </w:t>
            </w:r>
            <w:r w:rsidRPr="00372ED9">
              <w:rPr>
                <w:sz w:val="26"/>
                <w:szCs w:val="26"/>
              </w:rPr>
              <w:t>Затраты на производство и сбыт продукции</w:t>
            </w:r>
          </w:p>
        </w:tc>
        <w:tc>
          <w:tcPr>
            <w:tcW w:w="850" w:type="dxa"/>
            <w:shd w:val="clear" w:color="auto" w:fill="auto"/>
          </w:tcPr>
          <w:p w:rsidR="00B73BE6" w:rsidRPr="00372ED9" w:rsidRDefault="00925D59" w:rsidP="00372ED9">
            <w:pPr>
              <w:pStyle w:val="af1"/>
              <w:spacing w:line="240" w:lineRule="auto"/>
              <w:ind w:firstLine="0"/>
              <w:jc w:val="center"/>
              <w:rPr>
                <w:sz w:val="26"/>
                <w:szCs w:val="26"/>
              </w:rPr>
            </w:pPr>
            <w:r w:rsidRPr="00372ED9">
              <w:rPr>
                <w:sz w:val="26"/>
                <w:szCs w:val="26"/>
              </w:rPr>
              <w:t>1</w:t>
            </w:r>
            <w:r w:rsidR="00057FF6">
              <w:rPr>
                <w:sz w:val="26"/>
                <w:szCs w:val="26"/>
              </w:rPr>
              <w:t>3</w:t>
            </w:r>
          </w:p>
        </w:tc>
      </w:tr>
      <w:tr w:rsidR="00FC162F" w:rsidRPr="00372ED9" w:rsidTr="00B73BE6">
        <w:tc>
          <w:tcPr>
            <w:tcW w:w="9039" w:type="dxa"/>
            <w:shd w:val="clear" w:color="auto" w:fill="auto"/>
          </w:tcPr>
          <w:p w:rsidR="00FC162F" w:rsidRPr="00372ED9" w:rsidRDefault="00FC162F" w:rsidP="00372ED9">
            <w:pPr>
              <w:jc w:val="both"/>
              <w:rPr>
                <w:sz w:val="26"/>
                <w:szCs w:val="26"/>
              </w:rPr>
            </w:pPr>
            <w:r w:rsidRPr="00372ED9">
              <w:rPr>
                <w:sz w:val="26"/>
                <w:szCs w:val="26"/>
                <w:lang w:val="en-US"/>
              </w:rPr>
              <w:t>VI</w:t>
            </w:r>
            <w:r w:rsidR="007D3C95" w:rsidRPr="00372ED9">
              <w:rPr>
                <w:sz w:val="26"/>
                <w:szCs w:val="26"/>
                <w:lang w:val="en-US"/>
              </w:rPr>
              <w:t>I</w:t>
            </w:r>
            <w:r w:rsidRPr="00372ED9">
              <w:rPr>
                <w:sz w:val="26"/>
                <w:szCs w:val="26"/>
              </w:rPr>
              <w:t>. ФИНАНСОВЫЙ ПЛАН</w:t>
            </w:r>
          </w:p>
        </w:tc>
        <w:tc>
          <w:tcPr>
            <w:tcW w:w="850" w:type="dxa"/>
            <w:shd w:val="clear" w:color="auto" w:fill="auto"/>
          </w:tcPr>
          <w:p w:rsidR="00FC162F" w:rsidRPr="00372ED9" w:rsidRDefault="00DA2CBB" w:rsidP="00372ED9">
            <w:pPr>
              <w:pStyle w:val="af1"/>
              <w:spacing w:line="240" w:lineRule="auto"/>
              <w:ind w:firstLine="0"/>
              <w:jc w:val="center"/>
              <w:rPr>
                <w:sz w:val="26"/>
                <w:szCs w:val="26"/>
              </w:rPr>
            </w:pPr>
            <w:r>
              <w:rPr>
                <w:sz w:val="26"/>
                <w:szCs w:val="26"/>
              </w:rPr>
              <w:t>24</w:t>
            </w:r>
          </w:p>
        </w:tc>
      </w:tr>
      <w:tr w:rsidR="00FC162F" w:rsidRPr="00372ED9" w:rsidTr="00FC162F">
        <w:trPr>
          <w:trHeight w:val="177"/>
        </w:trPr>
        <w:tc>
          <w:tcPr>
            <w:tcW w:w="9039" w:type="dxa"/>
            <w:shd w:val="clear" w:color="auto" w:fill="auto"/>
          </w:tcPr>
          <w:p w:rsidR="00FC162F" w:rsidRPr="00372ED9" w:rsidRDefault="007D3C95" w:rsidP="00372ED9">
            <w:pPr>
              <w:jc w:val="both"/>
              <w:rPr>
                <w:sz w:val="26"/>
                <w:szCs w:val="26"/>
              </w:rPr>
            </w:pPr>
            <w:r w:rsidRPr="00372ED9">
              <w:rPr>
                <w:sz w:val="26"/>
                <w:szCs w:val="26"/>
              </w:rPr>
              <w:t>7</w:t>
            </w:r>
            <w:r w:rsidR="00FC162F" w:rsidRPr="00372ED9">
              <w:rPr>
                <w:sz w:val="26"/>
                <w:szCs w:val="26"/>
              </w:rPr>
              <w:t>.1. Исходные данные</w:t>
            </w:r>
            <w:r w:rsidR="00FC54EB">
              <w:rPr>
                <w:sz w:val="26"/>
                <w:szCs w:val="26"/>
              </w:rPr>
              <w:t xml:space="preserve">, </w:t>
            </w:r>
            <w:r w:rsidR="00FC54EB">
              <w:rPr>
                <w:sz w:val="28"/>
                <w:szCs w:val="28"/>
              </w:rPr>
              <w:t>используемые для расчета финансовых показат</w:t>
            </w:r>
            <w:r w:rsidR="00FC54EB">
              <w:rPr>
                <w:sz w:val="28"/>
                <w:szCs w:val="28"/>
              </w:rPr>
              <w:t>е</w:t>
            </w:r>
            <w:r w:rsidR="00FC54EB">
              <w:rPr>
                <w:sz w:val="28"/>
                <w:szCs w:val="28"/>
              </w:rPr>
              <w:t>лей.</w:t>
            </w:r>
          </w:p>
        </w:tc>
        <w:tc>
          <w:tcPr>
            <w:tcW w:w="850" w:type="dxa"/>
            <w:shd w:val="clear" w:color="auto" w:fill="auto"/>
          </w:tcPr>
          <w:p w:rsidR="00FC162F" w:rsidRPr="00372ED9" w:rsidRDefault="008A5677" w:rsidP="00372ED9">
            <w:pPr>
              <w:pStyle w:val="af1"/>
              <w:spacing w:line="240" w:lineRule="auto"/>
              <w:ind w:firstLine="0"/>
              <w:jc w:val="center"/>
              <w:rPr>
                <w:sz w:val="26"/>
                <w:szCs w:val="26"/>
              </w:rPr>
            </w:pPr>
            <w:r>
              <w:rPr>
                <w:sz w:val="26"/>
                <w:szCs w:val="26"/>
              </w:rPr>
              <w:t>24</w:t>
            </w:r>
          </w:p>
        </w:tc>
      </w:tr>
      <w:tr w:rsidR="00564793" w:rsidRPr="00372ED9" w:rsidTr="00B73BE6">
        <w:tc>
          <w:tcPr>
            <w:tcW w:w="9039" w:type="dxa"/>
            <w:shd w:val="clear" w:color="auto" w:fill="auto"/>
          </w:tcPr>
          <w:p w:rsidR="00564793" w:rsidRPr="00372ED9" w:rsidRDefault="00564793" w:rsidP="00372ED9">
            <w:pPr>
              <w:pStyle w:val="24"/>
              <w:rPr>
                <w:sz w:val="26"/>
                <w:szCs w:val="26"/>
              </w:rPr>
            </w:pPr>
            <w:r w:rsidRPr="00372ED9">
              <w:rPr>
                <w:sz w:val="26"/>
                <w:szCs w:val="26"/>
              </w:rPr>
              <w:t xml:space="preserve">7.2 </w:t>
            </w:r>
            <w:r w:rsidRPr="00372ED9">
              <w:rPr>
                <w:rStyle w:val="PEStyleFont4"/>
                <w:rFonts w:ascii="Times New Roman" w:hAnsi="Times New Roman" w:cs="Times New Roman"/>
                <w:b w:val="0"/>
                <w:i w:val="0"/>
                <w:sz w:val="26"/>
                <w:szCs w:val="26"/>
              </w:rPr>
              <w:t>Источники средств (на начало реализации проекта)</w:t>
            </w:r>
          </w:p>
        </w:tc>
        <w:tc>
          <w:tcPr>
            <w:tcW w:w="850" w:type="dxa"/>
            <w:shd w:val="clear" w:color="auto" w:fill="auto"/>
          </w:tcPr>
          <w:p w:rsidR="00564793" w:rsidRPr="00372ED9" w:rsidRDefault="008A5677" w:rsidP="00372ED9">
            <w:pPr>
              <w:pStyle w:val="af1"/>
              <w:spacing w:line="240" w:lineRule="auto"/>
              <w:ind w:firstLine="0"/>
              <w:jc w:val="center"/>
              <w:rPr>
                <w:sz w:val="26"/>
                <w:szCs w:val="26"/>
              </w:rPr>
            </w:pPr>
            <w:r>
              <w:rPr>
                <w:sz w:val="26"/>
                <w:szCs w:val="26"/>
              </w:rPr>
              <w:t>25</w:t>
            </w:r>
          </w:p>
        </w:tc>
      </w:tr>
      <w:tr w:rsidR="00FC162F" w:rsidRPr="00372ED9" w:rsidTr="00B73BE6">
        <w:tc>
          <w:tcPr>
            <w:tcW w:w="9039" w:type="dxa"/>
            <w:shd w:val="clear" w:color="auto" w:fill="auto"/>
          </w:tcPr>
          <w:p w:rsidR="00FC162F" w:rsidRPr="00372ED9" w:rsidRDefault="007D3C95" w:rsidP="00372ED9">
            <w:pPr>
              <w:jc w:val="both"/>
              <w:rPr>
                <w:sz w:val="26"/>
                <w:szCs w:val="26"/>
              </w:rPr>
            </w:pPr>
            <w:r w:rsidRPr="00372ED9">
              <w:rPr>
                <w:sz w:val="26"/>
                <w:szCs w:val="26"/>
              </w:rPr>
              <w:t>7</w:t>
            </w:r>
            <w:r w:rsidR="00564793" w:rsidRPr="00372ED9">
              <w:rPr>
                <w:sz w:val="26"/>
                <w:szCs w:val="26"/>
              </w:rPr>
              <w:t>.3</w:t>
            </w:r>
            <w:r w:rsidR="00FC162F" w:rsidRPr="00372ED9">
              <w:rPr>
                <w:sz w:val="26"/>
                <w:szCs w:val="26"/>
              </w:rPr>
              <w:t xml:space="preserve"> Финансовые результаты производственной и сбытовой деятельности</w:t>
            </w:r>
          </w:p>
        </w:tc>
        <w:tc>
          <w:tcPr>
            <w:tcW w:w="850" w:type="dxa"/>
            <w:shd w:val="clear" w:color="auto" w:fill="auto"/>
          </w:tcPr>
          <w:p w:rsidR="00FC162F" w:rsidRPr="00372ED9" w:rsidRDefault="008A5677" w:rsidP="00372ED9">
            <w:pPr>
              <w:pStyle w:val="af1"/>
              <w:spacing w:line="240" w:lineRule="auto"/>
              <w:ind w:firstLine="0"/>
              <w:jc w:val="center"/>
              <w:rPr>
                <w:sz w:val="26"/>
                <w:szCs w:val="26"/>
              </w:rPr>
            </w:pPr>
            <w:r>
              <w:rPr>
                <w:sz w:val="26"/>
                <w:szCs w:val="26"/>
              </w:rPr>
              <w:t>26</w:t>
            </w:r>
          </w:p>
        </w:tc>
      </w:tr>
      <w:tr w:rsidR="00FC162F" w:rsidRPr="00372ED9" w:rsidTr="00B73BE6">
        <w:tc>
          <w:tcPr>
            <w:tcW w:w="9039" w:type="dxa"/>
            <w:shd w:val="clear" w:color="auto" w:fill="auto"/>
          </w:tcPr>
          <w:p w:rsidR="00FC162F" w:rsidRPr="00372ED9" w:rsidRDefault="007D3C95" w:rsidP="00372ED9">
            <w:pPr>
              <w:jc w:val="both"/>
              <w:rPr>
                <w:sz w:val="26"/>
                <w:szCs w:val="26"/>
              </w:rPr>
            </w:pPr>
            <w:r w:rsidRPr="00372ED9">
              <w:rPr>
                <w:sz w:val="26"/>
                <w:szCs w:val="26"/>
              </w:rPr>
              <w:t>7</w:t>
            </w:r>
            <w:r w:rsidR="00564793" w:rsidRPr="00372ED9">
              <w:rPr>
                <w:sz w:val="26"/>
                <w:szCs w:val="26"/>
              </w:rPr>
              <w:t>.4</w:t>
            </w:r>
            <w:r w:rsidR="00FC162F" w:rsidRPr="00372ED9">
              <w:rPr>
                <w:sz w:val="26"/>
                <w:szCs w:val="26"/>
              </w:rPr>
              <w:t>. План денежных поступлений и выплат</w:t>
            </w:r>
          </w:p>
        </w:tc>
        <w:tc>
          <w:tcPr>
            <w:tcW w:w="850" w:type="dxa"/>
            <w:shd w:val="clear" w:color="auto" w:fill="auto"/>
          </w:tcPr>
          <w:p w:rsidR="00FC162F" w:rsidRPr="00372ED9" w:rsidRDefault="008A5677" w:rsidP="00372ED9">
            <w:pPr>
              <w:pStyle w:val="af1"/>
              <w:spacing w:line="240" w:lineRule="auto"/>
              <w:ind w:firstLine="0"/>
              <w:jc w:val="center"/>
              <w:rPr>
                <w:sz w:val="26"/>
                <w:szCs w:val="26"/>
              </w:rPr>
            </w:pPr>
            <w:r>
              <w:rPr>
                <w:sz w:val="26"/>
                <w:szCs w:val="26"/>
              </w:rPr>
              <w:t>30</w:t>
            </w:r>
          </w:p>
        </w:tc>
      </w:tr>
      <w:tr w:rsidR="00FC162F" w:rsidRPr="00372ED9" w:rsidTr="00B73BE6">
        <w:tc>
          <w:tcPr>
            <w:tcW w:w="9039" w:type="dxa"/>
            <w:shd w:val="clear" w:color="auto" w:fill="auto"/>
          </w:tcPr>
          <w:p w:rsidR="00FC162F" w:rsidRPr="00372ED9" w:rsidRDefault="007D3C95" w:rsidP="00372ED9">
            <w:pPr>
              <w:pStyle w:val="ac"/>
              <w:jc w:val="both"/>
              <w:outlineLvl w:val="0"/>
              <w:rPr>
                <w:sz w:val="26"/>
                <w:szCs w:val="26"/>
              </w:rPr>
            </w:pPr>
            <w:r w:rsidRPr="00372ED9">
              <w:rPr>
                <w:sz w:val="26"/>
                <w:szCs w:val="26"/>
              </w:rPr>
              <w:t>7</w:t>
            </w:r>
            <w:r w:rsidR="00FC162F" w:rsidRPr="00372ED9">
              <w:rPr>
                <w:sz w:val="26"/>
                <w:szCs w:val="26"/>
              </w:rPr>
              <w:t>.</w:t>
            </w:r>
            <w:r w:rsidR="00564793" w:rsidRPr="00372ED9">
              <w:rPr>
                <w:sz w:val="26"/>
                <w:szCs w:val="26"/>
              </w:rPr>
              <w:t>5</w:t>
            </w:r>
            <w:r w:rsidR="00FC162F" w:rsidRPr="00372ED9">
              <w:rPr>
                <w:sz w:val="26"/>
                <w:szCs w:val="26"/>
              </w:rPr>
              <w:t>. Оценка эффективности проекта</w:t>
            </w:r>
          </w:p>
        </w:tc>
        <w:tc>
          <w:tcPr>
            <w:tcW w:w="850" w:type="dxa"/>
            <w:shd w:val="clear" w:color="auto" w:fill="auto"/>
          </w:tcPr>
          <w:p w:rsidR="00FC162F" w:rsidRPr="00372ED9" w:rsidRDefault="008A5677" w:rsidP="00372ED9">
            <w:pPr>
              <w:pStyle w:val="af1"/>
              <w:spacing w:line="240" w:lineRule="auto"/>
              <w:ind w:firstLine="0"/>
              <w:jc w:val="center"/>
              <w:rPr>
                <w:sz w:val="26"/>
                <w:szCs w:val="26"/>
              </w:rPr>
            </w:pPr>
            <w:r>
              <w:rPr>
                <w:sz w:val="26"/>
                <w:szCs w:val="26"/>
              </w:rPr>
              <w:t>37</w:t>
            </w:r>
          </w:p>
        </w:tc>
      </w:tr>
      <w:tr w:rsidR="00564793" w:rsidRPr="00372ED9" w:rsidTr="00B73BE6">
        <w:tc>
          <w:tcPr>
            <w:tcW w:w="9039" w:type="dxa"/>
            <w:shd w:val="clear" w:color="auto" w:fill="auto"/>
          </w:tcPr>
          <w:p w:rsidR="00564793" w:rsidRPr="00372ED9" w:rsidRDefault="00564793" w:rsidP="00372ED9">
            <w:pPr>
              <w:pStyle w:val="24"/>
              <w:jc w:val="both"/>
              <w:rPr>
                <w:sz w:val="26"/>
                <w:szCs w:val="26"/>
              </w:rPr>
            </w:pPr>
            <w:r w:rsidRPr="00372ED9">
              <w:rPr>
                <w:sz w:val="26"/>
                <w:szCs w:val="26"/>
              </w:rPr>
              <w:t>7.6. Бюджетный эффект от реализации проекта</w:t>
            </w:r>
          </w:p>
        </w:tc>
        <w:tc>
          <w:tcPr>
            <w:tcW w:w="850" w:type="dxa"/>
            <w:shd w:val="clear" w:color="auto" w:fill="auto"/>
          </w:tcPr>
          <w:p w:rsidR="00564793" w:rsidRPr="00372ED9" w:rsidRDefault="008A5677" w:rsidP="00372ED9">
            <w:pPr>
              <w:pStyle w:val="af1"/>
              <w:spacing w:line="240" w:lineRule="auto"/>
              <w:ind w:firstLine="0"/>
              <w:jc w:val="center"/>
              <w:rPr>
                <w:sz w:val="26"/>
                <w:szCs w:val="26"/>
              </w:rPr>
            </w:pPr>
            <w:r>
              <w:rPr>
                <w:sz w:val="26"/>
                <w:szCs w:val="26"/>
              </w:rPr>
              <w:t>37</w:t>
            </w:r>
          </w:p>
        </w:tc>
      </w:tr>
      <w:tr w:rsidR="002B0C93" w:rsidRPr="00372ED9" w:rsidTr="00B73BE6">
        <w:tc>
          <w:tcPr>
            <w:tcW w:w="9039" w:type="dxa"/>
            <w:shd w:val="clear" w:color="auto" w:fill="auto"/>
          </w:tcPr>
          <w:p w:rsidR="002B0C93" w:rsidRPr="00372ED9" w:rsidRDefault="00FC162F" w:rsidP="00372ED9">
            <w:pPr>
              <w:pStyle w:val="18"/>
              <w:tabs>
                <w:tab w:val="left" w:pos="5103"/>
              </w:tabs>
              <w:jc w:val="both"/>
              <w:rPr>
                <w:sz w:val="26"/>
                <w:szCs w:val="26"/>
              </w:rPr>
            </w:pPr>
            <w:r w:rsidRPr="00372ED9">
              <w:rPr>
                <w:sz w:val="26"/>
                <w:szCs w:val="26"/>
                <w:lang w:val="en-US"/>
              </w:rPr>
              <w:t>VI</w:t>
            </w:r>
            <w:r w:rsidR="007D3C95" w:rsidRPr="00372ED9">
              <w:rPr>
                <w:sz w:val="26"/>
                <w:szCs w:val="26"/>
                <w:lang w:val="en-US"/>
              </w:rPr>
              <w:t>I</w:t>
            </w:r>
            <w:r w:rsidRPr="00372ED9">
              <w:rPr>
                <w:sz w:val="26"/>
                <w:szCs w:val="26"/>
                <w:lang w:val="en-US"/>
              </w:rPr>
              <w:t>I</w:t>
            </w:r>
            <w:r w:rsidRPr="00372ED9">
              <w:rPr>
                <w:sz w:val="26"/>
                <w:szCs w:val="26"/>
              </w:rPr>
              <w:t>. ОЦЕНКА ПРОЕКТНЫХ РИСКОВ</w:t>
            </w:r>
          </w:p>
        </w:tc>
        <w:tc>
          <w:tcPr>
            <w:tcW w:w="850" w:type="dxa"/>
            <w:shd w:val="clear" w:color="auto" w:fill="auto"/>
          </w:tcPr>
          <w:p w:rsidR="002B0C93" w:rsidRPr="00372ED9" w:rsidRDefault="008A5677" w:rsidP="00372ED9">
            <w:pPr>
              <w:pStyle w:val="af1"/>
              <w:spacing w:line="240" w:lineRule="auto"/>
              <w:ind w:firstLine="0"/>
              <w:jc w:val="center"/>
              <w:rPr>
                <w:sz w:val="26"/>
                <w:szCs w:val="26"/>
              </w:rPr>
            </w:pPr>
            <w:r>
              <w:rPr>
                <w:sz w:val="26"/>
                <w:szCs w:val="26"/>
              </w:rPr>
              <w:t>38</w:t>
            </w:r>
          </w:p>
        </w:tc>
      </w:tr>
      <w:tr w:rsidR="002B0C93" w:rsidRPr="00372ED9" w:rsidTr="00B73BE6">
        <w:tc>
          <w:tcPr>
            <w:tcW w:w="9039" w:type="dxa"/>
            <w:shd w:val="clear" w:color="auto" w:fill="auto"/>
          </w:tcPr>
          <w:p w:rsidR="002B0C93" w:rsidRPr="00372ED9" w:rsidRDefault="007D3C95" w:rsidP="00372ED9">
            <w:pPr>
              <w:shd w:val="clear" w:color="auto" w:fill="FFFFFF"/>
              <w:jc w:val="both"/>
              <w:rPr>
                <w:sz w:val="26"/>
                <w:szCs w:val="26"/>
              </w:rPr>
            </w:pPr>
            <w:r w:rsidRPr="00372ED9">
              <w:rPr>
                <w:color w:val="000000"/>
                <w:sz w:val="26"/>
                <w:szCs w:val="26"/>
              </w:rPr>
              <w:t>8</w:t>
            </w:r>
            <w:r w:rsidR="00FC162F" w:rsidRPr="00372ED9">
              <w:rPr>
                <w:color w:val="000000"/>
                <w:sz w:val="26"/>
                <w:szCs w:val="26"/>
              </w:rPr>
              <w:t>.1. Риски и методы их снижения</w:t>
            </w:r>
          </w:p>
        </w:tc>
        <w:tc>
          <w:tcPr>
            <w:tcW w:w="850" w:type="dxa"/>
            <w:shd w:val="clear" w:color="auto" w:fill="auto"/>
          </w:tcPr>
          <w:p w:rsidR="002B0C93" w:rsidRPr="00372ED9" w:rsidRDefault="008A5677" w:rsidP="00372ED9">
            <w:pPr>
              <w:pStyle w:val="af1"/>
              <w:spacing w:line="240" w:lineRule="auto"/>
              <w:ind w:firstLine="0"/>
              <w:jc w:val="center"/>
              <w:rPr>
                <w:sz w:val="26"/>
                <w:szCs w:val="26"/>
              </w:rPr>
            </w:pPr>
            <w:r>
              <w:rPr>
                <w:sz w:val="26"/>
                <w:szCs w:val="26"/>
              </w:rPr>
              <w:t>38</w:t>
            </w:r>
          </w:p>
        </w:tc>
      </w:tr>
      <w:tr w:rsidR="002B0C93" w:rsidRPr="00372ED9" w:rsidTr="00B73BE6">
        <w:tc>
          <w:tcPr>
            <w:tcW w:w="9039" w:type="dxa"/>
            <w:shd w:val="clear" w:color="auto" w:fill="auto"/>
          </w:tcPr>
          <w:p w:rsidR="002B0C93" w:rsidRPr="00372ED9" w:rsidRDefault="002B0C93" w:rsidP="00372ED9">
            <w:pPr>
              <w:pStyle w:val="af1"/>
              <w:spacing w:line="240" w:lineRule="auto"/>
              <w:ind w:firstLine="0"/>
              <w:rPr>
                <w:caps/>
                <w:sz w:val="26"/>
                <w:szCs w:val="26"/>
                <w:highlight w:val="yellow"/>
              </w:rPr>
            </w:pPr>
            <w:r w:rsidRPr="00372ED9">
              <w:rPr>
                <w:caps/>
                <w:sz w:val="26"/>
                <w:szCs w:val="26"/>
              </w:rPr>
              <w:t>Приложения</w:t>
            </w:r>
          </w:p>
        </w:tc>
        <w:tc>
          <w:tcPr>
            <w:tcW w:w="850" w:type="dxa"/>
            <w:shd w:val="clear" w:color="auto" w:fill="auto"/>
          </w:tcPr>
          <w:p w:rsidR="002B0C93" w:rsidRPr="00372ED9" w:rsidRDefault="008A5677" w:rsidP="00372ED9">
            <w:pPr>
              <w:pStyle w:val="af1"/>
              <w:spacing w:line="240" w:lineRule="auto"/>
              <w:ind w:firstLine="0"/>
              <w:jc w:val="center"/>
              <w:rPr>
                <w:caps/>
                <w:sz w:val="26"/>
                <w:szCs w:val="26"/>
              </w:rPr>
            </w:pPr>
            <w:r>
              <w:rPr>
                <w:caps/>
                <w:sz w:val="26"/>
                <w:szCs w:val="26"/>
              </w:rPr>
              <w:t>39</w:t>
            </w:r>
          </w:p>
        </w:tc>
      </w:tr>
    </w:tbl>
    <w:p w:rsidR="00B26132" w:rsidRDefault="00B26132" w:rsidP="00C21DF4">
      <w:pPr>
        <w:jc w:val="center"/>
        <w:rPr>
          <w:b/>
          <w:sz w:val="26"/>
          <w:szCs w:val="26"/>
          <w:lang w:val="en-US"/>
        </w:rPr>
      </w:pPr>
    </w:p>
    <w:p w:rsidR="00B26132" w:rsidRDefault="00B26132">
      <w:pPr>
        <w:rPr>
          <w:b/>
          <w:sz w:val="26"/>
          <w:szCs w:val="26"/>
          <w:lang w:val="en-US"/>
        </w:rPr>
      </w:pPr>
      <w:r>
        <w:rPr>
          <w:b/>
          <w:sz w:val="26"/>
          <w:szCs w:val="26"/>
          <w:lang w:val="en-US"/>
        </w:rPr>
        <w:br w:type="page"/>
      </w:r>
    </w:p>
    <w:p w:rsidR="00C21DF4" w:rsidRDefault="00C21DF4" w:rsidP="00C21DF4">
      <w:pPr>
        <w:jc w:val="center"/>
        <w:rPr>
          <w:b/>
          <w:sz w:val="26"/>
          <w:szCs w:val="26"/>
          <w:lang w:eastAsia="ar-SA"/>
        </w:rPr>
      </w:pPr>
      <w:r>
        <w:rPr>
          <w:b/>
          <w:sz w:val="26"/>
          <w:szCs w:val="26"/>
          <w:lang w:val="en-US"/>
        </w:rPr>
        <w:lastRenderedPageBreak/>
        <w:t>I</w:t>
      </w:r>
      <w:r>
        <w:rPr>
          <w:b/>
          <w:sz w:val="26"/>
          <w:szCs w:val="26"/>
        </w:rPr>
        <w:t>. АННОТАЦИЯ</w:t>
      </w:r>
    </w:p>
    <w:p w:rsidR="00C21DF4" w:rsidRDefault="00C21DF4" w:rsidP="00C21DF4">
      <w:pPr>
        <w:shd w:val="clear" w:color="auto" w:fill="FFFFFF"/>
        <w:spacing w:line="288" w:lineRule="auto"/>
        <w:jc w:val="center"/>
        <w:rPr>
          <w:b/>
          <w:sz w:val="26"/>
          <w:szCs w:val="26"/>
        </w:rPr>
      </w:pPr>
    </w:p>
    <w:p w:rsidR="00C21DF4" w:rsidRPr="001D7CD6" w:rsidRDefault="008C3752" w:rsidP="00C21DF4">
      <w:pPr>
        <w:ind w:firstLine="709"/>
        <w:jc w:val="both"/>
        <w:rPr>
          <w:b/>
          <w:sz w:val="26"/>
          <w:szCs w:val="26"/>
        </w:rPr>
      </w:pPr>
      <w:r w:rsidRPr="001D7CD6">
        <w:rPr>
          <w:b/>
          <w:sz w:val="26"/>
          <w:szCs w:val="26"/>
        </w:rPr>
        <w:t xml:space="preserve">Наименование </w:t>
      </w:r>
      <w:r w:rsidR="00C21DF4" w:rsidRPr="001D7CD6">
        <w:rPr>
          <w:b/>
          <w:sz w:val="26"/>
          <w:szCs w:val="26"/>
        </w:rPr>
        <w:t xml:space="preserve">инициатора проекта: </w:t>
      </w:r>
    </w:p>
    <w:p w:rsidR="00C21DF4" w:rsidRPr="001D7CD6" w:rsidRDefault="00D40745" w:rsidP="00C21DF4">
      <w:pPr>
        <w:ind w:firstLine="709"/>
        <w:jc w:val="both"/>
        <w:rPr>
          <w:sz w:val="26"/>
          <w:szCs w:val="26"/>
        </w:rPr>
      </w:pPr>
      <w:r w:rsidRPr="001D7CD6">
        <w:rPr>
          <w:sz w:val="26"/>
          <w:szCs w:val="26"/>
        </w:rPr>
        <w:t>Ф.И.О. _______________________________________</w:t>
      </w:r>
      <w:r w:rsidR="0095510B" w:rsidRPr="001D7CD6">
        <w:rPr>
          <w:sz w:val="26"/>
          <w:szCs w:val="26"/>
        </w:rPr>
        <w:t>.</w:t>
      </w:r>
    </w:p>
    <w:p w:rsidR="00D40745" w:rsidRPr="001D7CD6" w:rsidRDefault="00C21DF4" w:rsidP="00C21DF4">
      <w:pPr>
        <w:ind w:firstLine="709"/>
        <w:jc w:val="both"/>
        <w:rPr>
          <w:sz w:val="26"/>
          <w:szCs w:val="26"/>
        </w:rPr>
      </w:pPr>
      <w:r w:rsidRPr="001D7CD6">
        <w:rPr>
          <w:b/>
          <w:sz w:val="26"/>
          <w:szCs w:val="26"/>
        </w:rPr>
        <w:t>Адрес:</w:t>
      </w:r>
      <w:r w:rsidR="00FC356C" w:rsidRPr="001D7CD6">
        <w:rPr>
          <w:sz w:val="26"/>
          <w:szCs w:val="26"/>
        </w:rPr>
        <w:t xml:space="preserve"> </w:t>
      </w:r>
    </w:p>
    <w:p w:rsidR="00C21DF4" w:rsidRPr="001D7CD6" w:rsidRDefault="00C21DF4" w:rsidP="00C21DF4">
      <w:pPr>
        <w:ind w:firstLine="709"/>
        <w:jc w:val="both"/>
        <w:rPr>
          <w:sz w:val="26"/>
          <w:szCs w:val="26"/>
        </w:rPr>
      </w:pPr>
      <w:r w:rsidRPr="001D7CD6">
        <w:rPr>
          <w:b/>
          <w:sz w:val="26"/>
          <w:szCs w:val="26"/>
        </w:rPr>
        <w:t xml:space="preserve">Телефон: </w:t>
      </w:r>
    </w:p>
    <w:p w:rsidR="00C21DF4" w:rsidRPr="001D7CD6" w:rsidRDefault="00C21DF4" w:rsidP="00C21DF4">
      <w:pPr>
        <w:ind w:firstLine="709"/>
        <w:jc w:val="both"/>
        <w:rPr>
          <w:b/>
          <w:sz w:val="26"/>
          <w:szCs w:val="26"/>
        </w:rPr>
      </w:pPr>
      <w:r w:rsidRPr="001D7CD6">
        <w:rPr>
          <w:b/>
          <w:sz w:val="26"/>
          <w:szCs w:val="26"/>
        </w:rPr>
        <w:t>Тип проекта:</w:t>
      </w:r>
    </w:p>
    <w:p w:rsidR="00C21DF4" w:rsidRPr="001D7CD6" w:rsidRDefault="00C21DF4" w:rsidP="00C21DF4">
      <w:pPr>
        <w:ind w:firstLine="709"/>
        <w:jc w:val="both"/>
        <w:rPr>
          <w:sz w:val="26"/>
          <w:szCs w:val="26"/>
        </w:rPr>
      </w:pPr>
      <w:r w:rsidRPr="001D7CD6">
        <w:rPr>
          <w:sz w:val="26"/>
          <w:szCs w:val="26"/>
        </w:rPr>
        <w:t>Организация производства продукции</w:t>
      </w:r>
      <w:r w:rsidR="008C3752" w:rsidRPr="001D7CD6">
        <w:rPr>
          <w:sz w:val="26"/>
          <w:szCs w:val="26"/>
        </w:rPr>
        <w:t xml:space="preserve"> на базе крестьянского (фермерского) х</w:t>
      </w:r>
      <w:r w:rsidR="008C3752" w:rsidRPr="001D7CD6">
        <w:rPr>
          <w:sz w:val="26"/>
          <w:szCs w:val="26"/>
        </w:rPr>
        <w:t>о</w:t>
      </w:r>
      <w:r w:rsidR="008C3752" w:rsidRPr="001D7CD6">
        <w:rPr>
          <w:sz w:val="26"/>
          <w:szCs w:val="26"/>
        </w:rPr>
        <w:t>зяйства.</w:t>
      </w:r>
    </w:p>
    <w:p w:rsidR="00C21DF4" w:rsidRPr="001D7CD6" w:rsidRDefault="00C21DF4" w:rsidP="00C21DF4">
      <w:pPr>
        <w:ind w:firstLine="709"/>
        <w:jc w:val="both"/>
        <w:rPr>
          <w:b/>
          <w:sz w:val="26"/>
          <w:szCs w:val="26"/>
        </w:rPr>
      </w:pPr>
      <w:r w:rsidRPr="001D7CD6">
        <w:rPr>
          <w:b/>
          <w:sz w:val="26"/>
          <w:szCs w:val="26"/>
        </w:rPr>
        <w:t>Суть предлагаемого проекта:</w:t>
      </w:r>
    </w:p>
    <w:p w:rsidR="008C3752" w:rsidRPr="001D7CD6" w:rsidRDefault="008C3752" w:rsidP="00C21DF4">
      <w:pPr>
        <w:ind w:firstLine="709"/>
        <w:jc w:val="both"/>
        <w:rPr>
          <w:b/>
          <w:sz w:val="26"/>
          <w:szCs w:val="26"/>
        </w:rPr>
      </w:pPr>
      <w:r w:rsidRPr="001D7CD6">
        <w:rPr>
          <w:b/>
          <w:sz w:val="26"/>
          <w:szCs w:val="26"/>
        </w:rPr>
        <w:t>Организация фермерского хозяйства с основным направлением деятельн</w:t>
      </w:r>
      <w:r w:rsidRPr="001D7CD6">
        <w:rPr>
          <w:b/>
          <w:sz w:val="26"/>
          <w:szCs w:val="26"/>
        </w:rPr>
        <w:t>о</w:t>
      </w:r>
      <w:r w:rsidRPr="001D7CD6">
        <w:rPr>
          <w:b/>
          <w:sz w:val="26"/>
          <w:szCs w:val="26"/>
        </w:rPr>
        <w:t xml:space="preserve">сти производство мяса КРС. </w:t>
      </w:r>
    </w:p>
    <w:p w:rsidR="00D40745" w:rsidRPr="001D7CD6" w:rsidRDefault="00C21DF4" w:rsidP="00C21DF4">
      <w:pPr>
        <w:ind w:firstLine="709"/>
        <w:jc w:val="both"/>
        <w:rPr>
          <w:b/>
          <w:sz w:val="26"/>
          <w:szCs w:val="26"/>
        </w:rPr>
      </w:pPr>
      <w:r w:rsidRPr="001D7CD6">
        <w:rPr>
          <w:b/>
          <w:sz w:val="26"/>
          <w:szCs w:val="26"/>
        </w:rPr>
        <w:t>Реализация проекта позволит:</w:t>
      </w:r>
    </w:p>
    <w:p w:rsidR="00D40745" w:rsidRPr="001D7CD6" w:rsidRDefault="00D40745" w:rsidP="00C21DF4">
      <w:pPr>
        <w:ind w:firstLine="709"/>
        <w:jc w:val="both"/>
        <w:rPr>
          <w:b/>
          <w:sz w:val="26"/>
          <w:szCs w:val="26"/>
        </w:rPr>
      </w:pPr>
    </w:p>
    <w:p w:rsidR="00C21DF4" w:rsidRPr="001D7CD6" w:rsidRDefault="00C21DF4" w:rsidP="00C21DF4">
      <w:pPr>
        <w:ind w:firstLine="709"/>
        <w:jc w:val="both"/>
        <w:rPr>
          <w:sz w:val="26"/>
          <w:szCs w:val="26"/>
        </w:rPr>
      </w:pPr>
      <w:r w:rsidRPr="001D7CD6">
        <w:rPr>
          <w:b/>
          <w:sz w:val="26"/>
          <w:szCs w:val="26"/>
        </w:rPr>
        <w:t>Общая стоимость проекта:</w:t>
      </w:r>
      <w:r w:rsidR="003D7B83" w:rsidRPr="001D7CD6">
        <w:rPr>
          <w:sz w:val="26"/>
          <w:szCs w:val="26"/>
        </w:rPr>
        <w:t xml:space="preserve"> </w:t>
      </w:r>
      <w:r w:rsidR="00D40745" w:rsidRPr="001D7CD6">
        <w:rPr>
          <w:sz w:val="26"/>
          <w:szCs w:val="26"/>
        </w:rPr>
        <w:t>______________</w:t>
      </w:r>
      <w:r w:rsidRPr="001D7CD6">
        <w:rPr>
          <w:sz w:val="26"/>
          <w:szCs w:val="26"/>
        </w:rPr>
        <w:t xml:space="preserve"> тыс. руб., в том числе:</w:t>
      </w:r>
    </w:p>
    <w:p w:rsidR="00C21DF4" w:rsidRPr="001D7CD6" w:rsidRDefault="00D40745" w:rsidP="00CA230A">
      <w:pPr>
        <w:numPr>
          <w:ilvl w:val="1"/>
          <w:numId w:val="6"/>
        </w:numPr>
        <w:tabs>
          <w:tab w:val="num" w:pos="993"/>
        </w:tabs>
        <w:ind w:left="0" w:firstLine="709"/>
        <w:jc w:val="both"/>
        <w:rPr>
          <w:sz w:val="26"/>
          <w:szCs w:val="26"/>
        </w:rPr>
      </w:pPr>
      <w:r w:rsidRPr="001D7CD6">
        <w:rPr>
          <w:sz w:val="26"/>
          <w:szCs w:val="26"/>
        </w:rPr>
        <w:t>00</w:t>
      </w:r>
      <w:r w:rsidR="003D7B83" w:rsidRPr="001D7CD6">
        <w:rPr>
          <w:sz w:val="26"/>
          <w:szCs w:val="26"/>
        </w:rPr>
        <w:t>,0</w:t>
      </w:r>
      <w:r w:rsidR="00C21DF4" w:rsidRPr="001D7CD6">
        <w:rPr>
          <w:sz w:val="26"/>
          <w:szCs w:val="26"/>
        </w:rPr>
        <w:t xml:space="preserve"> тыс. руб. –  средства гранта;</w:t>
      </w:r>
    </w:p>
    <w:p w:rsidR="00C21DF4" w:rsidRPr="001D7CD6" w:rsidRDefault="00D40745" w:rsidP="009E3150">
      <w:pPr>
        <w:numPr>
          <w:ilvl w:val="1"/>
          <w:numId w:val="6"/>
        </w:numPr>
        <w:tabs>
          <w:tab w:val="num" w:pos="993"/>
        </w:tabs>
        <w:ind w:left="0" w:firstLine="709"/>
        <w:jc w:val="both"/>
        <w:rPr>
          <w:sz w:val="26"/>
          <w:szCs w:val="26"/>
        </w:rPr>
      </w:pPr>
      <w:r w:rsidRPr="001D7CD6">
        <w:rPr>
          <w:sz w:val="26"/>
          <w:szCs w:val="26"/>
        </w:rPr>
        <w:t>00</w:t>
      </w:r>
      <w:r w:rsidR="003D7B83" w:rsidRPr="001D7CD6">
        <w:rPr>
          <w:sz w:val="26"/>
          <w:szCs w:val="26"/>
        </w:rPr>
        <w:t>,0</w:t>
      </w:r>
      <w:r w:rsidR="00C21DF4" w:rsidRPr="001D7CD6">
        <w:rPr>
          <w:sz w:val="26"/>
          <w:szCs w:val="26"/>
        </w:rPr>
        <w:t xml:space="preserve"> тыс. руб. – собственные средства КФХ</w:t>
      </w:r>
      <w:proofErr w:type="gramStart"/>
      <w:r w:rsidR="00C21DF4" w:rsidRPr="001D7CD6">
        <w:rPr>
          <w:sz w:val="26"/>
          <w:szCs w:val="26"/>
        </w:rPr>
        <w:t xml:space="preserve"> </w:t>
      </w:r>
      <w:r w:rsidR="00FC54EB" w:rsidRPr="001D7CD6">
        <w:rPr>
          <w:sz w:val="26"/>
          <w:szCs w:val="26"/>
        </w:rPr>
        <w:t xml:space="preserve">  </w:t>
      </w:r>
      <w:r w:rsidR="003D7B83" w:rsidRPr="001D7CD6">
        <w:rPr>
          <w:sz w:val="26"/>
          <w:szCs w:val="26"/>
        </w:rPr>
        <w:t>.</w:t>
      </w:r>
      <w:proofErr w:type="gramEnd"/>
      <w:r w:rsidR="004B2548" w:rsidRPr="001D7CD6">
        <w:rPr>
          <w:sz w:val="26"/>
          <w:szCs w:val="26"/>
        </w:rPr>
        <w:t xml:space="preserve"> </w:t>
      </w:r>
    </w:p>
    <w:p w:rsidR="00E10DBC" w:rsidRPr="001D7CD6" w:rsidRDefault="00E10DBC" w:rsidP="00E10DBC">
      <w:pPr>
        <w:ind w:firstLine="720"/>
        <w:jc w:val="both"/>
        <w:rPr>
          <w:sz w:val="26"/>
          <w:szCs w:val="26"/>
          <w:lang w:eastAsia="ar-SA"/>
        </w:rPr>
      </w:pPr>
      <w:r w:rsidRPr="001D7CD6">
        <w:rPr>
          <w:sz w:val="26"/>
          <w:szCs w:val="26"/>
        </w:rPr>
        <w:t xml:space="preserve">Данный бизнес-план претендует на включение в реализацию </w:t>
      </w:r>
      <w:r w:rsidR="008C3752" w:rsidRPr="001D7CD6">
        <w:rPr>
          <w:sz w:val="26"/>
          <w:szCs w:val="26"/>
        </w:rPr>
        <w:t>регионального пр</w:t>
      </w:r>
      <w:r w:rsidR="008C3752" w:rsidRPr="001D7CD6">
        <w:rPr>
          <w:sz w:val="26"/>
          <w:szCs w:val="26"/>
        </w:rPr>
        <w:t>о</w:t>
      </w:r>
      <w:r w:rsidR="008C3752" w:rsidRPr="001D7CD6">
        <w:rPr>
          <w:sz w:val="26"/>
          <w:szCs w:val="26"/>
        </w:rPr>
        <w:t>екта «</w:t>
      </w:r>
      <w:r w:rsidR="008C3752" w:rsidRPr="001D7CD6">
        <w:rPr>
          <w:sz w:val="28"/>
          <w:szCs w:val="28"/>
        </w:rPr>
        <w:t>«Создание системы поддержки фермеров и развитие сельской кооперации» в Республике Мордовия»</w:t>
      </w:r>
      <w:proofErr w:type="gramStart"/>
      <w:r w:rsidR="008C3752" w:rsidRPr="001D7CD6">
        <w:rPr>
          <w:sz w:val="28"/>
          <w:szCs w:val="28"/>
        </w:rPr>
        <w:t>.</w:t>
      </w:r>
      <w:r w:rsidR="008C3752" w:rsidRPr="001D7CD6">
        <w:rPr>
          <w:sz w:val="26"/>
          <w:szCs w:val="26"/>
        </w:rPr>
        <w:t>»</w:t>
      </w:r>
      <w:proofErr w:type="gramEnd"/>
    </w:p>
    <w:p w:rsidR="00E10DBC" w:rsidRPr="001D7CD6" w:rsidRDefault="00E10DBC" w:rsidP="00E10DBC">
      <w:pPr>
        <w:ind w:firstLine="612"/>
        <w:jc w:val="both"/>
        <w:rPr>
          <w:sz w:val="26"/>
          <w:szCs w:val="26"/>
        </w:rPr>
      </w:pPr>
      <w:r w:rsidRPr="001D7CD6">
        <w:rPr>
          <w:sz w:val="26"/>
          <w:szCs w:val="26"/>
        </w:rPr>
        <w:t xml:space="preserve">Соискатель претендует на получение гранта </w:t>
      </w:r>
      <w:r w:rsidR="006871A5" w:rsidRPr="001D7CD6">
        <w:rPr>
          <w:sz w:val="26"/>
          <w:szCs w:val="26"/>
        </w:rPr>
        <w:t>«Агростартап» крестьянскими (фе</w:t>
      </w:r>
      <w:r w:rsidR="006871A5" w:rsidRPr="001D7CD6">
        <w:rPr>
          <w:sz w:val="26"/>
          <w:szCs w:val="26"/>
        </w:rPr>
        <w:t>р</w:t>
      </w:r>
      <w:r w:rsidR="006871A5" w:rsidRPr="001D7CD6">
        <w:rPr>
          <w:sz w:val="26"/>
          <w:szCs w:val="26"/>
        </w:rPr>
        <w:t>мерскими) хозяйствами</w:t>
      </w:r>
      <w:r w:rsidRPr="001D7CD6">
        <w:rPr>
          <w:sz w:val="26"/>
          <w:szCs w:val="26"/>
        </w:rPr>
        <w:t xml:space="preserve"> </w:t>
      </w:r>
      <w:r w:rsidR="006871A5" w:rsidRPr="001D7CD6">
        <w:rPr>
          <w:sz w:val="26"/>
          <w:szCs w:val="26"/>
        </w:rPr>
        <w:t xml:space="preserve">на реализацию проектов создания и развития крестьянских (фермерских) хозяйств в сумме </w:t>
      </w:r>
      <w:r w:rsidR="00D40745" w:rsidRPr="001D7CD6">
        <w:rPr>
          <w:sz w:val="26"/>
          <w:szCs w:val="26"/>
        </w:rPr>
        <w:t>________</w:t>
      </w:r>
      <w:r w:rsidRPr="001D7CD6">
        <w:rPr>
          <w:sz w:val="26"/>
          <w:szCs w:val="26"/>
        </w:rPr>
        <w:t xml:space="preserve"> тыс. руб.</w:t>
      </w:r>
    </w:p>
    <w:p w:rsidR="00D40745" w:rsidRPr="001D7CD6" w:rsidRDefault="00D40745" w:rsidP="00E10DBC">
      <w:pPr>
        <w:ind w:firstLine="612"/>
        <w:jc w:val="both"/>
        <w:rPr>
          <w:sz w:val="26"/>
          <w:szCs w:val="26"/>
        </w:rPr>
      </w:pPr>
    </w:p>
    <w:p w:rsidR="00C21DF4" w:rsidRPr="001D7CD6" w:rsidRDefault="00C21DF4" w:rsidP="00C21DF4">
      <w:pPr>
        <w:ind w:firstLine="709"/>
        <w:jc w:val="both"/>
        <w:rPr>
          <w:sz w:val="26"/>
          <w:szCs w:val="26"/>
        </w:rPr>
      </w:pPr>
      <w:r w:rsidRPr="001D7CD6">
        <w:rPr>
          <w:b/>
          <w:sz w:val="26"/>
          <w:szCs w:val="26"/>
        </w:rPr>
        <w:t>Срок окупаемости проекта:</w:t>
      </w:r>
      <w:r w:rsidRPr="001D7CD6">
        <w:rPr>
          <w:sz w:val="26"/>
          <w:szCs w:val="26"/>
        </w:rPr>
        <w:t xml:space="preserve"> </w:t>
      </w:r>
      <w:r w:rsidR="00D40745" w:rsidRPr="001D7CD6">
        <w:rPr>
          <w:sz w:val="26"/>
          <w:szCs w:val="26"/>
        </w:rPr>
        <w:t>___________</w:t>
      </w:r>
      <w:r w:rsidR="00A95A5D" w:rsidRPr="001D7CD6">
        <w:rPr>
          <w:sz w:val="26"/>
          <w:szCs w:val="26"/>
        </w:rPr>
        <w:t xml:space="preserve"> года</w:t>
      </w:r>
      <w:r w:rsidRPr="001D7CD6">
        <w:rPr>
          <w:sz w:val="26"/>
          <w:szCs w:val="26"/>
        </w:rPr>
        <w:t>.</w:t>
      </w:r>
    </w:p>
    <w:p w:rsidR="00C21DF4" w:rsidRPr="001D7CD6" w:rsidRDefault="00C21DF4" w:rsidP="00C21DF4">
      <w:pPr>
        <w:ind w:firstLine="709"/>
        <w:jc w:val="both"/>
        <w:rPr>
          <w:sz w:val="26"/>
          <w:szCs w:val="26"/>
        </w:rPr>
      </w:pPr>
      <w:r w:rsidRPr="001D7CD6">
        <w:rPr>
          <w:b/>
          <w:sz w:val="26"/>
          <w:szCs w:val="26"/>
        </w:rPr>
        <w:t>Чистый приведенный доход (</w:t>
      </w:r>
      <w:r w:rsidRPr="001D7CD6">
        <w:rPr>
          <w:b/>
          <w:sz w:val="26"/>
          <w:szCs w:val="26"/>
          <w:lang w:val="en-US"/>
        </w:rPr>
        <w:t>NPV</w:t>
      </w:r>
      <w:r w:rsidRPr="001D7CD6">
        <w:rPr>
          <w:b/>
          <w:sz w:val="26"/>
          <w:szCs w:val="26"/>
        </w:rPr>
        <w:t xml:space="preserve">): </w:t>
      </w:r>
      <w:r w:rsidR="00D40745" w:rsidRPr="001D7CD6">
        <w:rPr>
          <w:sz w:val="26"/>
          <w:szCs w:val="26"/>
        </w:rPr>
        <w:t>__________</w:t>
      </w:r>
      <w:r w:rsidRPr="001D7CD6">
        <w:rPr>
          <w:sz w:val="26"/>
          <w:szCs w:val="26"/>
        </w:rPr>
        <w:t xml:space="preserve"> тыс. руб. </w:t>
      </w:r>
    </w:p>
    <w:p w:rsidR="00C21DF4" w:rsidRPr="001D7CD6" w:rsidRDefault="00C21DF4" w:rsidP="00C21DF4">
      <w:pPr>
        <w:ind w:firstLine="709"/>
        <w:jc w:val="both"/>
        <w:rPr>
          <w:sz w:val="26"/>
          <w:szCs w:val="26"/>
        </w:rPr>
      </w:pPr>
      <w:r w:rsidRPr="001D7CD6">
        <w:rPr>
          <w:b/>
          <w:sz w:val="26"/>
          <w:szCs w:val="26"/>
        </w:rPr>
        <w:t>Индекс прибыльности (</w:t>
      </w:r>
      <w:r w:rsidRPr="001D7CD6">
        <w:rPr>
          <w:b/>
          <w:sz w:val="26"/>
          <w:szCs w:val="26"/>
          <w:lang w:val="en-US"/>
        </w:rPr>
        <w:t>PI</w:t>
      </w:r>
      <w:r w:rsidRPr="001D7CD6">
        <w:rPr>
          <w:b/>
          <w:sz w:val="26"/>
          <w:szCs w:val="26"/>
        </w:rPr>
        <w:t xml:space="preserve">): </w:t>
      </w:r>
      <w:r w:rsidR="00D40745" w:rsidRPr="001D7CD6">
        <w:rPr>
          <w:sz w:val="26"/>
          <w:szCs w:val="26"/>
        </w:rPr>
        <w:t>_____________</w:t>
      </w:r>
    </w:p>
    <w:p w:rsidR="00C21DF4" w:rsidRPr="001D7CD6" w:rsidRDefault="00C21DF4" w:rsidP="00C21DF4">
      <w:pPr>
        <w:ind w:firstLine="709"/>
        <w:jc w:val="both"/>
        <w:rPr>
          <w:sz w:val="26"/>
          <w:szCs w:val="26"/>
        </w:rPr>
      </w:pPr>
      <w:r w:rsidRPr="001D7CD6">
        <w:rPr>
          <w:b/>
          <w:sz w:val="26"/>
          <w:szCs w:val="26"/>
        </w:rPr>
        <w:t>Период времени, в течение которого актуальны исходные данные проекта:</w:t>
      </w:r>
      <w:r w:rsidRPr="001D7CD6">
        <w:rPr>
          <w:sz w:val="26"/>
          <w:szCs w:val="26"/>
        </w:rPr>
        <w:t xml:space="preserve"> 3 мес.</w:t>
      </w:r>
    </w:p>
    <w:p w:rsidR="00C21DF4" w:rsidRPr="001D7CD6" w:rsidRDefault="00C21DF4" w:rsidP="00C21DF4">
      <w:pPr>
        <w:ind w:firstLine="709"/>
        <w:jc w:val="both"/>
        <w:rPr>
          <w:sz w:val="26"/>
          <w:szCs w:val="26"/>
        </w:rPr>
      </w:pPr>
      <w:r w:rsidRPr="001D7CD6">
        <w:rPr>
          <w:b/>
          <w:sz w:val="26"/>
          <w:szCs w:val="26"/>
        </w:rPr>
        <w:t xml:space="preserve">Оценка рисков проекта: </w:t>
      </w:r>
      <w:r w:rsidR="009500CC" w:rsidRPr="001D7CD6">
        <w:rPr>
          <w:sz w:val="26"/>
          <w:szCs w:val="26"/>
        </w:rPr>
        <w:t xml:space="preserve">Коэффициент риска – </w:t>
      </w:r>
      <w:r w:rsidR="00D40745" w:rsidRPr="001D7CD6">
        <w:rPr>
          <w:sz w:val="26"/>
          <w:szCs w:val="26"/>
        </w:rPr>
        <w:t>_______</w:t>
      </w:r>
      <w:r w:rsidR="009500CC" w:rsidRPr="001D7CD6">
        <w:rPr>
          <w:sz w:val="26"/>
          <w:szCs w:val="26"/>
        </w:rPr>
        <w:t xml:space="preserve">%, что соответствует низкой </w:t>
      </w:r>
      <w:r w:rsidRPr="001D7CD6">
        <w:rPr>
          <w:sz w:val="26"/>
          <w:szCs w:val="26"/>
        </w:rPr>
        <w:t>величине риска.</w:t>
      </w:r>
    </w:p>
    <w:p w:rsidR="00C21DF4" w:rsidRPr="001D7CD6" w:rsidRDefault="00C21DF4" w:rsidP="00C21DF4">
      <w:pPr>
        <w:ind w:firstLine="709"/>
        <w:jc w:val="both"/>
        <w:rPr>
          <w:sz w:val="26"/>
          <w:szCs w:val="26"/>
        </w:rPr>
      </w:pPr>
      <w:r w:rsidRPr="001D7CD6">
        <w:rPr>
          <w:b/>
          <w:sz w:val="26"/>
          <w:szCs w:val="26"/>
        </w:rPr>
        <w:t>Основные показатели:</w:t>
      </w:r>
      <w:r w:rsidRPr="001D7CD6">
        <w:rPr>
          <w:sz w:val="26"/>
          <w:szCs w:val="26"/>
        </w:rPr>
        <w:t xml:space="preserve"> </w:t>
      </w:r>
    </w:p>
    <w:p w:rsidR="00C21DF4" w:rsidRPr="001D7CD6" w:rsidRDefault="00C21DF4" w:rsidP="00B02EFF">
      <w:pPr>
        <w:ind w:firstLine="709"/>
        <w:jc w:val="both"/>
        <w:rPr>
          <w:sz w:val="26"/>
          <w:szCs w:val="26"/>
        </w:rPr>
      </w:pPr>
      <w:r w:rsidRPr="001D7CD6">
        <w:rPr>
          <w:sz w:val="26"/>
          <w:szCs w:val="26"/>
        </w:rPr>
        <w:t>Расчеты произведены в ценах, сложившихся на</w:t>
      </w:r>
      <w:r w:rsidR="00B02EFF">
        <w:rPr>
          <w:sz w:val="26"/>
          <w:szCs w:val="26"/>
        </w:rPr>
        <w:t xml:space="preserve"> январь </w:t>
      </w:r>
      <w:r w:rsidR="008E7DC7">
        <w:rPr>
          <w:sz w:val="26"/>
          <w:szCs w:val="26"/>
        </w:rPr>
        <w:t>2021</w:t>
      </w:r>
      <w:r w:rsidRPr="001D7CD6">
        <w:rPr>
          <w:sz w:val="26"/>
          <w:szCs w:val="26"/>
        </w:rPr>
        <w:t xml:space="preserve"> года, интегральные пока</w:t>
      </w:r>
      <w:r w:rsidR="00ED598D" w:rsidRPr="001D7CD6">
        <w:rPr>
          <w:sz w:val="26"/>
          <w:szCs w:val="26"/>
        </w:rPr>
        <w:t xml:space="preserve">затели рассчитаны для периода </w:t>
      </w:r>
      <w:r w:rsidR="00D40745" w:rsidRPr="001D7CD6">
        <w:rPr>
          <w:sz w:val="26"/>
          <w:szCs w:val="26"/>
        </w:rPr>
        <w:t>_________________</w:t>
      </w:r>
      <w:r w:rsidR="00ED598D" w:rsidRPr="001D7CD6">
        <w:rPr>
          <w:sz w:val="26"/>
          <w:szCs w:val="26"/>
        </w:rPr>
        <w:t xml:space="preserve"> месяца</w:t>
      </w:r>
      <w:r w:rsidRPr="001D7CD6">
        <w:rPr>
          <w:sz w:val="26"/>
          <w:szCs w:val="26"/>
        </w:rPr>
        <w:t>. Бизнес-план подг</w:t>
      </w:r>
      <w:r w:rsidRPr="001D7CD6">
        <w:rPr>
          <w:sz w:val="26"/>
          <w:szCs w:val="26"/>
        </w:rPr>
        <w:t>о</w:t>
      </w:r>
      <w:r w:rsidRPr="001D7CD6">
        <w:rPr>
          <w:sz w:val="26"/>
          <w:szCs w:val="26"/>
        </w:rPr>
        <w:t xml:space="preserve">товлен </w:t>
      </w:r>
      <w:r w:rsidR="00D40745" w:rsidRPr="001D7CD6">
        <w:rPr>
          <w:sz w:val="26"/>
          <w:szCs w:val="26"/>
        </w:rPr>
        <w:t xml:space="preserve">_Ф.И.О.________________________ </w:t>
      </w:r>
      <w:r w:rsidR="006B7A5F" w:rsidRPr="001D7CD6">
        <w:rPr>
          <w:sz w:val="26"/>
          <w:szCs w:val="26"/>
        </w:rPr>
        <w:t xml:space="preserve"> </w:t>
      </w:r>
      <w:r w:rsidRPr="001D7CD6">
        <w:rPr>
          <w:sz w:val="26"/>
          <w:szCs w:val="26"/>
        </w:rPr>
        <w:t>Он соответствует требованиям Постано</w:t>
      </w:r>
      <w:r w:rsidRPr="001D7CD6">
        <w:rPr>
          <w:sz w:val="26"/>
          <w:szCs w:val="26"/>
        </w:rPr>
        <w:t>в</w:t>
      </w:r>
      <w:r w:rsidRPr="001D7CD6">
        <w:rPr>
          <w:sz w:val="26"/>
          <w:szCs w:val="26"/>
        </w:rPr>
        <w:t>ления Правительства Российской Федерации № 1470 от 22 ноября 1997 года, предъя</w:t>
      </w:r>
      <w:r w:rsidRPr="001D7CD6">
        <w:rPr>
          <w:sz w:val="26"/>
          <w:szCs w:val="26"/>
        </w:rPr>
        <w:t>в</w:t>
      </w:r>
      <w:r w:rsidRPr="001D7CD6">
        <w:rPr>
          <w:sz w:val="26"/>
          <w:szCs w:val="26"/>
        </w:rPr>
        <w:t>ляемым к подобным документам.</w:t>
      </w:r>
    </w:p>
    <w:p w:rsidR="00C21DF4" w:rsidRPr="001D7CD6" w:rsidRDefault="00C21DF4" w:rsidP="00C21DF4">
      <w:pPr>
        <w:pageBreakBefore/>
        <w:spacing w:line="312" w:lineRule="auto"/>
        <w:jc w:val="center"/>
        <w:rPr>
          <w:b/>
          <w:sz w:val="26"/>
          <w:szCs w:val="26"/>
        </w:rPr>
      </w:pPr>
      <w:r w:rsidRPr="001D7CD6">
        <w:rPr>
          <w:b/>
          <w:sz w:val="26"/>
          <w:szCs w:val="26"/>
        </w:rPr>
        <w:lastRenderedPageBreak/>
        <w:t>II. РЕЗЮМЕ ПРОЕКТА</w:t>
      </w:r>
    </w:p>
    <w:p w:rsidR="00C21DF4" w:rsidRPr="001D7CD6" w:rsidRDefault="00C21DF4" w:rsidP="00C21DF4">
      <w:pPr>
        <w:spacing w:line="312" w:lineRule="auto"/>
        <w:jc w:val="center"/>
        <w:rPr>
          <w:b/>
          <w:sz w:val="16"/>
          <w:szCs w:val="16"/>
        </w:rPr>
      </w:pPr>
    </w:p>
    <w:p w:rsidR="00D40745" w:rsidRPr="001D7CD6" w:rsidRDefault="00C21DF4" w:rsidP="00D40745">
      <w:pPr>
        <w:ind w:firstLine="720"/>
        <w:jc w:val="both"/>
        <w:rPr>
          <w:sz w:val="26"/>
          <w:szCs w:val="26"/>
        </w:rPr>
      </w:pPr>
      <w:r w:rsidRPr="001D7CD6">
        <w:rPr>
          <w:sz w:val="26"/>
          <w:szCs w:val="26"/>
        </w:rPr>
        <w:t xml:space="preserve">Главная цель данного бизнес-плана – </w:t>
      </w:r>
    </w:p>
    <w:p w:rsidR="00C21DF4" w:rsidRPr="00EC35E4" w:rsidRDefault="00C21DF4" w:rsidP="00D40745">
      <w:pPr>
        <w:ind w:firstLine="720"/>
        <w:jc w:val="both"/>
        <w:rPr>
          <w:sz w:val="26"/>
          <w:szCs w:val="26"/>
        </w:rPr>
      </w:pPr>
      <w:r w:rsidRPr="001D7CD6">
        <w:rPr>
          <w:sz w:val="26"/>
          <w:szCs w:val="26"/>
        </w:rPr>
        <w:t>В ходе реализации данного проекта предполагается провести следующие мер</w:t>
      </w:r>
      <w:r w:rsidRPr="001D7CD6">
        <w:rPr>
          <w:sz w:val="26"/>
          <w:szCs w:val="26"/>
        </w:rPr>
        <w:t>о</w:t>
      </w:r>
      <w:r w:rsidRPr="001D7CD6">
        <w:rPr>
          <w:sz w:val="26"/>
          <w:szCs w:val="26"/>
        </w:rPr>
        <w:t>приятия:</w:t>
      </w:r>
    </w:p>
    <w:p w:rsidR="00D40745" w:rsidRDefault="00D40745" w:rsidP="003F776A">
      <w:pPr>
        <w:ind w:firstLine="709"/>
        <w:jc w:val="both"/>
        <w:rPr>
          <w:b/>
          <w:sz w:val="26"/>
          <w:szCs w:val="26"/>
        </w:rPr>
      </w:pPr>
    </w:p>
    <w:p w:rsidR="00D40745" w:rsidRDefault="00D40745" w:rsidP="003F776A">
      <w:pPr>
        <w:ind w:firstLine="709"/>
        <w:jc w:val="both"/>
        <w:rPr>
          <w:b/>
          <w:sz w:val="26"/>
          <w:szCs w:val="26"/>
        </w:rPr>
      </w:pPr>
    </w:p>
    <w:p w:rsidR="003F776A" w:rsidRDefault="003F776A" w:rsidP="003F776A">
      <w:pPr>
        <w:ind w:firstLine="709"/>
        <w:jc w:val="both"/>
        <w:rPr>
          <w:sz w:val="26"/>
          <w:szCs w:val="26"/>
        </w:rPr>
      </w:pPr>
      <w:r>
        <w:rPr>
          <w:b/>
          <w:sz w:val="26"/>
          <w:szCs w:val="26"/>
        </w:rPr>
        <w:t xml:space="preserve">Общая стоимость </w:t>
      </w:r>
      <w:proofErr w:type="spellStart"/>
      <w:r>
        <w:rPr>
          <w:b/>
          <w:sz w:val="26"/>
          <w:szCs w:val="26"/>
        </w:rPr>
        <w:t>проекта:</w:t>
      </w:r>
      <w:r w:rsidR="001D7CD6">
        <w:rPr>
          <w:sz w:val="26"/>
          <w:szCs w:val="26"/>
        </w:rPr>
        <w:t>___________</w:t>
      </w:r>
      <w:r>
        <w:rPr>
          <w:sz w:val="26"/>
          <w:szCs w:val="26"/>
        </w:rPr>
        <w:t>тыс</w:t>
      </w:r>
      <w:proofErr w:type="spellEnd"/>
      <w:r>
        <w:rPr>
          <w:sz w:val="26"/>
          <w:szCs w:val="26"/>
        </w:rPr>
        <w:t>. руб., в том числе:</w:t>
      </w:r>
    </w:p>
    <w:p w:rsidR="003F776A" w:rsidRDefault="00D40745" w:rsidP="003F776A">
      <w:pPr>
        <w:numPr>
          <w:ilvl w:val="1"/>
          <w:numId w:val="19"/>
        </w:numPr>
        <w:tabs>
          <w:tab w:val="num" w:pos="993"/>
        </w:tabs>
        <w:ind w:left="0" w:firstLine="709"/>
        <w:jc w:val="both"/>
        <w:rPr>
          <w:sz w:val="26"/>
          <w:szCs w:val="26"/>
        </w:rPr>
      </w:pPr>
      <w:r>
        <w:rPr>
          <w:sz w:val="26"/>
          <w:szCs w:val="26"/>
        </w:rPr>
        <w:t>________________</w:t>
      </w:r>
      <w:r w:rsidR="003F776A">
        <w:rPr>
          <w:sz w:val="26"/>
          <w:szCs w:val="26"/>
        </w:rPr>
        <w:t xml:space="preserve"> –  средства гранта;</w:t>
      </w:r>
    </w:p>
    <w:p w:rsidR="003F776A" w:rsidRDefault="00D40745" w:rsidP="003F776A">
      <w:pPr>
        <w:numPr>
          <w:ilvl w:val="1"/>
          <w:numId w:val="19"/>
        </w:numPr>
        <w:tabs>
          <w:tab w:val="num" w:pos="993"/>
        </w:tabs>
        <w:ind w:left="0" w:firstLine="709"/>
        <w:jc w:val="both"/>
        <w:rPr>
          <w:sz w:val="26"/>
          <w:szCs w:val="26"/>
        </w:rPr>
      </w:pPr>
      <w:r>
        <w:rPr>
          <w:sz w:val="26"/>
          <w:szCs w:val="26"/>
        </w:rPr>
        <w:t>_________________. – собственные средства</w:t>
      </w:r>
    </w:p>
    <w:p w:rsidR="00C21DF4" w:rsidRPr="00EC35E4" w:rsidRDefault="00C21DF4" w:rsidP="00C21DF4">
      <w:pPr>
        <w:pStyle w:val="af1"/>
        <w:spacing w:line="240" w:lineRule="auto"/>
        <w:ind w:firstLine="709"/>
        <w:rPr>
          <w:sz w:val="26"/>
          <w:szCs w:val="26"/>
        </w:rPr>
      </w:pPr>
      <w:r w:rsidRPr="00EC35E4">
        <w:rPr>
          <w:sz w:val="26"/>
          <w:szCs w:val="26"/>
        </w:rPr>
        <w:t>Средства гранта будут потрачены на</w:t>
      </w:r>
      <w:proofErr w:type="gramStart"/>
      <w:r w:rsidRPr="00EC35E4">
        <w:rPr>
          <w:sz w:val="26"/>
          <w:szCs w:val="26"/>
        </w:rPr>
        <w:t xml:space="preserve"> </w:t>
      </w:r>
      <w:r w:rsidR="00D40745">
        <w:rPr>
          <w:sz w:val="26"/>
          <w:szCs w:val="26"/>
        </w:rPr>
        <w:t>:</w:t>
      </w:r>
      <w:proofErr w:type="gramEnd"/>
      <w:r w:rsidR="00D40745">
        <w:rPr>
          <w:sz w:val="26"/>
          <w:szCs w:val="26"/>
        </w:rPr>
        <w:t xml:space="preserve"> </w:t>
      </w:r>
    </w:p>
    <w:p w:rsidR="00D40745" w:rsidRDefault="00C21DF4" w:rsidP="00C21DF4">
      <w:pPr>
        <w:pStyle w:val="af1"/>
        <w:spacing w:line="240" w:lineRule="auto"/>
        <w:ind w:firstLine="709"/>
        <w:rPr>
          <w:sz w:val="26"/>
          <w:szCs w:val="26"/>
        </w:rPr>
      </w:pPr>
      <w:r w:rsidRPr="00EC35E4">
        <w:rPr>
          <w:sz w:val="26"/>
          <w:szCs w:val="26"/>
        </w:rPr>
        <w:t xml:space="preserve">Собственные средства будут вложены в проект </w:t>
      </w:r>
      <w:proofErr w:type="gramStart"/>
      <w:r w:rsidRPr="00EC35E4">
        <w:rPr>
          <w:sz w:val="26"/>
          <w:szCs w:val="26"/>
        </w:rPr>
        <w:t>на</w:t>
      </w:r>
      <w:proofErr w:type="gramEnd"/>
      <w:r w:rsidR="00D40745">
        <w:rPr>
          <w:sz w:val="26"/>
          <w:szCs w:val="26"/>
        </w:rPr>
        <w:t>;</w:t>
      </w:r>
    </w:p>
    <w:p w:rsidR="00C21DF4" w:rsidRPr="00EC35E4" w:rsidRDefault="00C21DF4" w:rsidP="00C21DF4">
      <w:pPr>
        <w:pStyle w:val="af1"/>
        <w:spacing w:line="240" w:lineRule="auto"/>
        <w:ind w:firstLine="709"/>
        <w:rPr>
          <w:sz w:val="26"/>
          <w:szCs w:val="26"/>
        </w:rPr>
      </w:pPr>
      <w:r w:rsidRPr="00EC35E4">
        <w:rPr>
          <w:sz w:val="26"/>
          <w:szCs w:val="26"/>
        </w:rPr>
        <w:t xml:space="preserve"> Успешная реализация проекта обусловлена следующими обстоятельствами: </w:t>
      </w:r>
    </w:p>
    <w:p w:rsidR="008C09BB" w:rsidRDefault="008C09BB" w:rsidP="008C09BB">
      <w:pPr>
        <w:ind w:firstLine="709"/>
        <w:jc w:val="both"/>
        <w:rPr>
          <w:sz w:val="26"/>
          <w:szCs w:val="26"/>
        </w:rPr>
      </w:pPr>
      <w:r>
        <w:rPr>
          <w:b/>
          <w:sz w:val="26"/>
          <w:szCs w:val="26"/>
        </w:rPr>
        <w:t>Срок окупаемости проекта:</w:t>
      </w:r>
      <w:r>
        <w:rPr>
          <w:sz w:val="26"/>
          <w:szCs w:val="26"/>
        </w:rPr>
        <w:t xml:space="preserve"> </w:t>
      </w:r>
      <w:r w:rsidR="00D40745">
        <w:rPr>
          <w:sz w:val="26"/>
          <w:szCs w:val="26"/>
        </w:rPr>
        <w:t>_____________</w:t>
      </w:r>
      <w:r>
        <w:rPr>
          <w:sz w:val="26"/>
          <w:szCs w:val="26"/>
        </w:rPr>
        <w:t>года.</w:t>
      </w:r>
    </w:p>
    <w:p w:rsidR="008C09BB" w:rsidRDefault="008C09BB" w:rsidP="008C09BB">
      <w:pPr>
        <w:ind w:firstLine="709"/>
        <w:jc w:val="both"/>
        <w:rPr>
          <w:sz w:val="26"/>
          <w:szCs w:val="26"/>
        </w:rPr>
      </w:pPr>
      <w:r>
        <w:rPr>
          <w:b/>
          <w:sz w:val="26"/>
          <w:szCs w:val="26"/>
        </w:rPr>
        <w:t>Чистый приведенный доход (</w:t>
      </w:r>
      <w:r>
        <w:rPr>
          <w:b/>
          <w:sz w:val="26"/>
          <w:szCs w:val="26"/>
          <w:lang w:val="en-US"/>
        </w:rPr>
        <w:t>NPV</w:t>
      </w:r>
      <w:r>
        <w:rPr>
          <w:b/>
          <w:sz w:val="26"/>
          <w:szCs w:val="26"/>
        </w:rPr>
        <w:t xml:space="preserve">): </w:t>
      </w:r>
      <w:r w:rsidR="00D40745">
        <w:rPr>
          <w:sz w:val="26"/>
          <w:szCs w:val="26"/>
        </w:rPr>
        <w:t>________________</w:t>
      </w:r>
      <w:r>
        <w:rPr>
          <w:sz w:val="26"/>
          <w:szCs w:val="26"/>
        </w:rPr>
        <w:t xml:space="preserve"> тыс. руб. </w:t>
      </w:r>
    </w:p>
    <w:p w:rsidR="008C09BB" w:rsidRDefault="008C09BB" w:rsidP="008C09BB">
      <w:pPr>
        <w:ind w:firstLine="709"/>
        <w:jc w:val="both"/>
        <w:rPr>
          <w:sz w:val="26"/>
          <w:szCs w:val="26"/>
        </w:rPr>
      </w:pPr>
      <w:r>
        <w:rPr>
          <w:b/>
          <w:sz w:val="26"/>
          <w:szCs w:val="26"/>
        </w:rPr>
        <w:t>Индекс прибыльности (</w:t>
      </w:r>
      <w:r>
        <w:rPr>
          <w:b/>
          <w:sz w:val="26"/>
          <w:szCs w:val="26"/>
          <w:lang w:val="en-US"/>
        </w:rPr>
        <w:t>PI</w:t>
      </w:r>
      <w:r>
        <w:rPr>
          <w:b/>
          <w:sz w:val="26"/>
          <w:szCs w:val="26"/>
        </w:rPr>
        <w:t xml:space="preserve">): </w:t>
      </w:r>
      <w:r w:rsidR="00D40745">
        <w:rPr>
          <w:sz w:val="26"/>
          <w:szCs w:val="26"/>
        </w:rPr>
        <w:t>___________________________</w:t>
      </w:r>
      <w:r>
        <w:rPr>
          <w:sz w:val="26"/>
          <w:szCs w:val="26"/>
        </w:rPr>
        <w:t>.</w:t>
      </w:r>
    </w:p>
    <w:p w:rsidR="00C21DF4" w:rsidRDefault="00C21DF4" w:rsidP="00C21DF4"/>
    <w:p w:rsidR="00D40745" w:rsidRPr="006C7470" w:rsidRDefault="00C21DF4" w:rsidP="00D40745">
      <w:pPr>
        <w:jc w:val="center"/>
        <w:rPr>
          <w:b/>
          <w:sz w:val="26"/>
          <w:szCs w:val="26"/>
        </w:rPr>
      </w:pPr>
      <w:r>
        <w:br w:type="page"/>
      </w:r>
      <w:r w:rsidR="00D40745" w:rsidRPr="006C7470">
        <w:rPr>
          <w:b/>
          <w:sz w:val="26"/>
          <w:szCs w:val="26"/>
        </w:rPr>
        <w:lastRenderedPageBreak/>
        <w:t xml:space="preserve"> </w:t>
      </w:r>
    </w:p>
    <w:p w:rsidR="00C21DF4" w:rsidRDefault="00C21DF4" w:rsidP="00C21DF4">
      <w:pPr>
        <w:spacing w:line="360" w:lineRule="auto"/>
        <w:ind w:firstLine="709"/>
        <w:jc w:val="center"/>
        <w:rPr>
          <w:b/>
          <w:sz w:val="26"/>
          <w:szCs w:val="26"/>
        </w:rPr>
      </w:pPr>
      <w:r>
        <w:rPr>
          <w:b/>
          <w:sz w:val="26"/>
          <w:szCs w:val="26"/>
          <w:lang w:val="en-US"/>
        </w:rPr>
        <w:t>IV</w:t>
      </w:r>
      <w:r>
        <w:rPr>
          <w:b/>
          <w:sz w:val="26"/>
          <w:szCs w:val="26"/>
        </w:rPr>
        <w:t>. ПРОИЗВОДСТВЕННЫЙ ПЛАН</w:t>
      </w:r>
    </w:p>
    <w:p w:rsidR="00C21DF4" w:rsidRDefault="00C21DF4" w:rsidP="00C21DF4">
      <w:pPr>
        <w:pStyle w:val="ac"/>
        <w:jc w:val="center"/>
        <w:rPr>
          <w:sz w:val="26"/>
          <w:szCs w:val="26"/>
        </w:rPr>
      </w:pPr>
      <w:r>
        <w:rPr>
          <w:b/>
          <w:sz w:val="26"/>
          <w:szCs w:val="26"/>
        </w:rPr>
        <w:t>4.1. План организации производства</w:t>
      </w:r>
    </w:p>
    <w:p w:rsidR="00B64BBB" w:rsidRPr="00B64BBB" w:rsidRDefault="00B64BBB" w:rsidP="002D6983">
      <w:pPr>
        <w:ind w:firstLine="720"/>
        <w:jc w:val="both"/>
        <w:rPr>
          <w:sz w:val="26"/>
          <w:szCs w:val="26"/>
        </w:rPr>
      </w:pPr>
      <w:r w:rsidRPr="00B64BBB">
        <w:rPr>
          <w:sz w:val="26"/>
          <w:szCs w:val="26"/>
        </w:rPr>
        <w:t xml:space="preserve"> </w:t>
      </w:r>
      <w:r w:rsidR="002F41EE" w:rsidRPr="00B64BBB">
        <w:rPr>
          <w:sz w:val="26"/>
          <w:szCs w:val="26"/>
        </w:rPr>
        <w:t xml:space="preserve">Для организации производства мяса КРС в </w:t>
      </w:r>
      <w:proofErr w:type="gramStart"/>
      <w:r w:rsidR="002F41EE" w:rsidRPr="00B64BBB">
        <w:rPr>
          <w:sz w:val="26"/>
          <w:szCs w:val="26"/>
        </w:rPr>
        <w:t>К(</w:t>
      </w:r>
      <w:proofErr w:type="gramEnd"/>
      <w:r w:rsidR="002F41EE" w:rsidRPr="00B64BBB">
        <w:rPr>
          <w:sz w:val="26"/>
          <w:szCs w:val="26"/>
        </w:rPr>
        <w:t xml:space="preserve">Ф)Х </w:t>
      </w:r>
      <w:r w:rsidR="00FC54EB" w:rsidRPr="00B64BBB">
        <w:rPr>
          <w:sz w:val="26"/>
          <w:szCs w:val="26"/>
        </w:rPr>
        <w:t xml:space="preserve">  </w:t>
      </w:r>
      <w:r w:rsidR="002F41EE" w:rsidRPr="00B64BBB">
        <w:rPr>
          <w:sz w:val="26"/>
          <w:szCs w:val="26"/>
        </w:rPr>
        <w:t xml:space="preserve">, расположенного </w:t>
      </w:r>
      <w:r w:rsidR="001D7CD6" w:rsidRPr="00B64BBB">
        <w:rPr>
          <w:sz w:val="26"/>
          <w:szCs w:val="26"/>
        </w:rPr>
        <w:t>______________________</w:t>
      </w:r>
      <w:r w:rsidR="002F41EE" w:rsidRPr="00B64BBB">
        <w:rPr>
          <w:sz w:val="26"/>
          <w:szCs w:val="26"/>
        </w:rPr>
        <w:t xml:space="preserve"> </w:t>
      </w:r>
      <w:r w:rsidR="00615D30" w:rsidRPr="00B64BBB">
        <w:rPr>
          <w:sz w:val="26"/>
          <w:szCs w:val="26"/>
        </w:rPr>
        <w:t>имеется</w:t>
      </w:r>
      <w:r w:rsidRPr="00B64BBB">
        <w:rPr>
          <w:sz w:val="26"/>
          <w:szCs w:val="26"/>
        </w:rPr>
        <w:t>:</w:t>
      </w:r>
    </w:p>
    <w:p w:rsidR="00D75FBB" w:rsidRPr="00B64BBB" w:rsidRDefault="00615D30" w:rsidP="002D6983">
      <w:pPr>
        <w:ind w:firstLine="720"/>
        <w:jc w:val="both"/>
        <w:rPr>
          <w:sz w:val="26"/>
          <w:szCs w:val="26"/>
        </w:rPr>
      </w:pPr>
      <w:r w:rsidRPr="00B64BBB">
        <w:rPr>
          <w:sz w:val="26"/>
          <w:szCs w:val="26"/>
        </w:rPr>
        <w:t xml:space="preserve"> </w:t>
      </w:r>
      <w:r w:rsidR="002F41EE" w:rsidRPr="00B64BBB">
        <w:rPr>
          <w:sz w:val="26"/>
          <w:szCs w:val="26"/>
        </w:rPr>
        <w:t>производственное помещение</w:t>
      </w:r>
      <w:r w:rsidR="00B64BBB" w:rsidRPr="00B64BBB">
        <w:rPr>
          <w:sz w:val="26"/>
          <w:szCs w:val="26"/>
        </w:rPr>
        <w:t xml:space="preserve"> </w:t>
      </w:r>
      <w:r w:rsidR="002D6983" w:rsidRPr="00B64BBB">
        <w:rPr>
          <w:sz w:val="26"/>
          <w:szCs w:val="26"/>
        </w:rPr>
        <w:t>для содер</w:t>
      </w:r>
      <w:r w:rsidR="00B64BBB" w:rsidRPr="00B64BBB">
        <w:rPr>
          <w:sz w:val="26"/>
          <w:szCs w:val="26"/>
        </w:rPr>
        <w:t xml:space="preserve">жания скота; </w:t>
      </w:r>
      <w:r w:rsidR="00613ABF" w:rsidRPr="00B64BBB">
        <w:rPr>
          <w:sz w:val="26"/>
          <w:szCs w:val="26"/>
        </w:rPr>
        <w:t>земли</w:t>
      </w:r>
      <w:r w:rsidR="00CB2E3C" w:rsidRPr="00B64BBB">
        <w:rPr>
          <w:sz w:val="26"/>
          <w:szCs w:val="26"/>
        </w:rPr>
        <w:t xml:space="preserve"> </w:t>
      </w:r>
      <w:r w:rsidRPr="00B64BBB">
        <w:rPr>
          <w:sz w:val="26"/>
          <w:szCs w:val="26"/>
        </w:rPr>
        <w:t xml:space="preserve">в </w:t>
      </w:r>
      <w:r w:rsidR="00CB2E3C" w:rsidRPr="00B64BBB">
        <w:rPr>
          <w:sz w:val="26"/>
          <w:szCs w:val="26"/>
        </w:rPr>
        <w:t>аренде</w:t>
      </w:r>
      <w:r w:rsidR="00B64BBB" w:rsidRPr="00B64BBB">
        <w:rPr>
          <w:sz w:val="26"/>
          <w:szCs w:val="26"/>
        </w:rPr>
        <w:t xml:space="preserve"> (в собс</w:t>
      </w:r>
      <w:r w:rsidR="00B64BBB" w:rsidRPr="00B64BBB">
        <w:rPr>
          <w:sz w:val="26"/>
          <w:szCs w:val="26"/>
        </w:rPr>
        <w:t>т</w:t>
      </w:r>
      <w:r w:rsidR="00B64BBB" w:rsidRPr="00B64BBB">
        <w:rPr>
          <w:sz w:val="26"/>
          <w:szCs w:val="26"/>
        </w:rPr>
        <w:t>венности)</w:t>
      </w:r>
      <w:r w:rsidRPr="00B64BBB">
        <w:rPr>
          <w:sz w:val="26"/>
          <w:szCs w:val="26"/>
        </w:rPr>
        <w:t>, которую планируется использовать под кормовую базу</w:t>
      </w:r>
      <w:r w:rsidR="00B64BBB" w:rsidRPr="00B64BBB">
        <w:rPr>
          <w:sz w:val="26"/>
          <w:szCs w:val="26"/>
        </w:rPr>
        <w:t>, в т. ч.</w:t>
      </w:r>
      <w:r w:rsidR="002D6983" w:rsidRPr="00B64BBB">
        <w:rPr>
          <w:sz w:val="26"/>
          <w:szCs w:val="26"/>
        </w:rPr>
        <w:t xml:space="preserve"> под зерновые культу</w:t>
      </w:r>
      <w:r w:rsidR="00B64BBB" w:rsidRPr="00B64BBB">
        <w:rPr>
          <w:sz w:val="26"/>
          <w:szCs w:val="26"/>
        </w:rPr>
        <w:t>ры,</w:t>
      </w:r>
      <w:r w:rsidR="002D6983" w:rsidRPr="00B64BBB">
        <w:rPr>
          <w:sz w:val="26"/>
          <w:szCs w:val="26"/>
        </w:rPr>
        <w:t xml:space="preserve"> </w:t>
      </w:r>
      <w:r w:rsidR="00D75FBB" w:rsidRPr="00B64BBB">
        <w:rPr>
          <w:sz w:val="26"/>
          <w:szCs w:val="26"/>
        </w:rPr>
        <w:t xml:space="preserve">под </w:t>
      </w:r>
      <w:r w:rsidR="002D6983" w:rsidRPr="00B64BBB">
        <w:rPr>
          <w:sz w:val="26"/>
          <w:szCs w:val="26"/>
        </w:rPr>
        <w:t>сенокосы и пастбища</w:t>
      </w:r>
      <w:r w:rsidR="00D34DD9">
        <w:rPr>
          <w:sz w:val="26"/>
          <w:szCs w:val="26"/>
        </w:rPr>
        <w:t>; сельскохозяйственная техника и прицепной и</w:t>
      </w:r>
      <w:r w:rsidR="00D34DD9">
        <w:rPr>
          <w:sz w:val="26"/>
          <w:szCs w:val="26"/>
        </w:rPr>
        <w:t>н</w:t>
      </w:r>
      <w:r w:rsidR="00D34DD9">
        <w:rPr>
          <w:sz w:val="26"/>
          <w:szCs w:val="26"/>
        </w:rPr>
        <w:t>вентарь.</w:t>
      </w:r>
    </w:p>
    <w:p w:rsidR="002D6983" w:rsidRPr="00B64BBB" w:rsidRDefault="00D34DD9" w:rsidP="00B64BBB">
      <w:pPr>
        <w:ind w:firstLine="720"/>
        <w:jc w:val="both"/>
        <w:rPr>
          <w:sz w:val="26"/>
          <w:szCs w:val="26"/>
        </w:rPr>
      </w:pPr>
      <w:r>
        <w:rPr>
          <w:sz w:val="26"/>
          <w:szCs w:val="26"/>
        </w:rPr>
        <w:t>Предполагается п</w:t>
      </w:r>
      <w:r w:rsidR="00B64BBB" w:rsidRPr="00B64BBB">
        <w:rPr>
          <w:sz w:val="26"/>
          <w:szCs w:val="26"/>
        </w:rPr>
        <w:t>окупка сельскохозяйственных животных</w:t>
      </w:r>
      <w:r>
        <w:rPr>
          <w:sz w:val="26"/>
          <w:szCs w:val="26"/>
        </w:rPr>
        <w:t xml:space="preserve"> (порода, возраст, к</w:t>
      </w:r>
      <w:r>
        <w:rPr>
          <w:sz w:val="26"/>
          <w:szCs w:val="26"/>
        </w:rPr>
        <w:t>о</w:t>
      </w:r>
      <w:r>
        <w:rPr>
          <w:sz w:val="26"/>
          <w:szCs w:val="26"/>
        </w:rPr>
        <w:t>личество)</w:t>
      </w:r>
      <w:r w:rsidR="00B64BBB" w:rsidRPr="00B64BBB">
        <w:rPr>
          <w:sz w:val="26"/>
          <w:szCs w:val="26"/>
        </w:rPr>
        <w:t xml:space="preserve">, </w:t>
      </w:r>
      <w:r w:rsidR="002D6983" w:rsidRPr="00B64BBB">
        <w:rPr>
          <w:sz w:val="26"/>
          <w:szCs w:val="26"/>
        </w:rPr>
        <w:t>в целях организации разведения</w:t>
      </w:r>
      <w:r w:rsidR="00B64BBB" w:rsidRPr="00B64BBB">
        <w:rPr>
          <w:sz w:val="26"/>
          <w:szCs w:val="26"/>
        </w:rPr>
        <w:t xml:space="preserve"> их на базе КФХ заявителя</w:t>
      </w:r>
      <w:r w:rsidR="002D6983" w:rsidRPr="00B64BBB">
        <w:rPr>
          <w:sz w:val="26"/>
          <w:szCs w:val="26"/>
        </w:rPr>
        <w:t>.</w:t>
      </w:r>
    </w:p>
    <w:p w:rsidR="00AC7A48" w:rsidRPr="00AC7A48" w:rsidRDefault="00AC7A48" w:rsidP="002D6983">
      <w:pPr>
        <w:ind w:firstLine="709"/>
        <w:jc w:val="both"/>
        <w:rPr>
          <w:sz w:val="26"/>
          <w:szCs w:val="26"/>
          <w:u w:val="single"/>
        </w:rPr>
      </w:pPr>
      <w:r w:rsidRPr="00AC7A48">
        <w:rPr>
          <w:sz w:val="26"/>
          <w:szCs w:val="26"/>
          <w:u w:val="single"/>
        </w:rPr>
        <w:t>Для бизнес-планов «Агростартап»:</w:t>
      </w:r>
    </w:p>
    <w:p w:rsidR="002D6983" w:rsidRDefault="00AC7A48" w:rsidP="002D6983">
      <w:pPr>
        <w:ind w:firstLine="709"/>
        <w:jc w:val="both"/>
        <w:rPr>
          <w:sz w:val="26"/>
          <w:szCs w:val="26"/>
        </w:rPr>
      </w:pPr>
      <w:r>
        <w:rPr>
          <w:sz w:val="26"/>
          <w:szCs w:val="26"/>
        </w:rPr>
        <w:t>Показатели, необходимые</w:t>
      </w:r>
      <w:r w:rsidRPr="00AC7A48">
        <w:rPr>
          <w:sz w:val="26"/>
          <w:szCs w:val="26"/>
        </w:rPr>
        <w:t xml:space="preserve"> для достижения результатов предоставления гранта</w:t>
      </w:r>
      <w:r>
        <w:rPr>
          <w:sz w:val="26"/>
          <w:szCs w:val="26"/>
        </w:rPr>
        <w:t xml:space="preserve"> (табл. 4.1.). </w:t>
      </w:r>
      <w:r w:rsidRPr="00B02EFF">
        <w:rPr>
          <w:sz w:val="26"/>
          <w:szCs w:val="26"/>
          <w:u w:val="single"/>
        </w:rPr>
        <w:t>Пример</w:t>
      </w:r>
      <w:r w:rsidR="00B02EFF">
        <w:rPr>
          <w:sz w:val="26"/>
          <w:szCs w:val="26"/>
          <w:u w:val="single"/>
        </w:rPr>
        <w:t xml:space="preserve"> (мясное животноводство)</w:t>
      </w:r>
      <w:r>
        <w:rPr>
          <w:sz w:val="26"/>
          <w:szCs w:val="26"/>
        </w:rPr>
        <w:t>:</w:t>
      </w:r>
    </w:p>
    <w:p w:rsidR="006C1CFE" w:rsidRDefault="006C1CFE" w:rsidP="002D6983">
      <w:pPr>
        <w:ind w:firstLine="709"/>
        <w:jc w:val="both"/>
        <w:rPr>
          <w:sz w:val="26"/>
          <w:szCs w:val="26"/>
        </w:rPr>
      </w:pPr>
    </w:p>
    <w:tbl>
      <w:tblPr>
        <w:tblW w:w="5000" w:type="pct"/>
        <w:tblLook w:val="04A0"/>
      </w:tblPr>
      <w:tblGrid>
        <w:gridCol w:w="4218"/>
        <w:gridCol w:w="992"/>
        <w:gridCol w:w="1134"/>
        <w:gridCol w:w="994"/>
        <w:gridCol w:w="850"/>
        <w:gridCol w:w="992"/>
        <w:gridCol w:w="816"/>
      </w:tblGrid>
      <w:tr w:rsidR="00CE5554" w:rsidRPr="008F716B" w:rsidTr="00CE5554">
        <w:trPr>
          <w:trHeight w:val="255"/>
        </w:trPr>
        <w:tc>
          <w:tcPr>
            <w:tcW w:w="21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7A48" w:rsidRPr="00AE0258" w:rsidRDefault="00AC7A48" w:rsidP="00230737">
            <w:pPr>
              <w:jc w:val="center"/>
              <w:rPr>
                <w:b/>
                <w:sz w:val="26"/>
                <w:szCs w:val="26"/>
              </w:rPr>
            </w:pPr>
            <w:r w:rsidRPr="00AE0258">
              <w:rPr>
                <w:b/>
                <w:sz w:val="26"/>
                <w:szCs w:val="26"/>
              </w:rPr>
              <w:t>Показатель</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rsidR="00AC7A48" w:rsidRPr="00AE0258" w:rsidRDefault="008E7DC7" w:rsidP="00230737">
            <w:pPr>
              <w:jc w:val="center"/>
              <w:rPr>
                <w:b/>
                <w:sz w:val="26"/>
                <w:szCs w:val="26"/>
              </w:rPr>
            </w:pPr>
            <w:r>
              <w:rPr>
                <w:b/>
                <w:sz w:val="26"/>
                <w:szCs w:val="26"/>
              </w:rPr>
              <w:t>2021</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rsidR="00AC7A48" w:rsidRPr="00AE0258" w:rsidRDefault="00AC7A48" w:rsidP="00230737">
            <w:pPr>
              <w:jc w:val="center"/>
              <w:rPr>
                <w:b/>
                <w:sz w:val="26"/>
                <w:szCs w:val="26"/>
              </w:rPr>
            </w:pPr>
            <w:r w:rsidRPr="00AE0258">
              <w:rPr>
                <w:b/>
                <w:sz w:val="26"/>
                <w:szCs w:val="26"/>
              </w:rPr>
              <w:t>2021</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AC7A48" w:rsidRPr="00AE0258" w:rsidRDefault="00AC7A48" w:rsidP="00230737">
            <w:pPr>
              <w:jc w:val="center"/>
              <w:rPr>
                <w:b/>
                <w:sz w:val="26"/>
                <w:szCs w:val="26"/>
              </w:rPr>
            </w:pPr>
            <w:r w:rsidRPr="00AE0258">
              <w:rPr>
                <w:b/>
                <w:sz w:val="26"/>
                <w:szCs w:val="26"/>
              </w:rPr>
              <w:t>2022</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AC7A48" w:rsidRPr="00AE0258" w:rsidRDefault="00AC7A48" w:rsidP="00230737">
            <w:pPr>
              <w:jc w:val="center"/>
              <w:rPr>
                <w:b/>
                <w:sz w:val="26"/>
                <w:szCs w:val="26"/>
              </w:rPr>
            </w:pPr>
            <w:r w:rsidRPr="00AE0258">
              <w:rPr>
                <w:b/>
                <w:sz w:val="26"/>
                <w:szCs w:val="26"/>
              </w:rPr>
              <w:t>2023</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rsidR="00AC7A48" w:rsidRPr="00AE0258" w:rsidRDefault="00AC7A48" w:rsidP="00230737">
            <w:pPr>
              <w:jc w:val="center"/>
              <w:rPr>
                <w:b/>
                <w:sz w:val="26"/>
                <w:szCs w:val="26"/>
              </w:rPr>
            </w:pPr>
            <w:r w:rsidRPr="00AE0258">
              <w:rPr>
                <w:b/>
                <w:sz w:val="26"/>
                <w:szCs w:val="26"/>
              </w:rPr>
              <w:t>2024</w:t>
            </w:r>
          </w:p>
        </w:tc>
        <w:tc>
          <w:tcPr>
            <w:tcW w:w="408" w:type="pct"/>
            <w:tcBorders>
              <w:top w:val="single" w:sz="4" w:space="0" w:color="auto"/>
              <w:left w:val="nil"/>
              <w:bottom w:val="single" w:sz="4" w:space="0" w:color="auto"/>
              <w:right w:val="single" w:sz="4" w:space="0" w:color="auto"/>
            </w:tcBorders>
            <w:shd w:val="clear" w:color="auto" w:fill="auto"/>
            <w:noWrap/>
            <w:vAlign w:val="bottom"/>
            <w:hideMark/>
          </w:tcPr>
          <w:p w:rsidR="00AC7A48" w:rsidRPr="00AE0258" w:rsidRDefault="00AC7A48" w:rsidP="00230737">
            <w:pPr>
              <w:jc w:val="center"/>
              <w:rPr>
                <w:b/>
                <w:sz w:val="26"/>
                <w:szCs w:val="26"/>
              </w:rPr>
            </w:pPr>
            <w:r w:rsidRPr="00AE0258">
              <w:rPr>
                <w:b/>
                <w:sz w:val="26"/>
                <w:szCs w:val="26"/>
              </w:rPr>
              <w:t>2025</w:t>
            </w:r>
          </w:p>
        </w:tc>
      </w:tr>
      <w:tr w:rsidR="00CE5554" w:rsidRPr="00341670" w:rsidTr="00AE0258">
        <w:trPr>
          <w:trHeight w:val="255"/>
        </w:trPr>
        <w:tc>
          <w:tcPr>
            <w:tcW w:w="2110" w:type="pct"/>
            <w:tcBorders>
              <w:top w:val="nil"/>
              <w:left w:val="single" w:sz="4" w:space="0" w:color="auto"/>
              <w:bottom w:val="single" w:sz="4" w:space="0" w:color="auto"/>
              <w:right w:val="single" w:sz="4" w:space="0" w:color="auto"/>
            </w:tcBorders>
            <w:shd w:val="clear" w:color="auto" w:fill="auto"/>
            <w:vAlign w:val="bottom"/>
            <w:hideMark/>
          </w:tcPr>
          <w:p w:rsidR="00AC7A48" w:rsidRPr="00AC7A48" w:rsidRDefault="00AC7A48" w:rsidP="00230737">
            <w:pPr>
              <w:rPr>
                <w:sz w:val="26"/>
                <w:szCs w:val="26"/>
              </w:rPr>
            </w:pPr>
            <w:r w:rsidRPr="00AC7A48">
              <w:rPr>
                <w:sz w:val="26"/>
                <w:szCs w:val="26"/>
              </w:rPr>
              <w:t>Поголовье коров на конец года, всего, гол.</w:t>
            </w:r>
          </w:p>
        </w:tc>
        <w:tc>
          <w:tcPr>
            <w:tcW w:w="496"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567"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97"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25"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96"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08"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r>
      <w:tr w:rsidR="00CE5554" w:rsidRPr="00341670" w:rsidTr="00AE0258">
        <w:trPr>
          <w:trHeight w:val="525"/>
        </w:trPr>
        <w:tc>
          <w:tcPr>
            <w:tcW w:w="2110" w:type="pct"/>
            <w:tcBorders>
              <w:top w:val="nil"/>
              <w:left w:val="single" w:sz="4" w:space="0" w:color="auto"/>
              <w:bottom w:val="single" w:sz="4" w:space="0" w:color="auto"/>
              <w:right w:val="single" w:sz="4" w:space="0" w:color="auto"/>
            </w:tcBorders>
            <w:shd w:val="clear" w:color="auto" w:fill="auto"/>
            <w:vAlign w:val="bottom"/>
            <w:hideMark/>
          </w:tcPr>
          <w:p w:rsidR="00AC7A48" w:rsidRPr="00AC7A48" w:rsidRDefault="00AC7A48" w:rsidP="00230737">
            <w:pPr>
              <w:rPr>
                <w:sz w:val="26"/>
                <w:szCs w:val="26"/>
              </w:rPr>
            </w:pPr>
            <w:r w:rsidRPr="00AC7A48">
              <w:rPr>
                <w:sz w:val="26"/>
                <w:szCs w:val="26"/>
              </w:rPr>
              <w:t xml:space="preserve">Реализация скота в живом весе, </w:t>
            </w:r>
            <w:proofErr w:type="gramStart"/>
            <w:r w:rsidRPr="00AC7A48">
              <w:rPr>
                <w:sz w:val="26"/>
                <w:szCs w:val="26"/>
              </w:rPr>
              <w:t>т</w:t>
            </w:r>
            <w:proofErr w:type="gramEnd"/>
          </w:p>
        </w:tc>
        <w:tc>
          <w:tcPr>
            <w:tcW w:w="496"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567"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97"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25"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96"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08" w:type="pct"/>
            <w:tcBorders>
              <w:top w:val="nil"/>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r>
      <w:tr w:rsidR="00CE5554" w:rsidRPr="00341670" w:rsidTr="00CE5554">
        <w:trPr>
          <w:trHeight w:val="525"/>
        </w:trPr>
        <w:tc>
          <w:tcPr>
            <w:tcW w:w="2110" w:type="pct"/>
            <w:tcBorders>
              <w:top w:val="single" w:sz="4" w:space="0" w:color="auto"/>
              <w:left w:val="single" w:sz="4" w:space="0" w:color="auto"/>
              <w:bottom w:val="single" w:sz="4" w:space="0" w:color="auto"/>
              <w:right w:val="single" w:sz="4" w:space="0" w:color="auto"/>
            </w:tcBorders>
            <w:shd w:val="clear" w:color="auto" w:fill="auto"/>
          </w:tcPr>
          <w:p w:rsidR="00AC7A48" w:rsidRPr="00AC7A48" w:rsidRDefault="00AC7A48" w:rsidP="00230737">
            <w:pPr>
              <w:spacing w:line="276" w:lineRule="auto"/>
              <w:rPr>
                <w:sz w:val="26"/>
                <w:szCs w:val="26"/>
              </w:rPr>
            </w:pPr>
            <w:r w:rsidRPr="00AC7A48">
              <w:rPr>
                <w:sz w:val="26"/>
                <w:szCs w:val="26"/>
              </w:rPr>
              <w:t xml:space="preserve">Количество работников </w:t>
            </w:r>
            <w:proofErr w:type="spellStart"/>
            <w:r w:rsidRPr="00AC7A48">
              <w:rPr>
                <w:sz w:val="26"/>
                <w:szCs w:val="26"/>
              </w:rPr>
              <w:t>зарегстр</w:t>
            </w:r>
            <w:r w:rsidRPr="00AC7A48">
              <w:rPr>
                <w:sz w:val="26"/>
                <w:szCs w:val="26"/>
              </w:rPr>
              <w:t>и</w:t>
            </w:r>
            <w:r w:rsidRPr="00AC7A48">
              <w:rPr>
                <w:sz w:val="26"/>
                <w:szCs w:val="26"/>
              </w:rPr>
              <w:t>рованных</w:t>
            </w:r>
            <w:proofErr w:type="spellEnd"/>
            <w:r w:rsidRPr="00AC7A48">
              <w:rPr>
                <w:sz w:val="26"/>
                <w:szCs w:val="26"/>
              </w:rPr>
              <w:t xml:space="preserve"> в Пенсионном Фонде Российской Федерации (с нара</w:t>
            </w:r>
            <w:r w:rsidRPr="00AC7A48">
              <w:rPr>
                <w:sz w:val="26"/>
                <w:szCs w:val="26"/>
              </w:rPr>
              <w:t>с</w:t>
            </w:r>
            <w:r w:rsidRPr="00AC7A48">
              <w:rPr>
                <w:sz w:val="26"/>
                <w:szCs w:val="26"/>
              </w:rPr>
              <w:t>тающим итогом), чел</w:t>
            </w:r>
          </w:p>
        </w:tc>
        <w:tc>
          <w:tcPr>
            <w:tcW w:w="496" w:type="pct"/>
            <w:tcBorders>
              <w:top w:val="single" w:sz="4" w:space="0" w:color="auto"/>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567" w:type="pct"/>
            <w:tcBorders>
              <w:top w:val="single" w:sz="4" w:space="0" w:color="auto"/>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97" w:type="pct"/>
            <w:tcBorders>
              <w:top w:val="single" w:sz="4" w:space="0" w:color="auto"/>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25" w:type="pct"/>
            <w:tcBorders>
              <w:top w:val="single" w:sz="4" w:space="0" w:color="auto"/>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96" w:type="pct"/>
            <w:tcBorders>
              <w:top w:val="single" w:sz="4" w:space="0" w:color="auto"/>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c>
          <w:tcPr>
            <w:tcW w:w="408" w:type="pct"/>
            <w:tcBorders>
              <w:top w:val="single" w:sz="4" w:space="0" w:color="auto"/>
              <w:left w:val="nil"/>
              <w:bottom w:val="single" w:sz="4" w:space="0" w:color="auto"/>
              <w:right w:val="single" w:sz="4" w:space="0" w:color="auto"/>
            </w:tcBorders>
            <w:shd w:val="clear" w:color="auto" w:fill="auto"/>
            <w:noWrap/>
          </w:tcPr>
          <w:p w:rsidR="00AC7A48" w:rsidRPr="00CE5554" w:rsidRDefault="00AC7A48" w:rsidP="00CE5554">
            <w:pPr>
              <w:rPr>
                <w:sz w:val="26"/>
                <w:szCs w:val="26"/>
              </w:rPr>
            </w:pPr>
          </w:p>
        </w:tc>
      </w:tr>
    </w:tbl>
    <w:p w:rsidR="00B02EFF" w:rsidRPr="00AC7A48" w:rsidRDefault="00B02EFF" w:rsidP="00B02EFF">
      <w:pPr>
        <w:ind w:firstLine="709"/>
        <w:jc w:val="both"/>
        <w:rPr>
          <w:sz w:val="26"/>
          <w:szCs w:val="26"/>
          <w:u w:val="single"/>
        </w:rPr>
      </w:pPr>
      <w:r w:rsidRPr="00AC7A48">
        <w:rPr>
          <w:sz w:val="26"/>
          <w:szCs w:val="26"/>
          <w:u w:val="single"/>
        </w:rPr>
        <w:t>Для бизнес-планов «</w:t>
      </w:r>
      <w:r>
        <w:rPr>
          <w:sz w:val="26"/>
          <w:szCs w:val="26"/>
          <w:u w:val="single"/>
        </w:rPr>
        <w:t>Семейная животноводческая ферма</w:t>
      </w:r>
      <w:r w:rsidRPr="00AC7A48">
        <w:rPr>
          <w:sz w:val="26"/>
          <w:szCs w:val="26"/>
          <w:u w:val="single"/>
        </w:rPr>
        <w:t>»:</w:t>
      </w:r>
    </w:p>
    <w:p w:rsidR="00B02EFF" w:rsidRDefault="00B02EFF" w:rsidP="00B02EFF">
      <w:pPr>
        <w:ind w:firstLine="709"/>
        <w:jc w:val="both"/>
        <w:rPr>
          <w:sz w:val="26"/>
          <w:szCs w:val="26"/>
        </w:rPr>
      </w:pPr>
      <w:r>
        <w:rPr>
          <w:sz w:val="26"/>
          <w:szCs w:val="26"/>
        </w:rPr>
        <w:t>Ц</w:t>
      </w:r>
      <w:r w:rsidRPr="00B02EFF">
        <w:rPr>
          <w:sz w:val="26"/>
          <w:szCs w:val="26"/>
        </w:rPr>
        <w:t>елевые показатели</w:t>
      </w:r>
      <w:r w:rsidRPr="00AC7A48">
        <w:rPr>
          <w:sz w:val="26"/>
          <w:szCs w:val="26"/>
        </w:rPr>
        <w:t xml:space="preserve"> </w:t>
      </w:r>
      <w:r>
        <w:rPr>
          <w:sz w:val="26"/>
          <w:szCs w:val="26"/>
        </w:rPr>
        <w:t xml:space="preserve">(табл. 4.1.). </w:t>
      </w:r>
      <w:r w:rsidRPr="00AE0258">
        <w:rPr>
          <w:sz w:val="26"/>
          <w:szCs w:val="26"/>
          <w:u w:val="single"/>
        </w:rPr>
        <w:t>Пример</w:t>
      </w:r>
      <w:r w:rsidR="00AE0258" w:rsidRPr="00AE0258">
        <w:rPr>
          <w:sz w:val="26"/>
          <w:szCs w:val="26"/>
          <w:u w:val="single"/>
        </w:rPr>
        <w:t xml:space="preserve"> (мясное животноводство):</w:t>
      </w:r>
    </w:p>
    <w:p w:rsidR="00B02EFF" w:rsidRDefault="00B02EFF" w:rsidP="00B02EFF">
      <w:pPr>
        <w:ind w:firstLine="709"/>
        <w:jc w:val="both"/>
        <w:rPr>
          <w:sz w:val="26"/>
          <w:szCs w:val="26"/>
        </w:rPr>
      </w:pPr>
    </w:p>
    <w:tbl>
      <w:tblPr>
        <w:tblW w:w="5000" w:type="pct"/>
        <w:tblLook w:val="04A0"/>
      </w:tblPr>
      <w:tblGrid>
        <w:gridCol w:w="4218"/>
        <w:gridCol w:w="992"/>
        <w:gridCol w:w="1134"/>
        <w:gridCol w:w="994"/>
        <w:gridCol w:w="850"/>
        <w:gridCol w:w="992"/>
        <w:gridCol w:w="816"/>
      </w:tblGrid>
      <w:tr w:rsidR="00AE0258" w:rsidRPr="00E12ED9" w:rsidTr="00AE0258">
        <w:trPr>
          <w:trHeight w:val="405"/>
        </w:trPr>
        <w:tc>
          <w:tcPr>
            <w:tcW w:w="21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2EFF" w:rsidRPr="00AE0258" w:rsidRDefault="00B02EFF" w:rsidP="00230737">
            <w:pPr>
              <w:jc w:val="center"/>
              <w:rPr>
                <w:b/>
                <w:bCs/>
                <w:lang w:eastAsia="ru-RU"/>
              </w:rPr>
            </w:pPr>
            <w:r w:rsidRPr="00AE0258">
              <w:rPr>
                <w:b/>
                <w:sz w:val="26"/>
                <w:szCs w:val="26"/>
              </w:rPr>
              <w:t>Показатель</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rsidR="00B02EFF" w:rsidRPr="00AE0258" w:rsidRDefault="008E7DC7" w:rsidP="00230737">
            <w:pPr>
              <w:jc w:val="center"/>
              <w:rPr>
                <w:b/>
                <w:sz w:val="26"/>
                <w:szCs w:val="26"/>
              </w:rPr>
            </w:pPr>
            <w:r>
              <w:rPr>
                <w:b/>
                <w:sz w:val="26"/>
                <w:szCs w:val="26"/>
              </w:rPr>
              <w:t>2021</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rsidR="00B02EFF" w:rsidRPr="00AE0258" w:rsidRDefault="00B02EFF" w:rsidP="00230737">
            <w:pPr>
              <w:jc w:val="center"/>
              <w:rPr>
                <w:b/>
                <w:sz w:val="26"/>
                <w:szCs w:val="26"/>
              </w:rPr>
            </w:pPr>
            <w:r w:rsidRPr="00AE0258">
              <w:rPr>
                <w:b/>
                <w:sz w:val="26"/>
                <w:szCs w:val="26"/>
              </w:rPr>
              <w:t>2021</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B02EFF" w:rsidRPr="00AE0258" w:rsidRDefault="00B02EFF" w:rsidP="00230737">
            <w:pPr>
              <w:jc w:val="center"/>
              <w:rPr>
                <w:b/>
                <w:sz w:val="26"/>
                <w:szCs w:val="26"/>
              </w:rPr>
            </w:pPr>
            <w:r w:rsidRPr="00AE0258">
              <w:rPr>
                <w:b/>
                <w:sz w:val="26"/>
                <w:szCs w:val="26"/>
              </w:rPr>
              <w:t>2022</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B02EFF" w:rsidRPr="00AE0258" w:rsidRDefault="00B02EFF" w:rsidP="00230737">
            <w:pPr>
              <w:jc w:val="center"/>
              <w:rPr>
                <w:b/>
                <w:sz w:val="26"/>
                <w:szCs w:val="26"/>
              </w:rPr>
            </w:pPr>
            <w:r w:rsidRPr="00AE0258">
              <w:rPr>
                <w:b/>
                <w:sz w:val="26"/>
                <w:szCs w:val="26"/>
              </w:rPr>
              <w:t>2023</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rsidR="00B02EFF" w:rsidRPr="00AE0258" w:rsidRDefault="00B02EFF" w:rsidP="00230737">
            <w:pPr>
              <w:jc w:val="center"/>
              <w:rPr>
                <w:b/>
                <w:sz w:val="26"/>
                <w:szCs w:val="26"/>
              </w:rPr>
            </w:pPr>
            <w:r w:rsidRPr="00AE0258">
              <w:rPr>
                <w:b/>
                <w:sz w:val="26"/>
                <w:szCs w:val="26"/>
              </w:rPr>
              <w:t>2024</w:t>
            </w:r>
          </w:p>
        </w:tc>
        <w:tc>
          <w:tcPr>
            <w:tcW w:w="408" w:type="pct"/>
            <w:tcBorders>
              <w:top w:val="single" w:sz="4" w:space="0" w:color="auto"/>
              <w:left w:val="nil"/>
              <w:bottom w:val="single" w:sz="4" w:space="0" w:color="auto"/>
              <w:right w:val="single" w:sz="4" w:space="0" w:color="auto"/>
            </w:tcBorders>
          </w:tcPr>
          <w:p w:rsidR="00B02EFF" w:rsidRPr="00AE0258" w:rsidRDefault="00B02EFF" w:rsidP="00230737">
            <w:pPr>
              <w:jc w:val="center"/>
              <w:rPr>
                <w:b/>
                <w:sz w:val="26"/>
                <w:szCs w:val="26"/>
              </w:rPr>
            </w:pPr>
          </w:p>
          <w:p w:rsidR="00B02EFF" w:rsidRPr="00AE0258" w:rsidRDefault="00B02EFF" w:rsidP="00230737">
            <w:pPr>
              <w:jc w:val="center"/>
              <w:rPr>
                <w:b/>
                <w:sz w:val="26"/>
                <w:szCs w:val="26"/>
              </w:rPr>
            </w:pPr>
            <w:r w:rsidRPr="00AE0258">
              <w:rPr>
                <w:b/>
                <w:sz w:val="26"/>
                <w:szCs w:val="26"/>
              </w:rPr>
              <w:t>2025</w:t>
            </w:r>
          </w:p>
        </w:tc>
      </w:tr>
      <w:tr w:rsidR="00AE0258" w:rsidRPr="00000971" w:rsidTr="00AE0258">
        <w:trPr>
          <w:trHeight w:val="300"/>
        </w:trPr>
        <w:tc>
          <w:tcPr>
            <w:tcW w:w="2110" w:type="pct"/>
            <w:tcBorders>
              <w:top w:val="nil"/>
              <w:left w:val="single" w:sz="4" w:space="0" w:color="auto"/>
              <w:bottom w:val="single" w:sz="4" w:space="0" w:color="auto"/>
              <w:right w:val="single" w:sz="4" w:space="0" w:color="auto"/>
            </w:tcBorders>
            <w:shd w:val="clear" w:color="auto" w:fill="auto"/>
            <w:vAlign w:val="bottom"/>
            <w:hideMark/>
          </w:tcPr>
          <w:p w:rsidR="00B02EFF" w:rsidRPr="00AE0258" w:rsidRDefault="00B02EFF" w:rsidP="00230737">
            <w:pPr>
              <w:rPr>
                <w:sz w:val="26"/>
                <w:szCs w:val="26"/>
              </w:rPr>
            </w:pPr>
            <w:r w:rsidRPr="00AE0258">
              <w:rPr>
                <w:sz w:val="26"/>
                <w:szCs w:val="26"/>
              </w:rPr>
              <w:t>Объема производства сельскох</w:t>
            </w:r>
            <w:r w:rsidRPr="00AE0258">
              <w:rPr>
                <w:sz w:val="26"/>
                <w:szCs w:val="26"/>
              </w:rPr>
              <w:t>о</w:t>
            </w:r>
            <w:r w:rsidRPr="00AE0258">
              <w:rPr>
                <w:sz w:val="26"/>
                <w:szCs w:val="26"/>
              </w:rPr>
              <w:t>зяйственной продукции (мясо), в живом весе тонн</w:t>
            </w:r>
          </w:p>
        </w:tc>
        <w:tc>
          <w:tcPr>
            <w:tcW w:w="496" w:type="pct"/>
            <w:tcBorders>
              <w:top w:val="nil"/>
              <w:left w:val="nil"/>
              <w:bottom w:val="single" w:sz="4" w:space="0" w:color="auto"/>
              <w:right w:val="single" w:sz="4" w:space="0" w:color="auto"/>
            </w:tcBorders>
            <w:shd w:val="clear" w:color="auto" w:fill="auto"/>
            <w:noWrap/>
          </w:tcPr>
          <w:p w:rsidR="00B02EFF" w:rsidRPr="00AE0258" w:rsidRDefault="00B02EFF" w:rsidP="00230737">
            <w:pPr>
              <w:rPr>
                <w:sz w:val="26"/>
                <w:szCs w:val="26"/>
              </w:rPr>
            </w:pPr>
          </w:p>
        </w:tc>
        <w:tc>
          <w:tcPr>
            <w:tcW w:w="567" w:type="pct"/>
            <w:tcBorders>
              <w:top w:val="nil"/>
              <w:left w:val="nil"/>
              <w:bottom w:val="single" w:sz="4" w:space="0" w:color="auto"/>
              <w:right w:val="single" w:sz="4" w:space="0" w:color="auto"/>
            </w:tcBorders>
            <w:shd w:val="clear" w:color="auto" w:fill="auto"/>
            <w:noWrap/>
          </w:tcPr>
          <w:p w:rsidR="00B02EFF" w:rsidRPr="00AE0258" w:rsidRDefault="00B02EFF" w:rsidP="00230737">
            <w:pPr>
              <w:rPr>
                <w:sz w:val="26"/>
                <w:szCs w:val="26"/>
              </w:rPr>
            </w:pPr>
          </w:p>
        </w:tc>
        <w:tc>
          <w:tcPr>
            <w:tcW w:w="497" w:type="pct"/>
            <w:tcBorders>
              <w:top w:val="nil"/>
              <w:left w:val="nil"/>
              <w:bottom w:val="single" w:sz="4" w:space="0" w:color="auto"/>
              <w:right w:val="single" w:sz="4" w:space="0" w:color="auto"/>
            </w:tcBorders>
            <w:shd w:val="clear" w:color="auto" w:fill="auto"/>
            <w:noWrap/>
          </w:tcPr>
          <w:p w:rsidR="00B02EFF" w:rsidRPr="00AE0258" w:rsidRDefault="00B02EFF" w:rsidP="00230737">
            <w:pPr>
              <w:rPr>
                <w:sz w:val="26"/>
                <w:szCs w:val="26"/>
              </w:rPr>
            </w:pPr>
          </w:p>
        </w:tc>
        <w:tc>
          <w:tcPr>
            <w:tcW w:w="425" w:type="pct"/>
            <w:tcBorders>
              <w:top w:val="nil"/>
              <w:left w:val="nil"/>
              <w:bottom w:val="single" w:sz="4" w:space="0" w:color="auto"/>
              <w:right w:val="single" w:sz="4" w:space="0" w:color="auto"/>
            </w:tcBorders>
            <w:shd w:val="clear" w:color="auto" w:fill="auto"/>
            <w:noWrap/>
          </w:tcPr>
          <w:p w:rsidR="00B02EFF" w:rsidRPr="00AE0258" w:rsidRDefault="00B02EFF" w:rsidP="00230737">
            <w:pPr>
              <w:rPr>
                <w:sz w:val="26"/>
                <w:szCs w:val="26"/>
              </w:rPr>
            </w:pPr>
          </w:p>
        </w:tc>
        <w:tc>
          <w:tcPr>
            <w:tcW w:w="496" w:type="pct"/>
            <w:tcBorders>
              <w:top w:val="nil"/>
              <w:left w:val="nil"/>
              <w:bottom w:val="single" w:sz="4" w:space="0" w:color="auto"/>
              <w:right w:val="single" w:sz="4" w:space="0" w:color="auto"/>
            </w:tcBorders>
            <w:shd w:val="clear" w:color="auto" w:fill="auto"/>
            <w:noWrap/>
          </w:tcPr>
          <w:p w:rsidR="00B02EFF" w:rsidRPr="00AE0258" w:rsidRDefault="00B02EFF" w:rsidP="00230737">
            <w:pPr>
              <w:rPr>
                <w:sz w:val="26"/>
                <w:szCs w:val="26"/>
              </w:rPr>
            </w:pPr>
          </w:p>
        </w:tc>
        <w:tc>
          <w:tcPr>
            <w:tcW w:w="408" w:type="pct"/>
            <w:tcBorders>
              <w:top w:val="nil"/>
              <w:left w:val="nil"/>
              <w:bottom w:val="single" w:sz="4" w:space="0" w:color="auto"/>
              <w:right w:val="single" w:sz="4" w:space="0" w:color="auto"/>
            </w:tcBorders>
          </w:tcPr>
          <w:p w:rsidR="00B02EFF" w:rsidRPr="00AE0258" w:rsidRDefault="00B02EFF" w:rsidP="00230737">
            <w:pPr>
              <w:rPr>
                <w:sz w:val="26"/>
                <w:szCs w:val="26"/>
              </w:rPr>
            </w:pPr>
          </w:p>
        </w:tc>
      </w:tr>
      <w:tr w:rsidR="00AE0258" w:rsidRPr="00000971" w:rsidTr="00AE0258">
        <w:trPr>
          <w:trHeight w:val="300"/>
        </w:trPr>
        <w:tc>
          <w:tcPr>
            <w:tcW w:w="2110" w:type="pct"/>
            <w:tcBorders>
              <w:top w:val="nil"/>
              <w:left w:val="single" w:sz="4" w:space="0" w:color="auto"/>
              <w:bottom w:val="single" w:sz="4" w:space="0" w:color="auto"/>
              <w:right w:val="single" w:sz="4" w:space="0" w:color="auto"/>
            </w:tcBorders>
            <w:shd w:val="clear" w:color="auto" w:fill="auto"/>
            <w:vAlign w:val="bottom"/>
            <w:hideMark/>
          </w:tcPr>
          <w:p w:rsidR="00B02EFF" w:rsidRPr="00AE0258" w:rsidRDefault="00B02EFF" w:rsidP="00230737">
            <w:pPr>
              <w:rPr>
                <w:sz w:val="26"/>
                <w:szCs w:val="26"/>
              </w:rPr>
            </w:pPr>
            <w:r w:rsidRPr="00AE0258">
              <w:rPr>
                <w:sz w:val="26"/>
                <w:szCs w:val="26"/>
              </w:rPr>
              <w:t>Создание новых постоянных раб</w:t>
            </w:r>
            <w:r w:rsidRPr="00AE0258">
              <w:rPr>
                <w:sz w:val="26"/>
                <w:szCs w:val="26"/>
              </w:rPr>
              <w:t>о</w:t>
            </w:r>
            <w:r w:rsidRPr="00AE0258">
              <w:rPr>
                <w:sz w:val="26"/>
                <w:szCs w:val="26"/>
              </w:rPr>
              <w:t xml:space="preserve">чих мест (нарастающим итогом), </w:t>
            </w:r>
            <w:proofErr w:type="spellStart"/>
            <w:proofErr w:type="gramStart"/>
            <w:r w:rsidRPr="00AE0258">
              <w:rPr>
                <w:sz w:val="26"/>
                <w:szCs w:val="26"/>
              </w:rPr>
              <w:t>ед</w:t>
            </w:r>
            <w:proofErr w:type="spellEnd"/>
            <w:proofErr w:type="gramEnd"/>
          </w:p>
        </w:tc>
        <w:tc>
          <w:tcPr>
            <w:tcW w:w="496" w:type="pct"/>
            <w:tcBorders>
              <w:top w:val="nil"/>
              <w:left w:val="nil"/>
              <w:bottom w:val="single" w:sz="4" w:space="0" w:color="auto"/>
              <w:right w:val="single" w:sz="4" w:space="0" w:color="auto"/>
            </w:tcBorders>
            <w:shd w:val="clear" w:color="auto" w:fill="auto"/>
            <w:noWrap/>
          </w:tcPr>
          <w:p w:rsidR="00B02EFF" w:rsidRPr="00AE0258" w:rsidRDefault="00B02EFF" w:rsidP="00230737">
            <w:pPr>
              <w:rPr>
                <w:sz w:val="26"/>
                <w:szCs w:val="26"/>
              </w:rPr>
            </w:pPr>
          </w:p>
        </w:tc>
        <w:tc>
          <w:tcPr>
            <w:tcW w:w="567" w:type="pct"/>
            <w:tcBorders>
              <w:top w:val="nil"/>
              <w:left w:val="nil"/>
              <w:bottom w:val="single" w:sz="4" w:space="0" w:color="auto"/>
              <w:right w:val="single" w:sz="4" w:space="0" w:color="auto"/>
            </w:tcBorders>
            <w:shd w:val="clear" w:color="auto" w:fill="auto"/>
            <w:noWrap/>
          </w:tcPr>
          <w:p w:rsidR="00B02EFF" w:rsidRPr="00AE0258" w:rsidRDefault="00B02EFF" w:rsidP="00230737">
            <w:pPr>
              <w:rPr>
                <w:sz w:val="26"/>
                <w:szCs w:val="26"/>
              </w:rPr>
            </w:pPr>
          </w:p>
        </w:tc>
        <w:tc>
          <w:tcPr>
            <w:tcW w:w="497" w:type="pct"/>
            <w:tcBorders>
              <w:top w:val="nil"/>
              <w:left w:val="nil"/>
              <w:bottom w:val="single" w:sz="4" w:space="0" w:color="auto"/>
              <w:right w:val="single" w:sz="4" w:space="0" w:color="auto"/>
            </w:tcBorders>
            <w:shd w:val="clear" w:color="auto" w:fill="auto"/>
            <w:noWrap/>
          </w:tcPr>
          <w:p w:rsidR="00B02EFF" w:rsidRPr="00AE0258" w:rsidRDefault="00B02EFF" w:rsidP="00230737">
            <w:pPr>
              <w:rPr>
                <w:sz w:val="26"/>
                <w:szCs w:val="26"/>
              </w:rPr>
            </w:pPr>
          </w:p>
        </w:tc>
        <w:tc>
          <w:tcPr>
            <w:tcW w:w="425" w:type="pct"/>
            <w:tcBorders>
              <w:top w:val="nil"/>
              <w:left w:val="nil"/>
              <w:bottom w:val="single" w:sz="4" w:space="0" w:color="auto"/>
              <w:right w:val="single" w:sz="4" w:space="0" w:color="auto"/>
            </w:tcBorders>
            <w:shd w:val="clear" w:color="auto" w:fill="auto"/>
            <w:noWrap/>
          </w:tcPr>
          <w:p w:rsidR="00B02EFF" w:rsidRPr="00AE0258" w:rsidRDefault="00B02EFF" w:rsidP="00230737">
            <w:pPr>
              <w:rPr>
                <w:sz w:val="26"/>
                <w:szCs w:val="26"/>
              </w:rPr>
            </w:pPr>
          </w:p>
        </w:tc>
        <w:tc>
          <w:tcPr>
            <w:tcW w:w="496" w:type="pct"/>
            <w:tcBorders>
              <w:top w:val="nil"/>
              <w:left w:val="nil"/>
              <w:bottom w:val="single" w:sz="4" w:space="0" w:color="auto"/>
              <w:right w:val="single" w:sz="4" w:space="0" w:color="auto"/>
            </w:tcBorders>
            <w:shd w:val="clear" w:color="auto" w:fill="auto"/>
            <w:noWrap/>
          </w:tcPr>
          <w:p w:rsidR="00B02EFF" w:rsidRPr="00AE0258" w:rsidRDefault="00B02EFF" w:rsidP="00230737">
            <w:pPr>
              <w:rPr>
                <w:sz w:val="26"/>
                <w:szCs w:val="26"/>
              </w:rPr>
            </w:pPr>
          </w:p>
        </w:tc>
        <w:tc>
          <w:tcPr>
            <w:tcW w:w="408" w:type="pct"/>
            <w:tcBorders>
              <w:top w:val="nil"/>
              <w:left w:val="nil"/>
              <w:bottom w:val="single" w:sz="4" w:space="0" w:color="auto"/>
              <w:right w:val="single" w:sz="4" w:space="0" w:color="auto"/>
            </w:tcBorders>
          </w:tcPr>
          <w:p w:rsidR="00B02EFF" w:rsidRPr="00AE0258" w:rsidRDefault="00B02EFF" w:rsidP="00230737">
            <w:pPr>
              <w:rPr>
                <w:sz w:val="26"/>
                <w:szCs w:val="26"/>
              </w:rPr>
            </w:pPr>
          </w:p>
        </w:tc>
      </w:tr>
    </w:tbl>
    <w:p w:rsidR="006C1CFE" w:rsidRPr="006E3FA6" w:rsidRDefault="006C1CFE" w:rsidP="00B02EFF">
      <w:pPr>
        <w:pStyle w:val="ac"/>
        <w:jc w:val="both"/>
        <w:rPr>
          <w:b/>
          <w:color w:val="000000"/>
          <w:sz w:val="26"/>
          <w:szCs w:val="26"/>
          <w:lang w:eastAsia="ar-SA"/>
        </w:rPr>
      </w:pPr>
    </w:p>
    <w:p w:rsidR="006C1CFE" w:rsidRDefault="00CE5554" w:rsidP="006C1CFE">
      <w:pPr>
        <w:pStyle w:val="ac"/>
        <w:ind w:firstLine="709"/>
        <w:jc w:val="both"/>
        <w:rPr>
          <w:sz w:val="26"/>
          <w:szCs w:val="26"/>
        </w:rPr>
      </w:pPr>
      <w:r>
        <w:rPr>
          <w:color w:val="000000"/>
          <w:sz w:val="26"/>
          <w:szCs w:val="26"/>
        </w:rPr>
        <w:t xml:space="preserve">Оборот стада на период </w:t>
      </w:r>
      <w:r w:rsidR="008E7DC7">
        <w:rPr>
          <w:color w:val="000000"/>
          <w:sz w:val="26"/>
          <w:szCs w:val="26"/>
        </w:rPr>
        <w:t>2021</w:t>
      </w:r>
      <w:r>
        <w:rPr>
          <w:color w:val="000000"/>
          <w:sz w:val="26"/>
          <w:szCs w:val="26"/>
        </w:rPr>
        <w:t>-2025</w:t>
      </w:r>
      <w:r w:rsidR="006C1CFE" w:rsidRPr="006E3FA6">
        <w:rPr>
          <w:color w:val="000000"/>
          <w:sz w:val="26"/>
          <w:szCs w:val="26"/>
        </w:rPr>
        <w:t xml:space="preserve"> годы представлен в Приложении </w:t>
      </w:r>
      <w:r w:rsidR="00E54756">
        <w:rPr>
          <w:sz w:val="26"/>
          <w:szCs w:val="26"/>
        </w:rPr>
        <w:t>(Таблица А</w:t>
      </w:r>
      <w:proofErr w:type="gramStart"/>
      <w:r w:rsidR="00E54756">
        <w:rPr>
          <w:sz w:val="26"/>
          <w:szCs w:val="26"/>
        </w:rPr>
        <w:t>1</w:t>
      </w:r>
      <w:proofErr w:type="gramEnd"/>
      <w:r w:rsidR="00E54756">
        <w:rPr>
          <w:sz w:val="26"/>
          <w:szCs w:val="26"/>
        </w:rPr>
        <w:t>).</w:t>
      </w:r>
      <w:r w:rsidR="006C1CFE" w:rsidRPr="006E3FA6">
        <w:rPr>
          <w:color w:val="000000"/>
          <w:sz w:val="26"/>
          <w:szCs w:val="26"/>
        </w:rPr>
        <w:t xml:space="preserve"> </w:t>
      </w:r>
      <w:r w:rsidR="006C1CFE" w:rsidRPr="006E3FA6">
        <w:rPr>
          <w:sz w:val="26"/>
          <w:szCs w:val="26"/>
        </w:rPr>
        <w:t xml:space="preserve">В результате реализации данного проекта </w:t>
      </w:r>
      <w:proofErr w:type="gramStart"/>
      <w:r w:rsidR="006C1CFE" w:rsidRPr="006E3FA6">
        <w:rPr>
          <w:sz w:val="26"/>
          <w:szCs w:val="26"/>
        </w:rPr>
        <w:t>К(</w:t>
      </w:r>
      <w:proofErr w:type="gramEnd"/>
      <w:r w:rsidR="006C1CFE" w:rsidRPr="006E3FA6">
        <w:rPr>
          <w:sz w:val="26"/>
          <w:szCs w:val="26"/>
        </w:rPr>
        <w:t xml:space="preserve">Ф)Х </w:t>
      </w:r>
      <w:r w:rsidR="00D40745">
        <w:rPr>
          <w:sz w:val="26"/>
          <w:szCs w:val="26"/>
        </w:rPr>
        <w:t>_________________</w:t>
      </w:r>
      <w:r w:rsidR="006C1CFE" w:rsidRPr="006E3FA6">
        <w:rPr>
          <w:sz w:val="26"/>
          <w:szCs w:val="26"/>
        </w:rPr>
        <w:t xml:space="preserve"> планирует выйти на следующие объемы производства (табл.4.2.).</w:t>
      </w:r>
    </w:p>
    <w:p w:rsidR="00E54756" w:rsidRPr="006E3FA6" w:rsidRDefault="00E54756" w:rsidP="006C1CFE">
      <w:pPr>
        <w:pStyle w:val="ac"/>
        <w:ind w:firstLine="709"/>
        <w:jc w:val="both"/>
        <w:rPr>
          <w:sz w:val="26"/>
          <w:szCs w:val="26"/>
        </w:rPr>
      </w:pPr>
    </w:p>
    <w:p w:rsidR="006C1CFE" w:rsidRPr="006E3FA6" w:rsidRDefault="006C1CFE" w:rsidP="006C1CFE">
      <w:pPr>
        <w:pStyle w:val="40"/>
        <w:spacing w:line="312" w:lineRule="auto"/>
        <w:rPr>
          <w:sz w:val="26"/>
          <w:szCs w:val="26"/>
        </w:rPr>
      </w:pPr>
      <w:r w:rsidRPr="006E3FA6">
        <w:rPr>
          <w:sz w:val="26"/>
          <w:szCs w:val="26"/>
        </w:rPr>
        <w:t>Таблица 4.2 - Планируемые объемы производства</w:t>
      </w: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0"/>
        <w:gridCol w:w="855"/>
        <w:gridCol w:w="851"/>
        <w:gridCol w:w="850"/>
        <w:gridCol w:w="1134"/>
        <w:gridCol w:w="992"/>
        <w:gridCol w:w="711"/>
      </w:tblGrid>
      <w:tr w:rsidR="00E54756" w:rsidRPr="006E3FA6" w:rsidTr="009B2760">
        <w:trPr>
          <w:trHeight w:val="255"/>
        </w:trPr>
        <w:tc>
          <w:tcPr>
            <w:tcW w:w="4390" w:type="dxa"/>
            <w:shd w:val="clear" w:color="auto" w:fill="auto"/>
            <w:hideMark/>
          </w:tcPr>
          <w:p w:rsidR="006E3FA6" w:rsidRPr="006E3FA6" w:rsidRDefault="006E3FA6" w:rsidP="006E3FA6">
            <w:pPr>
              <w:jc w:val="center"/>
              <w:rPr>
                <w:b/>
                <w:bCs/>
                <w:lang w:eastAsia="ru-RU"/>
              </w:rPr>
            </w:pPr>
            <w:r w:rsidRPr="006E3FA6">
              <w:rPr>
                <w:b/>
                <w:bCs/>
                <w:lang w:eastAsia="ru-RU"/>
              </w:rPr>
              <w:t>Показатель</w:t>
            </w:r>
          </w:p>
        </w:tc>
        <w:tc>
          <w:tcPr>
            <w:tcW w:w="855" w:type="dxa"/>
            <w:shd w:val="clear" w:color="auto" w:fill="auto"/>
            <w:noWrap/>
            <w:hideMark/>
          </w:tcPr>
          <w:p w:rsidR="006E3FA6" w:rsidRPr="006E3FA6" w:rsidRDefault="008E7DC7" w:rsidP="006E3FA6">
            <w:pPr>
              <w:jc w:val="center"/>
              <w:rPr>
                <w:b/>
                <w:bCs/>
                <w:lang w:eastAsia="ru-RU"/>
              </w:rPr>
            </w:pPr>
            <w:r>
              <w:rPr>
                <w:b/>
                <w:bCs/>
                <w:lang w:eastAsia="ru-RU"/>
              </w:rPr>
              <w:t>2021</w:t>
            </w:r>
          </w:p>
        </w:tc>
        <w:tc>
          <w:tcPr>
            <w:tcW w:w="851" w:type="dxa"/>
            <w:shd w:val="clear" w:color="auto" w:fill="auto"/>
            <w:noWrap/>
            <w:hideMark/>
          </w:tcPr>
          <w:p w:rsidR="006E3FA6" w:rsidRPr="006E3FA6" w:rsidRDefault="00CE5554" w:rsidP="006E3FA6">
            <w:pPr>
              <w:jc w:val="center"/>
              <w:rPr>
                <w:b/>
                <w:bCs/>
                <w:lang w:eastAsia="ru-RU"/>
              </w:rPr>
            </w:pPr>
            <w:r>
              <w:rPr>
                <w:b/>
                <w:bCs/>
                <w:lang w:eastAsia="ru-RU"/>
              </w:rPr>
              <w:t>2021</w:t>
            </w:r>
          </w:p>
        </w:tc>
        <w:tc>
          <w:tcPr>
            <w:tcW w:w="850" w:type="dxa"/>
            <w:shd w:val="clear" w:color="auto" w:fill="auto"/>
            <w:noWrap/>
            <w:hideMark/>
          </w:tcPr>
          <w:p w:rsidR="006E3FA6" w:rsidRPr="006E3FA6" w:rsidRDefault="00CE5554" w:rsidP="006E3FA6">
            <w:pPr>
              <w:jc w:val="center"/>
              <w:rPr>
                <w:b/>
                <w:bCs/>
                <w:lang w:eastAsia="ru-RU"/>
              </w:rPr>
            </w:pPr>
            <w:r>
              <w:rPr>
                <w:b/>
                <w:bCs/>
                <w:lang w:eastAsia="ru-RU"/>
              </w:rPr>
              <w:t>2022</w:t>
            </w:r>
          </w:p>
        </w:tc>
        <w:tc>
          <w:tcPr>
            <w:tcW w:w="1134" w:type="dxa"/>
            <w:shd w:val="clear" w:color="auto" w:fill="auto"/>
            <w:noWrap/>
            <w:hideMark/>
          </w:tcPr>
          <w:p w:rsidR="006E3FA6" w:rsidRPr="006E3FA6" w:rsidRDefault="00CE5554" w:rsidP="006E3FA6">
            <w:pPr>
              <w:jc w:val="center"/>
              <w:rPr>
                <w:b/>
                <w:bCs/>
                <w:lang w:eastAsia="ru-RU"/>
              </w:rPr>
            </w:pPr>
            <w:r>
              <w:rPr>
                <w:b/>
                <w:bCs/>
                <w:lang w:eastAsia="ru-RU"/>
              </w:rPr>
              <w:t>2023</w:t>
            </w:r>
          </w:p>
        </w:tc>
        <w:tc>
          <w:tcPr>
            <w:tcW w:w="992" w:type="dxa"/>
            <w:shd w:val="clear" w:color="auto" w:fill="auto"/>
            <w:noWrap/>
            <w:hideMark/>
          </w:tcPr>
          <w:p w:rsidR="006E3FA6" w:rsidRPr="006E3FA6" w:rsidRDefault="00CE5554" w:rsidP="006E3FA6">
            <w:pPr>
              <w:jc w:val="center"/>
              <w:rPr>
                <w:b/>
                <w:bCs/>
                <w:lang w:eastAsia="ru-RU"/>
              </w:rPr>
            </w:pPr>
            <w:r>
              <w:rPr>
                <w:b/>
                <w:bCs/>
                <w:lang w:eastAsia="ru-RU"/>
              </w:rPr>
              <w:t>2024</w:t>
            </w:r>
          </w:p>
        </w:tc>
        <w:tc>
          <w:tcPr>
            <w:tcW w:w="711" w:type="dxa"/>
            <w:shd w:val="clear" w:color="auto" w:fill="auto"/>
            <w:noWrap/>
            <w:hideMark/>
          </w:tcPr>
          <w:p w:rsidR="006E3FA6" w:rsidRPr="006E3FA6" w:rsidRDefault="00CE5554" w:rsidP="006E3FA6">
            <w:pPr>
              <w:jc w:val="center"/>
              <w:rPr>
                <w:b/>
                <w:bCs/>
                <w:lang w:eastAsia="ru-RU"/>
              </w:rPr>
            </w:pPr>
            <w:r>
              <w:rPr>
                <w:b/>
                <w:bCs/>
                <w:lang w:eastAsia="ru-RU"/>
              </w:rPr>
              <w:t>2025</w:t>
            </w:r>
          </w:p>
        </w:tc>
      </w:tr>
      <w:tr w:rsidR="00D75FBB" w:rsidRPr="006E3FA6" w:rsidTr="00D40745">
        <w:trPr>
          <w:trHeight w:val="154"/>
        </w:trPr>
        <w:tc>
          <w:tcPr>
            <w:tcW w:w="4390" w:type="dxa"/>
            <w:shd w:val="clear" w:color="auto" w:fill="auto"/>
            <w:hideMark/>
          </w:tcPr>
          <w:p w:rsidR="00D75FBB" w:rsidRPr="006E3FA6" w:rsidRDefault="00D75FBB" w:rsidP="006E3FA6">
            <w:pPr>
              <w:rPr>
                <w:i/>
                <w:iCs/>
                <w:lang w:eastAsia="ru-RU"/>
              </w:rPr>
            </w:pPr>
            <w:r w:rsidRPr="006E3FA6">
              <w:rPr>
                <w:i/>
                <w:iCs/>
                <w:lang w:eastAsia="ru-RU"/>
              </w:rPr>
              <w:t>Поголовье КРС на конец года, всего, гол.</w:t>
            </w:r>
          </w:p>
        </w:tc>
        <w:tc>
          <w:tcPr>
            <w:tcW w:w="855" w:type="dxa"/>
            <w:shd w:val="clear" w:color="auto" w:fill="auto"/>
            <w:noWrap/>
          </w:tcPr>
          <w:p w:rsidR="00D75FBB" w:rsidRPr="006E3FA6" w:rsidRDefault="00D75FBB" w:rsidP="006E3FA6">
            <w:pPr>
              <w:jc w:val="center"/>
              <w:rPr>
                <w:i/>
                <w:iCs/>
                <w:lang w:eastAsia="ru-RU"/>
              </w:rPr>
            </w:pPr>
          </w:p>
        </w:tc>
        <w:tc>
          <w:tcPr>
            <w:tcW w:w="851" w:type="dxa"/>
            <w:shd w:val="clear" w:color="auto" w:fill="auto"/>
            <w:noWrap/>
          </w:tcPr>
          <w:p w:rsidR="00D75FBB" w:rsidRPr="006E3FA6" w:rsidRDefault="00D75FBB" w:rsidP="006E3FA6">
            <w:pPr>
              <w:jc w:val="center"/>
              <w:rPr>
                <w:i/>
                <w:iCs/>
                <w:lang w:eastAsia="ru-RU"/>
              </w:rPr>
            </w:pPr>
          </w:p>
        </w:tc>
        <w:tc>
          <w:tcPr>
            <w:tcW w:w="850" w:type="dxa"/>
            <w:shd w:val="clear" w:color="auto" w:fill="auto"/>
            <w:noWrap/>
          </w:tcPr>
          <w:p w:rsidR="00D75FBB" w:rsidRPr="006E3FA6" w:rsidRDefault="00D75FBB" w:rsidP="006E3FA6">
            <w:pPr>
              <w:jc w:val="center"/>
              <w:rPr>
                <w:i/>
                <w:iCs/>
                <w:lang w:eastAsia="ru-RU"/>
              </w:rPr>
            </w:pPr>
          </w:p>
        </w:tc>
        <w:tc>
          <w:tcPr>
            <w:tcW w:w="1134" w:type="dxa"/>
            <w:shd w:val="clear" w:color="auto" w:fill="auto"/>
            <w:noWrap/>
          </w:tcPr>
          <w:p w:rsidR="00D75FBB" w:rsidRPr="006E3FA6" w:rsidRDefault="00D75FBB" w:rsidP="006E3FA6">
            <w:pPr>
              <w:jc w:val="center"/>
              <w:rPr>
                <w:i/>
                <w:iCs/>
                <w:lang w:eastAsia="ru-RU"/>
              </w:rPr>
            </w:pPr>
          </w:p>
        </w:tc>
        <w:tc>
          <w:tcPr>
            <w:tcW w:w="992" w:type="dxa"/>
            <w:shd w:val="clear" w:color="auto" w:fill="auto"/>
            <w:noWrap/>
            <w:vAlign w:val="bottom"/>
          </w:tcPr>
          <w:p w:rsidR="00D75FBB" w:rsidRDefault="00D75FBB">
            <w:pPr>
              <w:jc w:val="center"/>
              <w:rPr>
                <w:i/>
                <w:iCs/>
              </w:rPr>
            </w:pPr>
          </w:p>
        </w:tc>
        <w:tc>
          <w:tcPr>
            <w:tcW w:w="711" w:type="dxa"/>
            <w:shd w:val="clear" w:color="auto" w:fill="auto"/>
            <w:noWrap/>
            <w:vAlign w:val="bottom"/>
          </w:tcPr>
          <w:p w:rsidR="00D75FBB" w:rsidRDefault="00D75FBB">
            <w:pPr>
              <w:jc w:val="center"/>
              <w:rPr>
                <w:i/>
                <w:iCs/>
              </w:rPr>
            </w:pPr>
          </w:p>
        </w:tc>
      </w:tr>
      <w:tr w:rsidR="00D75FBB" w:rsidRPr="006E3FA6" w:rsidTr="00D40745">
        <w:trPr>
          <w:trHeight w:val="255"/>
        </w:trPr>
        <w:tc>
          <w:tcPr>
            <w:tcW w:w="4390" w:type="dxa"/>
            <w:shd w:val="clear" w:color="auto" w:fill="auto"/>
            <w:hideMark/>
          </w:tcPr>
          <w:p w:rsidR="00D75FBB" w:rsidRPr="006E3FA6" w:rsidRDefault="00D75FBB" w:rsidP="006E3FA6">
            <w:pPr>
              <w:rPr>
                <w:lang w:eastAsia="ru-RU"/>
              </w:rPr>
            </w:pPr>
            <w:r w:rsidRPr="006E3FA6">
              <w:rPr>
                <w:lang w:eastAsia="ru-RU"/>
              </w:rPr>
              <w:t>в том числе коров</w:t>
            </w:r>
          </w:p>
        </w:tc>
        <w:tc>
          <w:tcPr>
            <w:tcW w:w="855" w:type="dxa"/>
            <w:shd w:val="clear" w:color="auto" w:fill="auto"/>
            <w:noWrap/>
          </w:tcPr>
          <w:p w:rsidR="00D75FBB" w:rsidRPr="006E3FA6" w:rsidRDefault="00D75FBB" w:rsidP="006E3FA6">
            <w:pPr>
              <w:jc w:val="center"/>
              <w:rPr>
                <w:lang w:eastAsia="ru-RU"/>
              </w:rPr>
            </w:pPr>
          </w:p>
        </w:tc>
        <w:tc>
          <w:tcPr>
            <w:tcW w:w="851" w:type="dxa"/>
            <w:shd w:val="clear" w:color="auto" w:fill="auto"/>
            <w:noWrap/>
          </w:tcPr>
          <w:p w:rsidR="00D75FBB" w:rsidRPr="006E3FA6" w:rsidRDefault="00D75FBB" w:rsidP="006E3FA6">
            <w:pPr>
              <w:jc w:val="center"/>
              <w:rPr>
                <w:lang w:eastAsia="ru-RU"/>
              </w:rPr>
            </w:pPr>
          </w:p>
        </w:tc>
        <w:tc>
          <w:tcPr>
            <w:tcW w:w="850" w:type="dxa"/>
            <w:shd w:val="clear" w:color="auto" w:fill="auto"/>
            <w:noWrap/>
          </w:tcPr>
          <w:p w:rsidR="00D75FBB" w:rsidRPr="006E3FA6" w:rsidRDefault="00D75FBB" w:rsidP="006E3FA6">
            <w:pPr>
              <w:jc w:val="center"/>
              <w:rPr>
                <w:lang w:eastAsia="ru-RU"/>
              </w:rPr>
            </w:pPr>
          </w:p>
        </w:tc>
        <w:tc>
          <w:tcPr>
            <w:tcW w:w="1134" w:type="dxa"/>
            <w:shd w:val="clear" w:color="auto" w:fill="auto"/>
            <w:noWrap/>
          </w:tcPr>
          <w:p w:rsidR="00D75FBB" w:rsidRPr="006E3FA6" w:rsidRDefault="00D75FBB" w:rsidP="006E3FA6">
            <w:pPr>
              <w:jc w:val="center"/>
              <w:rPr>
                <w:lang w:eastAsia="ru-RU"/>
              </w:rPr>
            </w:pPr>
          </w:p>
        </w:tc>
        <w:tc>
          <w:tcPr>
            <w:tcW w:w="992" w:type="dxa"/>
            <w:shd w:val="clear" w:color="auto" w:fill="auto"/>
            <w:noWrap/>
            <w:vAlign w:val="bottom"/>
          </w:tcPr>
          <w:p w:rsidR="00D75FBB" w:rsidRDefault="00D75FBB">
            <w:pPr>
              <w:jc w:val="center"/>
            </w:pPr>
          </w:p>
        </w:tc>
        <w:tc>
          <w:tcPr>
            <w:tcW w:w="711" w:type="dxa"/>
            <w:shd w:val="clear" w:color="auto" w:fill="auto"/>
            <w:noWrap/>
            <w:vAlign w:val="bottom"/>
          </w:tcPr>
          <w:p w:rsidR="00D75FBB" w:rsidRDefault="00D75FBB">
            <w:pPr>
              <w:jc w:val="center"/>
            </w:pPr>
          </w:p>
        </w:tc>
      </w:tr>
      <w:tr w:rsidR="00D75FBB" w:rsidRPr="006E3FA6" w:rsidTr="00D40745">
        <w:trPr>
          <w:trHeight w:val="227"/>
        </w:trPr>
        <w:tc>
          <w:tcPr>
            <w:tcW w:w="4390" w:type="dxa"/>
            <w:shd w:val="clear" w:color="auto" w:fill="auto"/>
            <w:hideMark/>
          </w:tcPr>
          <w:p w:rsidR="00D75FBB" w:rsidRPr="006E3FA6" w:rsidRDefault="00D75FBB" w:rsidP="006E3FA6">
            <w:pPr>
              <w:rPr>
                <w:i/>
                <w:iCs/>
                <w:lang w:eastAsia="ru-RU"/>
              </w:rPr>
            </w:pPr>
            <w:r>
              <w:rPr>
                <w:i/>
                <w:iCs/>
                <w:lang w:eastAsia="ru-RU"/>
              </w:rPr>
              <w:t xml:space="preserve">Реализация мясного </w:t>
            </w:r>
            <w:r w:rsidRPr="006E3FA6">
              <w:rPr>
                <w:i/>
                <w:iCs/>
                <w:lang w:eastAsia="ru-RU"/>
              </w:rPr>
              <w:t>скота всего, гол.</w:t>
            </w:r>
          </w:p>
        </w:tc>
        <w:tc>
          <w:tcPr>
            <w:tcW w:w="855" w:type="dxa"/>
            <w:shd w:val="clear" w:color="auto" w:fill="auto"/>
            <w:noWrap/>
          </w:tcPr>
          <w:p w:rsidR="00D75FBB" w:rsidRPr="006E3FA6" w:rsidRDefault="00D75FBB" w:rsidP="006E3FA6">
            <w:pPr>
              <w:jc w:val="center"/>
              <w:rPr>
                <w:i/>
                <w:iCs/>
                <w:color w:val="000000"/>
                <w:sz w:val="22"/>
                <w:szCs w:val="22"/>
                <w:lang w:eastAsia="ru-RU"/>
              </w:rPr>
            </w:pPr>
          </w:p>
        </w:tc>
        <w:tc>
          <w:tcPr>
            <w:tcW w:w="851" w:type="dxa"/>
            <w:shd w:val="clear" w:color="auto" w:fill="auto"/>
            <w:noWrap/>
          </w:tcPr>
          <w:p w:rsidR="00D75FBB" w:rsidRPr="006E3FA6" w:rsidRDefault="00D75FBB" w:rsidP="006E3FA6">
            <w:pPr>
              <w:jc w:val="center"/>
              <w:rPr>
                <w:i/>
                <w:iCs/>
                <w:color w:val="000000"/>
                <w:sz w:val="22"/>
                <w:szCs w:val="22"/>
                <w:lang w:eastAsia="ru-RU"/>
              </w:rPr>
            </w:pPr>
          </w:p>
        </w:tc>
        <w:tc>
          <w:tcPr>
            <w:tcW w:w="850" w:type="dxa"/>
            <w:shd w:val="clear" w:color="auto" w:fill="auto"/>
            <w:noWrap/>
          </w:tcPr>
          <w:p w:rsidR="00D75FBB" w:rsidRPr="006E3FA6" w:rsidRDefault="00D75FBB" w:rsidP="006E3FA6">
            <w:pPr>
              <w:jc w:val="center"/>
              <w:rPr>
                <w:i/>
                <w:iCs/>
                <w:color w:val="000000"/>
                <w:sz w:val="22"/>
                <w:szCs w:val="22"/>
                <w:lang w:eastAsia="ru-RU"/>
              </w:rPr>
            </w:pPr>
          </w:p>
        </w:tc>
        <w:tc>
          <w:tcPr>
            <w:tcW w:w="1134" w:type="dxa"/>
            <w:shd w:val="clear" w:color="auto" w:fill="auto"/>
            <w:noWrap/>
          </w:tcPr>
          <w:p w:rsidR="00D75FBB" w:rsidRPr="006E3FA6" w:rsidRDefault="00D75FBB" w:rsidP="006E3FA6">
            <w:pPr>
              <w:jc w:val="center"/>
              <w:rPr>
                <w:i/>
                <w:iCs/>
                <w:color w:val="000000"/>
                <w:sz w:val="22"/>
                <w:szCs w:val="22"/>
                <w:lang w:eastAsia="ru-RU"/>
              </w:rPr>
            </w:pPr>
          </w:p>
        </w:tc>
        <w:tc>
          <w:tcPr>
            <w:tcW w:w="992" w:type="dxa"/>
            <w:shd w:val="clear" w:color="auto" w:fill="auto"/>
            <w:noWrap/>
            <w:vAlign w:val="bottom"/>
          </w:tcPr>
          <w:p w:rsidR="00D75FBB" w:rsidRDefault="00D75FBB">
            <w:pPr>
              <w:jc w:val="center"/>
              <w:rPr>
                <w:i/>
                <w:iCs/>
                <w:color w:val="000000"/>
                <w:sz w:val="22"/>
                <w:szCs w:val="22"/>
              </w:rPr>
            </w:pPr>
          </w:p>
        </w:tc>
        <w:tc>
          <w:tcPr>
            <w:tcW w:w="711" w:type="dxa"/>
            <w:shd w:val="clear" w:color="auto" w:fill="auto"/>
            <w:noWrap/>
            <w:vAlign w:val="bottom"/>
          </w:tcPr>
          <w:p w:rsidR="00D75FBB" w:rsidRDefault="00D75FBB">
            <w:pPr>
              <w:jc w:val="center"/>
              <w:rPr>
                <w:i/>
                <w:iCs/>
                <w:color w:val="000000"/>
                <w:sz w:val="22"/>
                <w:szCs w:val="22"/>
              </w:rPr>
            </w:pPr>
          </w:p>
        </w:tc>
      </w:tr>
      <w:tr w:rsidR="00D75FBB" w:rsidRPr="006E3FA6" w:rsidTr="00D40745">
        <w:trPr>
          <w:trHeight w:val="104"/>
        </w:trPr>
        <w:tc>
          <w:tcPr>
            <w:tcW w:w="4390" w:type="dxa"/>
            <w:shd w:val="clear" w:color="auto" w:fill="auto"/>
            <w:hideMark/>
          </w:tcPr>
          <w:p w:rsidR="00D75FBB" w:rsidRPr="006E3FA6" w:rsidRDefault="00D75FBB" w:rsidP="006E3FA6">
            <w:pPr>
              <w:rPr>
                <w:lang w:eastAsia="ru-RU"/>
              </w:rPr>
            </w:pPr>
            <w:r w:rsidRPr="006E3FA6">
              <w:rPr>
                <w:lang w:eastAsia="ru-RU"/>
              </w:rPr>
              <w:t>в том числе</w:t>
            </w:r>
          </w:p>
        </w:tc>
        <w:tc>
          <w:tcPr>
            <w:tcW w:w="855" w:type="dxa"/>
            <w:shd w:val="clear" w:color="auto" w:fill="auto"/>
            <w:noWrap/>
          </w:tcPr>
          <w:p w:rsidR="00D75FBB" w:rsidRPr="006E3FA6" w:rsidRDefault="00D75FBB" w:rsidP="006E3FA6">
            <w:pPr>
              <w:jc w:val="center"/>
              <w:rPr>
                <w:color w:val="000000"/>
                <w:sz w:val="22"/>
                <w:szCs w:val="22"/>
                <w:lang w:eastAsia="ru-RU"/>
              </w:rPr>
            </w:pPr>
          </w:p>
        </w:tc>
        <w:tc>
          <w:tcPr>
            <w:tcW w:w="851" w:type="dxa"/>
            <w:shd w:val="clear" w:color="auto" w:fill="auto"/>
            <w:noWrap/>
          </w:tcPr>
          <w:p w:rsidR="00D75FBB" w:rsidRPr="006E3FA6" w:rsidRDefault="00D75FBB" w:rsidP="006E3FA6">
            <w:pPr>
              <w:jc w:val="center"/>
              <w:rPr>
                <w:color w:val="000000"/>
                <w:sz w:val="22"/>
                <w:szCs w:val="22"/>
                <w:lang w:eastAsia="ru-RU"/>
              </w:rPr>
            </w:pPr>
          </w:p>
        </w:tc>
        <w:tc>
          <w:tcPr>
            <w:tcW w:w="850" w:type="dxa"/>
            <w:shd w:val="clear" w:color="auto" w:fill="auto"/>
            <w:noWrap/>
          </w:tcPr>
          <w:p w:rsidR="00D75FBB" w:rsidRPr="006E3FA6" w:rsidRDefault="00D75FBB" w:rsidP="006E3FA6">
            <w:pPr>
              <w:jc w:val="center"/>
              <w:rPr>
                <w:color w:val="000000"/>
                <w:sz w:val="22"/>
                <w:szCs w:val="22"/>
                <w:lang w:eastAsia="ru-RU"/>
              </w:rPr>
            </w:pPr>
          </w:p>
        </w:tc>
        <w:tc>
          <w:tcPr>
            <w:tcW w:w="1134" w:type="dxa"/>
            <w:shd w:val="clear" w:color="auto" w:fill="auto"/>
            <w:noWrap/>
          </w:tcPr>
          <w:p w:rsidR="00D75FBB" w:rsidRPr="006E3FA6" w:rsidRDefault="00D75FBB" w:rsidP="006E3FA6">
            <w:pPr>
              <w:jc w:val="center"/>
              <w:rPr>
                <w:color w:val="000000"/>
                <w:sz w:val="22"/>
                <w:szCs w:val="22"/>
                <w:lang w:eastAsia="ru-RU"/>
              </w:rPr>
            </w:pPr>
          </w:p>
        </w:tc>
        <w:tc>
          <w:tcPr>
            <w:tcW w:w="992" w:type="dxa"/>
            <w:shd w:val="clear" w:color="auto" w:fill="auto"/>
            <w:noWrap/>
            <w:vAlign w:val="bottom"/>
          </w:tcPr>
          <w:p w:rsidR="00D75FBB" w:rsidRDefault="00D75FBB">
            <w:pPr>
              <w:jc w:val="center"/>
              <w:rPr>
                <w:color w:val="000000"/>
                <w:sz w:val="22"/>
                <w:szCs w:val="22"/>
              </w:rPr>
            </w:pPr>
          </w:p>
        </w:tc>
        <w:tc>
          <w:tcPr>
            <w:tcW w:w="711" w:type="dxa"/>
            <w:shd w:val="clear" w:color="auto" w:fill="auto"/>
            <w:noWrap/>
            <w:vAlign w:val="bottom"/>
          </w:tcPr>
          <w:p w:rsidR="00D75FBB" w:rsidRDefault="00D75FBB">
            <w:pPr>
              <w:jc w:val="center"/>
              <w:rPr>
                <w:color w:val="000000"/>
                <w:sz w:val="22"/>
                <w:szCs w:val="22"/>
              </w:rPr>
            </w:pPr>
          </w:p>
        </w:tc>
      </w:tr>
      <w:tr w:rsidR="00D75FBB" w:rsidRPr="006E3FA6" w:rsidTr="00D40745">
        <w:trPr>
          <w:trHeight w:val="255"/>
        </w:trPr>
        <w:tc>
          <w:tcPr>
            <w:tcW w:w="4390" w:type="dxa"/>
            <w:shd w:val="clear" w:color="auto" w:fill="auto"/>
            <w:hideMark/>
          </w:tcPr>
          <w:p w:rsidR="00D75FBB" w:rsidRPr="006E3FA6" w:rsidRDefault="00D75FBB" w:rsidP="006E3FA6">
            <w:pPr>
              <w:rPr>
                <w:lang w:eastAsia="ru-RU"/>
              </w:rPr>
            </w:pPr>
            <w:r w:rsidRPr="006E3FA6">
              <w:rPr>
                <w:lang w:eastAsia="ru-RU"/>
              </w:rPr>
              <w:t>Реализация телочек, гол.</w:t>
            </w:r>
          </w:p>
        </w:tc>
        <w:tc>
          <w:tcPr>
            <w:tcW w:w="855" w:type="dxa"/>
            <w:shd w:val="clear" w:color="auto" w:fill="auto"/>
            <w:noWrap/>
          </w:tcPr>
          <w:p w:rsidR="00D75FBB" w:rsidRPr="006E3FA6" w:rsidRDefault="00D75FBB" w:rsidP="006E3FA6">
            <w:pPr>
              <w:jc w:val="center"/>
              <w:rPr>
                <w:lang w:eastAsia="ru-RU"/>
              </w:rPr>
            </w:pPr>
          </w:p>
        </w:tc>
        <w:tc>
          <w:tcPr>
            <w:tcW w:w="851" w:type="dxa"/>
            <w:shd w:val="clear" w:color="auto" w:fill="auto"/>
            <w:noWrap/>
          </w:tcPr>
          <w:p w:rsidR="00D75FBB" w:rsidRPr="006E3FA6" w:rsidRDefault="00D75FBB" w:rsidP="006E3FA6">
            <w:pPr>
              <w:jc w:val="center"/>
              <w:rPr>
                <w:lang w:eastAsia="ru-RU"/>
              </w:rPr>
            </w:pPr>
          </w:p>
        </w:tc>
        <w:tc>
          <w:tcPr>
            <w:tcW w:w="850" w:type="dxa"/>
            <w:shd w:val="clear" w:color="auto" w:fill="auto"/>
            <w:noWrap/>
          </w:tcPr>
          <w:p w:rsidR="00D75FBB" w:rsidRPr="006E3FA6" w:rsidRDefault="00D75FBB" w:rsidP="006E3FA6">
            <w:pPr>
              <w:jc w:val="center"/>
              <w:rPr>
                <w:lang w:eastAsia="ru-RU"/>
              </w:rPr>
            </w:pPr>
          </w:p>
        </w:tc>
        <w:tc>
          <w:tcPr>
            <w:tcW w:w="1134" w:type="dxa"/>
            <w:shd w:val="clear" w:color="auto" w:fill="auto"/>
            <w:noWrap/>
          </w:tcPr>
          <w:p w:rsidR="00D75FBB" w:rsidRPr="006E3FA6" w:rsidRDefault="00D75FBB" w:rsidP="006E3FA6">
            <w:pPr>
              <w:jc w:val="center"/>
              <w:rPr>
                <w:lang w:eastAsia="ru-RU"/>
              </w:rPr>
            </w:pPr>
          </w:p>
        </w:tc>
        <w:tc>
          <w:tcPr>
            <w:tcW w:w="992" w:type="dxa"/>
            <w:shd w:val="clear" w:color="auto" w:fill="auto"/>
            <w:noWrap/>
            <w:vAlign w:val="bottom"/>
          </w:tcPr>
          <w:p w:rsidR="00D75FBB" w:rsidRDefault="00D75FBB">
            <w:pPr>
              <w:jc w:val="center"/>
            </w:pPr>
          </w:p>
        </w:tc>
        <w:tc>
          <w:tcPr>
            <w:tcW w:w="711" w:type="dxa"/>
            <w:shd w:val="clear" w:color="auto" w:fill="auto"/>
            <w:noWrap/>
            <w:vAlign w:val="bottom"/>
          </w:tcPr>
          <w:p w:rsidR="00D75FBB" w:rsidRDefault="00D75FBB">
            <w:pPr>
              <w:jc w:val="center"/>
            </w:pPr>
          </w:p>
        </w:tc>
      </w:tr>
      <w:tr w:rsidR="00D75FBB" w:rsidRPr="006E3FA6" w:rsidTr="00D40745">
        <w:trPr>
          <w:trHeight w:val="148"/>
        </w:trPr>
        <w:tc>
          <w:tcPr>
            <w:tcW w:w="4390" w:type="dxa"/>
            <w:shd w:val="clear" w:color="auto" w:fill="auto"/>
            <w:hideMark/>
          </w:tcPr>
          <w:p w:rsidR="00D75FBB" w:rsidRPr="006E3FA6" w:rsidRDefault="00D75FBB" w:rsidP="006E3FA6">
            <w:pPr>
              <w:rPr>
                <w:lang w:eastAsia="ru-RU"/>
              </w:rPr>
            </w:pPr>
            <w:r w:rsidRPr="006E3FA6">
              <w:rPr>
                <w:lang w:eastAsia="ru-RU"/>
              </w:rPr>
              <w:t>Реализация бычков, гол.</w:t>
            </w:r>
          </w:p>
        </w:tc>
        <w:tc>
          <w:tcPr>
            <w:tcW w:w="855" w:type="dxa"/>
            <w:shd w:val="clear" w:color="auto" w:fill="auto"/>
            <w:noWrap/>
          </w:tcPr>
          <w:p w:rsidR="00D75FBB" w:rsidRPr="006E3FA6" w:rsidRDefault="00D75FBB" w:rsidP="006E3FA6">
            <w:pPr>
              <w:jc w:val="center"/>
              <w:rPr>
                <w:color w:val="000000"/>
                <w:sz w:val="22"/>
                <w:szCs w:val="22"/>
                <w:lang w:eastAsia="ru-RU"/>
              </w:rPr>
            </w:pPr>
          </w:p>
        </w:tc>
        <w:tc>
          <w:tcPr>
            <w:tcW w:w="851" w:type="dxa"/>
            <w:shd w:val="clear" w:color="auto" w:fill="auto"/>
            <w:noWrap/>
          </w:tcPr>
          <w:p w:rsidR="00D75FBB" w:rsidRPr="006E3FA6" w:rsidRDefault="00D75FBB" w:rsidP="006E3FA6">
            <w:pPr>
              <w:jc w:val="center"/>
              <w:rPr>
                <w:color w:val="000000"/>
                <w:sz w:val="22"/>
                <w:szCs w:val="22"/>
                <w:lang w:eastAsia="ru-RU"/>
              </w:rPr>
            </w:pPr>
          </w:p>
        </w:tc>
        <w:tc>
          <w:tcPr>
            <w:tcW w:w="850" w:type="dxa"/>
            <w:shd w:val="clear" w:color="auto" w:fill="auto"/>
            <w:noWrap/>
          </w:tcPr>
          <w:p w:rsidR="00D75FBB" w:rsidRPr="006E3FA6" w:rsidRDefault="00D75FBB" w:rsidP="006E3FA6">
            <w:pPr>
              <w:jc w:val="center"/>
              <w:rPr>
                <w:color w:val="000000"/>
                <w:sz w:val="22"/>
                <w:szCs w:val="22"/>
                <w:lang w:eastAsia="ru-RU"/>
              </w:rPr>
            </w:pPr>
          </w:p>
        </w:tc>
        <w:tc>
          <w:tcPr>
            <w:tcW w:w="1134" w:type="dxa"/>
            <w:shd w:val="clear" w:color="auto" w:fill="auto"/>
            <w:noWrap/>
          </w:tcPr>
          <w:p w:rsidR="00D75FBB" w:rsidRPr="006E3FA6" w:rsidRDefault="00D75FBB" w:rsidP="006E3FA6">
            <w:pPr>
              <w:jc w:val="center"/>
              <w:rPr>
                <w:color w:val="000000"/>
                <w:sz w:val="22"/>
                <w:szCs w:val="22"/>
                <w:lang w:eastAsia="ru-RU"/>
              </w:rPr>
            </w:pPr>
          </w:p>
        </w:tc>
        <w:tc>
          <w:tcPr>
            <w:tcW w:w="992" w:type="dxa"/>
            <w:shd w:val="clear" w:color="auto" w:fill="auto"/>
            <w:noWrap/>
            <w:vAlign w:val="bottom"/>
          </w:tcPr>
          <w:p w:rsidR="00D75FBB" w:rsidRDefault="00D75FBB">
            <w:pPr>
              <w:jc w:val="center"/>
              <w:rPr>
                <w:color w:val="000000"/>
                <w:sz w:val="22"/>
                <w:szCs w:val="22"/>
              </w:rPr>
            </w:pPr>
          </w:p>
        </w:tc>
        <w:tc>
          <w:tcPr>
            <w:tcW w:w="711" w:type="dxa"/>
            <w:shd w:val="clear" w:color="auto" w:fill="auto"/>
            <w:noWrap/>
            <w:vAlign w:val="bottom"/>
          </w:tcPr>
          <w:p w:rsidR="00D75FBB" w:rsidRDefault="00D75FBB">
            <w:pPr>
              <w:jc w:val="center"/>
              <w:rPr>
                <w:color w:val="000000"/>
                <w:sz w:val="22"/>
                <w:szCs w:val="22"/>
              </w:rPr>
            </w:pPr>
          </w:p>
        </w:tc>
      </w:tr>
      <w:tr w:rsidR="00D75FBB" w:rsidRPr="006E3FA6" w:rsidTr="00D40745">
        <w:trPr>
          <w:trHeight w:val="525"/>
        </w:trPr>
        <w:tc>
          <w:tcPr>
            <w:tcW w:w="4390" w:type="dxa"/>
            <w:shd w:val="clear" w:color="auto" w:fill="auto"/>
            <w:hideMark/>
          </w:tcPr>
          <w:p w:rsidR="00D75FBB" w:rsidRPr="006E3FA6" w:rsidRDefault="00D75FBB" w:rsidP="006E3FA6">
            <w:pPr>
              <w:rPr>
                <w:lang w:eastAsia="ru-RU"/>
              </w:rPr>
            </w:pPr>
            <w:r>
              <w:rPr>
                <w:lang w:eastAsia="ru-RU"/>
              </w:rPr>
              <w:lastRenderedPageBreak/>
              <w:t xml:space="preserve">Реализация скота мясных пород </w:t>
            </w:r>
            <w:r w:rsidRPr="006E3FA6">
              <w:rPr>
                <w:lang w:eastAsia="ru-RU"/>
              </w:rPr>
              <w:t xml:space="preserve">(в живом весе), </w:t>
            </w:r>
            <w:proofErr w:type="gramStart"/>
            <w:r w:rsidRPr="006E3FA6">
              <w:rPr>
                <w:lang w:eastAsia="ru-RU"/>
              </w:rPr>
              <w:t>т</w:t>
            </w:r>
            <w:proofErr w:type="gramEnd"/>
          </w:p>
        </w:tc>
        <w:tc>
          <w:tcPr>
            <w:tcW w:w="855" w:type="dxa"/>
            <w:shd w:val="clear" w:color="auto" w:fill="auto"/>
            <w:noWrap/>
          </w:tcPr>
          <w:p w:rsidR="00D75FBB" w:rsidRPr="006E3FA6" w:rsidRDefault="00D75FBB" w:rsidP="006E3FA6">
            <w:pPr>
              <w:jc w:val="center"/>
              <w:rPr>
                <w:color w:val="000000"/>
                <w:sz w:val="22"/>
                <w:szCs w:val="22"/>
                <w:lang w:eastAsia="ru-RU"/>
              </w:rPr>
            </w:pPr>
          </w:p>
        </w:tc>
        <w:tc>
          <w:tcPr>
            <w:tcW w:w="851" w:type="dxa"/>
            <w:shd w:val="clear" w:color="auto" w:fill="auto"/>
            <w:noWrap/>
          </w:tcPr>
          <w:p w:rsidR="00D75FBB" w:rsidRPr="006E3FA6" w:rsidRDefault="00D75FBB" w:rsidP="006E3FA6">
            <w:pPr>
              <w:jc w:val="center"/>
              <w:rPr>
                <w:color w:val="000000"/>
                <w:sz w:val="22"/>
                <w:szCs w:val="22"/>
                <w:lang w:eastAsia="ru-RU"/>
              </w:rPr>
            </w:pPr>
          </w:p>
        </w:tc>
        <w:tc>
          <w:tcPr>
            <w:tcW w:w="850" w:type="dxa"/>
            <w:shd w:val="clear" w:color="auto" w:fill="auto"/>
            <w:noWrap/>
          </w:tcPr>
          <w:p w:rsidR="00D75FBB" w:rsidRPr="006E3FA6" w:rsidRDefault="00D75FBB" w:rsidP="006E3FA6">
            <w:pPr>
              <w:jc w:val="center"/>
              <w:rPr>
                <w:color w:val="000000"/>
                <w:sz w:val="22"/>
                <w:szCs w:val="22"/>
                <w:lang w:eastAsia="ru-RU"/>
              </w:rPr>
            </w:pPr>
          </w:p>
        </w:tc>
        <w:tc>
          <w:tcPr>
            <w:tcW w:w="1134" w:type="dxa"/>
            <w:shd w:val="clear" w:color="auto" w:fill="auto"/>
            <w:noWrap/>
          </w:tcPr>
          <w:p w:rsidR="00D75FBB" w:rsidRPr="006E3FA6" w:rsidRDefault="00D75FBB" w:rsidP="006E3FA6">
            <w:pPr>
              <w:jc w:val="center"/>
              <w:rPr>
                <w:color w:val="000000"/>
                <w:sz w:val="22"/>
                <w:szCs w:val="22"/>
                <w:lang w:eastAsia="ru-RU"/>
              </w:rPr>
            </w:pPr>
          </w:p>
        </w:tc>
        <w:tc>
          <w:tcPr>
            <w:tcW w:w="992" w:type="dxa"/>
            <w:shd w:val="clear" w:color="auto" w:fill="auto"/>
            <w:noWrap/>
            <w:vAlign w:val="bottom"/>
          </w:tcPr>
          <w:p w:rsidR="00D75FBB" w:rsidRDefault="00D75FBB">
            <w:pPr>
              <w:jc w:val="center"/>
              <w:rPr>
                <w:color w:val="000000"/>
                <w:sz w:val="22"/>
                <w:szCs w:val="22"/>
              </w:rPr>
            </w:pPr>
          </w:p>
        </w:tc>
        <w:tc>
          <w:tcPr>
            <w:tcW w:w="711" w:type="dxa"/>
            <w:shd w:val="clear" w:color="auto" w:fill="auto"/>
            <w:noWrap/>
            <w:vAlign w:val="bottom"/>
          </w:tcPr>
          <w:p w:rsidR="00D75FBB" w:rsidRDefault="00D75FBB">
            <w:pPr>
              <w:jc w:val="center"/>
              <w:rPr>
                <w:color w:val="000000"/>
                <w:sz w:val="22"/>
                <w:szCs w:val="22"/>
              </w:rPr>
            </w:pPr>
          </w:p>
        </w:tc>
      </w:tr>
      <w:tr w:rsidR="00D75FBB" w:rsidRPr="006E3FA6" w:rsidTr="00D40745">
        <w:trPr>
          <w:trHeight w:val="287"/>
        </w:trPr>
        <w:tc>
          <w:tcPr>
            <w:tcW w:w="4390" w:type="dxa"/>
            <w:shd w:val="clear" w:color="auto" w:fill="auto"/>
            <w:hideMark/>
          </w:tcPr>
          <w:p w:rsidR="00D75FBB" w:rsidRPr="006E3FA6" w:rsidRDefault="00D75FBB" w:rsidP="00E54756">
            <w:pPr>
              <w:rPr>
                <w:i/>
                <w:iCs/>
                <w:lang w:eastAsia="ru-RU"/>
              </w:rPr>
            </w:pPr>
            <w:r w:rsidRPr="006E3FA6">
              <w:rPr>
                <w:i/>
                <w:iCs/>
                <w:lang w:eastAsia="ru-RU"/>
              </w:rPr>
              <w:t>Реализация покупн</w:t>
            </w:r>
            <w:r>
              <w:rPr>
                <w:i/>
                <w:iCs/>
                <w:lang w:eastAsia="ru-RU"/>
              </w:rPr>
              <w:t>ого молодняка</w:t>
            </w:r>
            <w:r w:rsidRPr="006E3FA6">
              <w:rPr>
                <w:i/>
                <w:iCs/>
                <w:lang w:eastAsia="ru-RU"/>
              </w:rPr>
              <w:t xml:space="preserve"> на мясо, гол.</w:t>
            </w:r>
          </w:p>
        </w:tc>
        <w:tc>
          <w:tcPr>
            <w:tcW w:w="855" w:type="dxa"/>
            <w:shd w:val="clear" w:color="auto" w:fill="auto"/>
            <w:noWrap/>
          </w:tcPr>
          <w:p w:rsidR="00D75FBB" w:rsidRPr="006E3FA6" w:rsidRDefault="00D75FBB" w:rsidP="006E3FA6">
            <w:pPr>
              <w:jc w:val="center"/>
              <w:rPr>
                <w:i/>
                <w:iCs/>
                <w:color w:val="000000"/>
                <w:sz w:val="22"/>
                <w:szCs w:val="22"/>
                <w:lang w:eastAsia="ru-RU"/>
              </w:rPr>
            </w:pPr>
          </w:p>
        </w:tc>
        <w:tc>
          <w:tcPr>
            <w:tcW w:w="851" w:type="dxa"/>
            <w:shd w:val="clear" w:color="auto" w:fill="auto"/>
            <w:noWrap/>
          </w:tcPr>
          <w:p w:rsidR="00D75FBB" w:rsidRPr="006E3FA6" w:rsidRDefault="00D75FBB" w:rsidP="006E3FA6">
            <w:pPr>
              <w:jc w:val="center"/>
              <w:rPr>
                <w:i/>
                <w:iCs/>
                <w:color w:val="000000"/>
                <w:sz w:val="22"/>
                <w:szCs w:val="22"/>
                <w:lang w:eastAsia="ru-RU"/>
              </w:rPr>
            </w:pPr>
          </w:p>
        </w:tc>
        <w:tc>
          <w:tcPr>
            <w:tcW w:w="850" w:type="dxa"/>
            <w:shd w:val="clear" w:color="auto" w:fill="auto"/>
            <w:noWrap/>
          </w:tcPr>
          <w:p w:rsidR="00D75FBB" w:rsidRPr="006E3FA6" w:rsidRDefault="00D75FBB" w:rsidP="006E3FA6">
            <w:pPr>
              <w:jc w:val="center"/>
              <w:rPr>
                <w:i/>
                <w:iCs/>
                <w:color w:val="000000"/>
                <w:sz w:val="22"/>
                <w:szCs w:val="22"/>
                <w:lang w:eastAsia="ru-RU"/>
              </w:rPr>
            </w:pPr>
          </w:p>
        </w:tc>
        <w:tc>
          <w:tcPr>
            <w:tcW w:w="1134" w:type="dxa"/>
            <w:shd w:val="clear" w:color="auto" w:fill="auto"/>
            <w:noWrap/>
          </w:tcPr>
          <w:p w:rsidR="00D75FBB" w:rsidRPr="006E3FA6" w:rsidRDefault="00D75FBB" w:rsidP="006E3FA6">
            <w:pPr>
              <w:jc w:val="center"/>
              <w:rPr>
                <w:i/>
                <w:iCs/>
                <w:color w:val="000000"/>
                <w:sz w:val="22"/>
                <w:szCs w:val="22"/>
                <w:lang w:eastAsia="ru-RU"/>
              </w:rPr>
            </w:pPr>
          </w:p>
        </w:tc>
        <w:tc>
          <w:tcPr>
            <w:tcW w:w="992" w:type="dxa"/>
            <w:shd w:val="clear" w:color="auto" w:fill="auto"/>
            <w:noWrap/>
            <w:vAlign w:val="bottom"/>
          </w:tcPr>
          <w:p w:rsidR="00D75FBB" w:rsidRDefault="00D75FBB">
            <w:pPr>
              <w:jc w:val="center"/>
              <w:rPr>
                <w:i/>
                <w:iCs/>
                <w:color w:val="000000"/>
                <w:sz w:val="22"/>
                <w:szCs w:val="22"/>
              </w:rPr>
            </w:pPr>
          </w:p>
        </w:tc>
        <w:tc>
          <w:tcPr>
            <w:tcW w:w="711" w:type="dxa"/>
            <w:shd w:val="clear" w:color="auto" w:fill="auto"/>
            <w:noWrap/>
            <w:vAlign w:val="bottom"/>
          </w:tcPr>
          <w:p w:rsidR="00D75FBB" w:rsidRDefault="00D75FBB">
            <w:pPr>
              <w:jc w:val="center"/>
              <w:rPr>
                <w:i/>
                <w:iCs/>
                <w:color w:val="000000"/>
                <w:sz w:val="22"/>
                <w:szCs w:val="22"/>
              </w:rPr>
            </w:pPr>
          </w:p>
        </w:tc>
      </w:tr>
      <w:tr w:rsidR="00D75FBB" w:rsidRPr="006E3FA6" w:rsidTr="00D40745">
        <w:trPr>
          <w:trHeight w:val="300"/>
        </w:trPr>
        <w:tc>
          <w:tcPr>
            <w:tcW w:w="4390" w:type="dxa"/>
            <w:shd w:val="clear" w:color="auto" w:fill="auto"/>
            <w:hideMark/>
          </w:tcPr>
          <w:p w:rsidR="00D75FBB" w:rsidRPr="006E3FA6" w:rsidRDefault="00D75FBB" w:rsidP="006E3FA6">
            <w:pPr>
              <w:rPr>
                <w:lang w:eastAsia="ru-RU"/>
              </w:rPr>
            </w:pPr>
            <w:r w:rsidRPr="006E3FA6">
              <w:rPr>
                <w:lang w:eastAsia="ru-RU"/>
              </w:rPr>
              <w:t xml:space="preserve">Реализация   в живом весе, </w:t>
            </w:r>
            <w:proofErr w:type="gramStart"/>
            <w:r w:rsidRPr="006E3FA6">
              <w:rPr>
                <w:lang w:eastAsia="ru-RU"/>
              </w:rPr>
              <w:t>т</w:t>
            </w:r>
            <w:proofErr w:type="gramEnd"/>
          </w:p>
        </w:tc>
        <w:tc>
          <w:tcPr>
            <w:tcW w:w="855" w:type="dxa"/>
            <w:shd w:val="clear" w:color="auto" w:fill="auto"/>
            <w:noWrap/>
          </w:tcPr>
          <w:p w:rsidR="00D75FBB" w:rsidRPr="006E3FA6" w:rsidRDefault="00D75FBB" w:rsidP="006E3FA6">
            <w:pPr>
              <w:jc w:val="center"/>
              <w:rPr>
                <w:i/>
                <w:iCs/>
                <w:color w:val="000000"/>
                <w:sz w:val="22"/>
                <w:szCs w:val="22"/>
                <w:lang w:eastAsia="ru-RU"/>
              </w:rPr>
            </w:pPr>
          </w:p>
        </w:tc>
        <w:tc>
          <w:tcPr>
            <w:tcW w:w="851" w:type="dxa"/>
            <w:shd w:val="clear" w:color="auto" w:fill="auto"/>
            <w:noWrap/>
          </w:tcPr>
          <w:p w:rsidR="00D75FBB" w:rsidRPr="006E3FA6" w:rsidRDefault="00D75FBB" w:rsidP="006E3FA6">
            <w:pPr>
              <w:jc w:val="center"/>
              <w:rPr>
                <w:i/>
                <w:iCs/>
                <w:color w:val="000000"/>
                <w:sz w:val="22"/>
                <w:szCs w:val="22"/>
                <w:lang w:eastAsia="ru-RU"/>
              </w:rPr>
            </w:pPr>
          </w:p>
        </w:tc>
        <w:tc>
          <w:tcPr>
            <w:tcW w:w="850" w:type="dxa"/>
            <w:shd w:val="clear" w:color="auto" w:fill="auto"/>
            <w:noWrap/>
          </w:tcPr>
          <w:p w:rsidR="00D75FBB" w:rsidRPr="006E3FA6" w:rsidRDefault="00D75FBB" w:rsidP="006E3FA6">
            <w:pPr>
              <w:jc w:val="center"/>
              <w:rPr>
                <w:i/>
                <w:iCs/>
                <w:color w:val="000000"/>
                <w:sz w:val="22"/>
                <w:szCs w:val="22"/>
                <w:lang w:eastAsia="ru-RU"/>
              </w:rPr>
            </w:pPr>
          </w:p>
        </w:tc>
        <w:tc>
          <w:tcPr>
            <w:tcW w:w="1134" w:type="dxa"/>
            <w:shd w:val="clear" w:color="auto" w:fill="auto"/>
            <w:noWrap/>
          </w:tcPr>
          <w:p w:rsidR="00D75FBB" w:rsidRPr="006E3FA6" w:rsidRDefault="00D75FBB" w:rsidP="006E3FA6">
            <w:pPr>
              <w:jc w:val="center"/>
              <w:rPr>
                <w:i/>
                <w:iCs/>
                <w:color w:val="000000"/>
                <w:sz w:val="22"/>
                <w:szCs w:val="22"/>
                <w:lang w:eastAsia="ru-RU"/>
              </w:rPr>
            </w:pPr>
          </w:p>
        </w:tc>
        <w:tc>
          <w:tcPr>
            <w:tcW w:w="992" w:type="dxa"/>
            <w:shd w:val="clear" w:color="auto" w:fill="auto"/>
            <w:noWrap/>
            <w:vAlign w:val="bottom"/>
          </w:tcPr>
          <w:p w:rsidR="00D75FBB" w:rsidRDefault="00D75FBB">
            <w:pPr>
              <w:jc w:val="center"/>
              <w:rPr>
                <w:i/>
                <w:iCs/>
                <w:color w:val="000000"/>
                <w:sz w:val="22"/>
                <w:szCs w:val="22"/>
              </w:rPr>
            </w:pPr>
          </w:p>
        </w:tc>
        <w:tc>
          <w:tcPr>
            <w:tcW w:w="711" w:type="dxa"/>
            <w:shd w:val="clear" w:color="auto" w:fill="auto"/>
            <w:noWrap/>
            <w:vAlign w:val="bottom"/>
          </w:tcPr>
          <w:p w:rsidR="00D75FBB" w:rsidRDefault="00D75FBB">
            <w:pPr>
              <w:jc w:val="center"/>
              <w:rPr>
                <w:i/>
                <w:iCs/>
                <w:color w:val="000000"/>
                <w:sz w:val="22"/>
                <w:szCs w:val="22"/>
              </w:rPr>
            </w:pPr>
          </w:p>
        </w:tc>
      </w:tr>
      <w:tr w:rsidR="00D75FBB" w:rsidRPr="006E3FA6" w:rsidTr="00D40745">
        <w:trPr>
          <w:trHeight w:val="273"/>
        </w:trPr>
        <w:tc>
          <w:tcPr>
            <w:tcW w:w="4390" w:type="dxa"/>
            <w:shd w:val="clear" w:color="auto" w:fill="auto"/>
            <w:hideMark/>
          </w:tcPr>
          <w:p w:rsidR="00D75FBB" w:rsidRPr="006E3FA6" w:rsidRDefault="00D75FBB" w:rsidP="006E3FA6">
            <w:pPr>
              <w:rPr>
                <w:b/>
                <w:bCs/>
                <w:i/>
                <w:iCs/>
                <w:lang w:eastAsia="ru-RU"/>
              </w:rPr>
            </w:pPr>
            <w:r>
              <w:rPr>
                <w:b/>
                <w:bCs/>
                <w:i/>
                <w:iCs/>
                <w:lang w:eastAsia="ru-RU"/>
              </w:rPr>
              <w:t xml:space="preserve">Реализация мяса </w:t>
            </w:r>
            <w:r w:rsidRPr="006E3FA6">
              <w:rPr>
                <w:b/>
                <w:bCs/>
                <w:i/>
                <w:iCs/>
                <w:lang w:eastAsia="ru-RU"/>
              </w:rPr>
              <w:t>КРС всег</w:t>
            </w:r>
            <w:proofErr w:type="gramStart"/>
            <w:r w:rsidRPr="006E3FA6">
              <w:rPr>
                <w:b/>
                <w:bCs/>
                <w:i/>
                <w:iCs/>
                <w:lang w:eastAsia="ru-RU"/>
              </w:rPr>
              <w:t>о(</w:t>
            </w:r>
            <w:proofErr w:type="gramEnd"/>
            <w:r w:rsidRPr="006E3FA6">
              <w:rPr>
                <w:b/>
                <w:bCs/>
                <w:i/>
                <w:iCs/>
                <w:lang w:eastAsia="ru-RU"/>
              </w:rPr>
              <w:t xml:space="preserve"> в живом весе), т</w:t>
            </w:r>
          </w:p>
        </w:tc>
        <w:tc>
          <w:tcPr>
            <w:tcW w:w="855" w:type="dxa"/>
            <w:shd w:val="clear" w:color="auto" w:fill="auto"/>
            <w:noWrap/>
          </w:tcPr>
          <w:p w:rsidR="00D75FBB" w:rsidRPr="006E3FA6" w:rsidRDefault="00D75FBB" w:rsidP="006E3FA6">
            <w:pPr>
              <w:jc w:val="center"/>
              <w:rPr>
                <w:b/>
                <w:bCs/>
                <w:i/>
                <w:iCs/>
                <w:color w:val="000000"/>
                <w:sz w:val="22"/>
                <w:szCs w:val="22"/>
                <w:lang w:eastAsia="ru-RU"/>
              </w:rPr>
            </w:pPr>
          </w:p>
        </w:tc>
        <w:tc>
          <w:tcPr>
            <w:tcW w:w="851" w:type="dxa"/>
            <w:shd w:val="clear" w:color="auto" w:fill="auto"/>
            <w:noWrap/>
          </w:tcPr>
          <w:p w:rsidR="00D75FBB" w:rsidRPr="006E3FA6" w:rsidRDefault="00D75FBB" w:rsidP="006E3FA6">
            <w:pPr>
              <w:jc w:val="center"/>
              <w:rPr>
                <w:b/>
                <w:bCs/>
                <w:i/>
                <w:iCs/>
                <w:color w:val="000000"/>
                <w:sz w:val="22"/>
                <w:szCs w:val="22"/>
                <w:lang w:eastAsia="ru-RU"/>
              </w:rPr>
            </w:pPr>
          </w:p>
        </w:tc>
        <w:tc>
          <w:tcPr>
            <w:tcW w:w="850" w:type="dxa"/>
            <w:shd w:val="clear" w:color="auto" w:fill="auto"/>
            <w:noWrap/>
          </w:tcPr>
          <w:p w:rsidR="00D75FBB" w:rsidRPr="006E3FA6" w:rsidRDefault="00D75FBB" w:rsidP="006E3FA6">
            <w:pPr>
              <w:jc w:val="center"/>
              <w:rPr>
                <w:b/>
                <w:bCs/>
                <w:i/>
                <w:iCs/>
                <w:color w:val="000000"/>
                <w:sz w:val="22"/>
                <w:szCs w:val="22"/>
                <w:lang w:eastAsia="ru-RU"/>
              </w:rPr>
            </w:pPr>
          </w:p>
        </w:tc>
        <w:tc>
          <w:tcPr>
            <w:tcW w:w="1134" w:type="dxa"/>
            <w:shd w:val="clear" w:color="auto" w:fill="auto"/>
            <w:noWrap/>
          </w:tcPr>
          <w:p w:rsidR="00D75FBB" w:rsidRPr="006E3FA6" w:rsidRDefault="00D75FBB" w:rsidP="006E3FA6">
            <w:pPr>
              <w:jc w:val="center"/>
              <w:rPr>
                <w:b/>
                <w:bCs/>
                <w:i/>
                <w:iCs/>
                <w:color w:val="000000"/>
                <w:sz w:val="22"/>
                <w:szCs w:val="22"/>
                <w:lang w:eastAsia="ru-RU"/>
              </w:rPr>
            </w:pPr>
          </w:p>
        </w:tc>
        <w:tc>
          <w:tcPr>
            <w:tcW w:w="992" w:type="dxa"/>
            <w:shd w:val="clear" w:color="auto" w:fill="auto"/>
            <w:noWrap/>
            <w:vAlign w:val="bottom"/>
          </w:tcPr>
          <w:p w:rsidR="00D75FBB" w:rsidRDefault="00D75FBB">
            <w:pPr>
              <w:jc w:val="center"/>
              <w:rPr>
                <w:b/>
                <w:bCs/>
                <w:i/>
                <w:iCs/>
                <w:color w:val="000000"/>
                <w:sz w:val="22"/>
                <w:szCs w:val="22"/>
              </w:rPr>
            </w:pPr>
          </w:p>
        </w:tc>
        <w:tc>
          <w:tcPr>
            <w:tcW w:w="711" w:type="dxa"/>
            <w:shd w:val="clear" w:color="auto" w:fill="auto"/>
            <w:noWrap/>
            <w:vAlign w:val="bottom"/>
          </w:tcPr>
          <w:p w:rsidR="00D75FBB" w:rsidRDefault="00D75FBB">
            <w:pPr>
              <w:jc w:val="center"/>
              <w:rPr>
                <w:b/>
                <w:bCs/>
                <w:i/>
                <w:iCs/>
                <w:color w:val="000000"/>
                <w:sz w:val="22"/>
                <w:szCs w:val="22"/>
              </w:rPr>
            </w:pPr>
          </w:p>
        </w:tc>
      </w:tr>
    </w:tbl>
    <w:p w:rsidR="006C1CFE" w:rsidRDefault="006C1CFE" w:rsidP="006C1CFE">
      <w:pPr>
        <w:pStyle w:val="40"/>
        <w:spacing w:line="312" w:lineRule="auto"/>
        <w:rPr>
          <w:b/>
          <w:sz w:val="28"/>
          <w:szCs w:val="28"/>
        </w:rPr>
      </w:pPr>
    </w:p>
    <w:p w:rsidR="00C21DF4" w:rsidRDefault="00C21DF4" w:rsidP="00C21DF4">
      <w:pPr>
        <w:ind w:firstLine="709"/>
        <w:jc w:val="both"/>
        <w:rPr>
          <w:color w:val="000000"/>
          <w:sz w:val="26"/>
          <w:szCs w:val="26"/>
        </w:rPr>
      </w:pPr>
      <w:r>
        <w:rPr>
          <w:color w:val="000000"/>
          <w:sz w:val="26"/>
          <w:szCs w:val="26"/>
        </w:rPr>
        <w:t>Предприятие по проекту вый</w:t>
      </w:r>
      <w:r w:rsidR="009B2760">
        <w:rPr>
          <w:color w:val="000000"/>
          <w:sz w:val="26"/>
          <w:szCs w:val="26"/>
        </w:rPr>
        <w:t xml:space="preserve">дет на проектную мощность в </w:t>
      </w:r>
      <w:r w:rsidR="00D40745">
        <w:rPr>
          <w:color w:val="000000"/>
          <w:sz w:val="26"/>
          <w:szCs w:val="26"/>
        </w:rPr>
        <w:t>_______________</w:t>
      </w:r>
      <w:r>
        <w:rPr>
          <w:color w:val="000000"/>
          <w:sz w:val="26"/>
          <w:szCs w:val="26"/>
        </w:rPr>
        <w:t xml:space="preserve"> </w:t>
      </w:r>
      <w:proofErr w:type="gramStart"/>
      <w:r>
        <w:rPr>
          <w:color w:val="000000"/>
          <w:sz w:val="26"/>
          <w:szCs w:val="26"/>
        </w:rPr>
        <w:t>г</w:t>
      </w:r>
      <w:proofErr w:type="gramEnd"/>
      <w:r>
        <w:rPr>
          <w:color w:val="000000"/>
          <w:sz w:val="26"/>
          <w:szCs w:val="26"/>
        </w:rPr>
        <w:t>.</w:t>
      </w:r>
    </w:p>
    <w:p w:rsidR="001D0288" w:rsidRDefault="00C21DF4" w:rsidP="001D0288">
      <w:pPr>
        <w:tabs>
          <w:tab w:val="left" w:pos="1640"/>
        </w:tabs>
        <w:ind w:firstLine="709"/>
        <w:jc w:val="both"/>
        <w:rPr>
          <w:sz w:val="26"/>
          <w:szCs w:val="26"/>
        </w:rPr>
      </w:pPr>
      <w:r w:rsidRPr="008B0953">
        <w:rPr>
          <w:sz w:val="26"/>
          <w:szCs w:val="26"/>
        </w:rPr>
        <w:t>Для обеспечения планируемой продуктивности необходимо качественное и сб</w:t>
      </w:r>
      <w:r w:rsidRPr="008B0953">
        <w:rPr>
          <w:sz w:val="26"/>
          <w:szCs w:val="26"/>
        </w:rPr>
        <w:t>а</w:t>
      </w:r>
      <w:r w:rsidRPr="008B0953">
        <w:rPr>
          <w:sz w:val="26"/>
          <w:szCs w:val="26"/>
        </w:rPr>
        <w:t xml:space="preserve">лансированное кормление животных. </w:t>
      </w:r>
      <w:r w:rsidR="008B0953" w:rsidRPr="008B0953">
        <w:rPr>
          <w:sz w:val="26"/>
          <w:szCs w:val="26"/>
        </w:rPr>
        <w:t>Кормовая баз</w:t>
      </w:r>
      <w:r w:rsidR="00BC732B">
        <w:rPr>
          <w:sz w:val="26"/>
          <w:szCs w:val="26"/>
        </w:rPr>
        <w:t xml:space="preserve">а будет обеспечиваться за счет </w:t>
      </w:r>
      <w:r w:rsidR="008B0953" w:rsidRPr="008B0953">
        <w:rPr>
          <w:sz w:val="26"/>
          <w:szCs w:val="26"/>
        </w:rPr>
        <w:t>з</w:t>
      </w:r>
      <w:r w:rsidR="006C73BA">
        <w:rPr>
          <w:sz w:val="26"/>
          <w:szCs w:val="26"/>
        </w:rPr>
        <w:t>а</w:t>
      </w:r>
      <w:r w:rsidR="006C73BA">
        <w:rPr>
          <w:sz w:val="26"/>
          <w:szCs w:val="26"/>
        </w:rPr>
        <w:t>готовки собственных кормов</w:t>
      </w:r>
      <w:r w:rsidR="001D0288">
        <w:rPr>
          <w:sz w:val="26"/>
          <w:szCs w:val="26"/>
        </w:rPr>
        <w:t>, излишки зерновых будут реализовываться населению (Приложение (Таблица А</w:t>
      </w:r>
      <w:proofErr w:type="gramStart"/>
      <w:r w:rsidR="001D0288">
        <w:rPr>
          <w:sz w:val="26"/>
          <w:szCs w:val="26"/>
        </w:rPr>
        <w:t>2</w:t>
      </w:r>
      <w:proofErr w:type="gramEnd"/>
      <w:r w:rsidR="001D0288">
        <w:rPr>
          <w:sz w:val="26"/>
          <w:szCs w:val="26"/>
        </w:rPr>
        <w:t>).</w:t>
      </w:r>
    </w:p>
    <w:p w:rsidR="00C21DF4" w:rsidRDefault="00C21DF4" w:rsidP="00D43165">
      <w:pPr>
        <w:tabs>
          <w:tab w:val="left" w:pos="1640"/>
        </w:tabs>
        <w:ind w:firstLine="709"/>
        <w:jc w:val="both"/>
        <w:rPr>
          <w:sz w:val="26"/>
          <w:szCs w:val="26"/>
        </w:rPr>
      </w:pPr>
      <w:r>
        <w:rPr>
          <w:sz w:val="26"/>
          <w:szCs w:val="26"/>
        </w:rPr>
        <w:t>Расчет затрат на корма пред</w:t>
      </w:r>
      <w:r w:rsidR="001D0288">
        <w:rPr>
          <w:sz w:val="26"/>
          <w:szCs w:val="26"/>
        </w:rPr>
        <w:t>ставлен в Приложении (Таблица А3</w:t>
      </w:r>
      <w:r>
        <w:rPr>
          <w:sz w:val="26"/>
          <w:szCs w:val="26"/>
        </w:rPr>
        <w:t>).</w:t>
      </w:r>
    </w:p>
    <w:p w:rsidR="00C21DF4" w:rsidRDefault="00C21DF4" w:rsidP="00C21DF4">
      <w:pPr>
        <w:pStyle w:val="1a"/>
        <w:ind w:firstLine="709"/>
        <w:jc w:val="both"/>
        <w:rPr>
          <w:sz w:val="26"/>
          <w:szCs w:val="26"/>
        </w:rPr>
      </w:pPr>
      <w:r>
        <w:rPr>
          <w:sz w:val="26"/>
          <w:szCs w:val="26"/>
        </w:rPr>
        <w:t>В целях организации производственного процесса в рамках настоящего бизне</w:t>
      </w:r>
      <w:r w:rsidR="00D8130D">
        <w:rPr>
          <w:sz w:val="26"/>
          <w:szCs w:val="26"/>
        </w:rPr>
        <w:t>с-плана предусмотрено создание 2</w:t>
      </w:r>
      <w:r>
        <w:rPr>
          <w:sz w:val="26"/>
          <w:szCs w:val="26"/>
        </w:rPr>
        <w:t xml:space="preserve"> рабочих мест согласно штатному расписанию.</w:t>
      </w:r>
    </w:p>
    <w:p w:rsidR="002F4B89" w:rsidRDefault="002F4B89" w:rsidP="00C21DF4">
      <w:pPr>
        <w:pStyle w:val="1a"/>
        <w:ind w:firstLine="709"/>
        <w:jc w:val="both"/>
        <w:rPr>
          <w:sz w:val="26"/>
          <w:szCs w:val="26"/>
        </w:rPr>
      </w:pPr>
    </w:p>
    <w:p w:rsidR="00810412" w:rsidRDefault="002F4B89" w:rsidP="00C21DF4">
      <w:pPr>
        <w:pStyle w:val="1a"/>
        <w:ind w:firstLine="709"/>
        <w:jc w:val="both"/>
        <w:rPr>
          <w:sz w:val="26"/>
          <w:szCs w:val="26"/>
        </w:rPr>
      </w:pPr>
      <w:r>
        <w:rPr>
          <w:sz w:val="26"/>
          <w:szCs w:val="26"/>
        </w:rPr>
        <w:t xml:space="preserve">Таблица </w:t>
      </w:r>
      <w:r w:rsidR="009B2760">
        <w:rPr>
          <w:sz w:val="26"/>
          <w:szCs w:val="26"/>
        </w:rPr>
        <w:t>4.3</w:t>
      </w:r>
      <w:r w:rsidRPr="0032360F">
        <w:rPr>
          <w:sz w:val="26"/>
          <w:szCs w:val="26"/>
        </w:rPr>
        <w:t xml:space="preserve"> –</w:t>
      </w:r>
      <w:r>
        <w:rPr>
          <w:sz w:val="26"/>
          <w:szCs w:val="26"/>
        </w:rPr>
        <w:t xml:space="preserve"> Штатное расписание</w:t>
      </w:r>
    </w:p>
    <w:tbl>
      <w:tblPr>
        <w:tblW w:w="96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5"/>
        <w:gridCol w:w="1417"/>
        <w:gridCol w:w="1064"/>
        <w:gridCol w:w="986"/>
        <w:gridCol w:w="1004"/>
        <w:gridCol w:w="1094"/>
      </w:tblGrid>
      <w:tr w:rsidR="00E00411" w:rsidRPr="009B2760" w:rsidTr="00E00411">
        <w:trPr>
          <w:trHeight w:val="1273"/>
        </w:trPr>
        <w:tc>
          <w:tcPr>
            <w:tcW w:w="4035" w:type="dxa"/>
            <w:shd w:val="clear" w:color="auto" w:fill="auto"/>
            <w:hideMark/>
          </w:tcPr>
          <w:p w:rsidR="00E00411" w:rsidRPr="009B2760" w:rsidRDefault="00E00411" w:rsidP="009B2760">
            <w:pPr>
              <w:jc w:val="center"/>
              <w:rPr>
                <w:bCs/>
                <w:color w:val="000000"/>
                <w:sz w:val="24"/>
                <w:szCs w:val="24"/>
                <w:lang w:eastAsia="ru-RU"/>
              </w:rPr>
            </w:pPr>
            <w:r w:rsidRPr="009B2760">
              <w:rPr>
                <w:bCs/>
                <w:color w:val="000000"/>
                <w:sz w:val="24"/>
                <w:szCs w:val="24"/>
                <w:lang w:eastAsia="ru-RU"/>
              </w:rPr>
              <w:t>Показатель</w:t>
            </w:r>
          </w:p>
        </w:tc>
        <w:tc>
          <w:tcPr>
            <w:tcW w:w="1417" w:type="dxa"/>
            <w:shd w:val="clear" w:color="auto" w:fill="auto"/>
            <w:hideMark/>
          </w:tcPr>
          <w:p w:rsidR="00E00411" w:rsidRPr="009B2760" w:rsidRDefault="00E00411" w:rsidP="009B2760">
            <w:pPr>
              <w:jc w:val="center"/>
              <w:rPr>
                <w:bCs/>
                <w:color w:val="000000"/>
                <w:sz w:val="24"/>
                <w:szCs w:val="24"/>
                <w:lang w:eastAsia="ru-RU"/>
              </w:rPr>
            </w:pPr>
            <w:r w:rsidRPr="009B2760">
              <w:rPr>
                <w:bCs/>
                <w:color w:val="000000"/>
                <w:sz w:val="24"/>
                <w:szCs w:val="24"/>
                <w:lang w:eastAsia="ru-RU"/>
              </w:rPr>
              <w:t>Количество людей</w:t>
            </w:r>
          </w:p>
        </w:tc>
        <w:tc>
          <w:tcPr>
            <w:tcW w:w="1064" w:type="dxa"/>
            <w:shd w:val="clear" w:color="auto" w:fill="auto"/>
            <w:hideMark/>
          </w:tcPr>
          <w:p w:rsidR="00E00411" w:rsidRPr="009B2760" w:rsidRDefault="00E00411" w:rsidP="009B2760">
            <w:pPr>
              <w:jc w:val="center"/>
              <w:rPr>
                <w:bCs/>
                <w:color w:val="000000"/>
                <w:sz w:val="24"/>
                <w:szCs w:val="24"/>
                <w:lang w:eastAsia="ru-RU"/>
              </w:rPr>
            </w:pPr>
            <w:r w:rsidRPr="009B2760">
              <w:rPr>
                <w:bCs/>
                <w:color w:val="000000"/>
                <w:sz w:val="24"/>
                <w:szCs w:val="24"/>
                <w:lang w:eastAsia="ru-RU"/>
              </w:rPr>
              <w:t>Оклад, тыс. руб.</w:t>
            </w:r>
          </w:p>
        </w:tc>
        <w:tc>
          <w:tcPr>
            <w:tcW w:w="986" w:type="dxa"/>
            <w:shd w:val="clear" w:color="auto" w:fill="auto"/>
            <w:hideMark/>
          </w:tcPr>
          <w:p w:rsidR="00E00411" w:rsidRPr="009B2760" w:rsidRDefault="00E00411" w:rsidP="009B2760">
            <w:pPr>
              <w:jc w:val="center"/>
              <w:rPr>
                <w:bCs/>
                <w:color w:val="000000"/>
                <w:sz w:val="24"/>
                <w:szCs w:val="24"/>
                <w:lang w:eastAsia="ru-RU"/>
              </w:rPr>
            </w:pPr>
            <w:r w:rsidRPr="009B2760">
              <w:rPr>
                <w:bCs/>
                <w:color w:val="000000"/>
                <w:sz w:val="24"/>
                <w:szCs w:val="24"/>
                <w:lang w:eastAsia="ru-RU"/>
              </w:rPr>
              <w:t>Итого затрат за м</w:t>
            </w:r>
            <w:r w:rsidRPr="009B2760">
              <w:rPr>
                <w:bCs/>
                <w:color w:val="000000"/>
                <w:sz w:val="24"/>
                <w:szCs w:val="24"/>
                <w:lang w:eastAsia="ru-RU"/>
              </w:rPr>
              <w:t>е</w:t>
            </w:r>
            <w:r w:rsidRPr="009B2760">
              <w:rPr>
                <w:bCs/>
                <w:color w:val="000000"/>
                <w:sz w:val="24"/>
                <w:szCs w:val="24"/>
                <w:lang w:eastAsia="ru-RU"/>
              </w:rPr>
              <w:t>сяц</w:t>
            </w:r>
          </w:p>
        </w:tc>
        <w:tc>
          <w:tcPr>
            <w:tcW w:w="1004" w:type="dxa"/>
            <w:shd w:val="clear" w:color="auto" w:fill="auto"/>
            <w:hideMark/>
          </w:tcPr>
          <w:p w:rsidR="00E00411" w:rsidRPr="009B2760" w:rsidRDefault="00E00411" w:rsidP="009B2760">
            <w:pPr>
              <w:jc w:val="center"/>
              <w:rPr>
                <w:bCs/>
                <w:color w:val="000000"/>
                <w:sz w:val="24"/>
                <w:szCs w:val="24"/>
                <w:lang w:eastAsia="ru-RU"/>
              </w:rPr>
            </w:pPr>
            <w:r w:rsidRPr="009B2760">
              <w:rPr>
                <w:bCs/>
                <w:color w:val="000000"/>
                <w:sz w:val="24"/>
                <w:szCs w:val="24"/>
                <w:lang w:eastAsia="ru-RU"/>
              </w:rPr>
              <w:t>Итого затрат за квартал</w:t>
            </w:r>
          </w:p>
        </w:tc>
        <w:tc>
          <w:tcPr>
            <w:tcW w:w="1094" w:type="dxa"/>
            <w:shd w:val="clear" w:color="auto" w:fill="auto"/>
            <w:hideMark/>
          </w:tcPr>
          <w:p w:rsidR="00E00411" w:rsidRPr="009B2760" w:rsidRDefault="00E00411" w:rsidP="009B2760">
            <w:pPr>
              <w:jc w:val="center"/>
              <w:rPr>
                <w:bCs/>
                <w:color w:val="000000"/>
                <w:sz w:val="24"/>
                <w:szCs w:val="24"/>
                <w:lang w:eastAsia="ru-RU"/>
              </w:rPr>
            </w:pPr>
            <w:r w:rsidRPr="009B2760">
              <w:rPr>
                <w:bCs/>
                <w:color w:val="000000"/>
                <w:sz w:val="24"/>
                <w:szCs w:val="24"/>
                <w:lang w:eastAsia="ru-RU"/>
              </w:rPr>
              <w:t>Итого затрат за год</w:t>
            </w:r>
          </w:p>
        </w:tc>
      </w:tr>
      <w:tr w:rsidR="00AE0258" w:rsidRPr="009B2760" w:rsidTr="00E00411">
        <w:trPr>
          <w:trHeight w:val="330"/>
        </w:trPr>
        <w:tc>
          <w:tcPr>
            <w:tcW w:w="4035" w:type="dxa"/>
            <w:shd w:val="clear" w:color="auto" w:fill="auto"/>
            <w:hideMark/>
          </w:tcPr>
          <w:p w:rsidR="00AE0258" w:rsidRPr="009B2760" w:rsidRDefault="00AE0258" w:rsidP="009B2760">
            <w:pPr>
              <w:rPr>
                <w:bCs/>
                <w:color w:val="000000"/>
                <w:sz w:val="24"/>
                <w:szCs w:val="24"/>
                <w:lang w:eastAsia="ru-RU"/>
              </w:rPr>
            </w:pPr>
            <w:r>
              <w:rPr>
                <w:bCs/>
                <w:color w:val="000000"/>
                <w:sz w:val="24"/>
                <w:szCs w:val="24"/>
                <w:lang w:eastAsia="ru-RU"/>
              </w:rPr>
              <w:t>Должность</w:t>
            </w:r>
          </w:p>
        </w:tc>
        <w:tc>
          <w:tcPr>
            <w:tcW w:w="1417"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1</w:t>
            </w:r>
          </w:p>
        </w:tc>
        <w:tc>
          <w:tcPr>
            <w:tcW w:w="1064"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15,0</w:t>
            </w:r>
          </w:p>
        </w:tc>
        <w:tc>
          <w:tcPr>
            <w:tcW w:w="986"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15,0</w:t>
            </w:r>
          </w:p>
        </w:tc>
        <w:tc>
          <w:tcPr>
            <w:tcW w:w="1004"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45,0</w:t>
            </w:r>
          </w:p>
        </w:tc>
        <w:tc>
          <w:tcPr>
            <w:tcW w:w="1094"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180,0</w:t>
            </w:r>
          </w:p>
        </w:tc>
      </w:tr>
      <w:tr w:rsidR="00AE0258" w:rsidRPr="009B2760" w:rsidTr="00AE0258">
        <w:trPr>
          <w:trHeight w:val="330"/>
        </w:trPr>
        <w:tc>
          <w:tcPr>
            <w:tcW w:w="4035" w:type="dxa"/>
            <w:shd w:val="clear" w:color="auto" w:fill="auto"/>
            <w:hideMark/>
          </w:tcPr>
          <w:p w:rsidR="00AE0258" w:rsidRPr="009B2760" w:rsidRDefault="00AE0258" w:rsidP="009B2760">
            <w:pPr>
              <w:jc w:val="both"/>
              <w:rPr>
                <w:bCs/>
                <w:color w:val="000000"/>
                <w:sz w:val="24"/>
                <w:szCs w:val="24"/>
                <w:lang w:eastAsia="ru-RU"/>
              </w:rPr>
            </w:pPr>
            <w:r w:rsidRPr="009B2760">
              <w:rPr>
                <w:bCs/>
                <w:color w:val="000000"/>
                <w:sz w:val="24"/>
                <w:szCs w:val="24"/>
                <w:lang w:eastAsia="ru-RU"/>
              </w:rPr>
              <w:t>Итого, тыс. руб.</w:t>
            </w:r>
          </w:p>
        </w:tc>
        <w:tc>
          <w:tcPr>
            <w:tcW w:w="1417"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1</w:t>
            </w:r>
          </w:p>
        </w:tc>
        <w:tc>
          <w:tcPr>
            <w:tcW w:w="1064"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 xml:space="preserve"> </w:t>
            </w:r>
          </w:p>
        </w:tc>
        <w:tc>
          <w:tcPr>
            <w:tcW w:w="986" w:type="dxa"/>
            <w:shd w:val="clear" w:color="auto" w:fill="auto"/>
          </w:tcPr>
          <w:p w:rsidR="00AE0258" w:rsidRPr="00AE0258" w:rsidRDefault="00AE0258" w:rsidP="00B832C0">
            <w:pPr>
              <w:rPr>
                <w:rFonts w:eastAsia="Arial"/>
                <w:sz w:val="26"/>
                <w:szCs w:val="26"/>
                <w:lang w:eastAsia="ar-SA"/>
              </w:rPr>
            </w:pPr>
            <w:r w:rsidRPr="00AE0258">
              <w:rPr>
                <w:rFonts w:eastAsia="Arial"/>
                <w:sz w:val="26"/>
                <w:szCs w:val="26"/>
                <w:lang w:eastAsia="ar-SA"/>
              </w:rPr>
              <w:t>15,0</w:t>
            </w:r>
          </w:p>
        </w:tc>
        <w:tc>
          <w:tcPr>
            <w:tcW w:w="1004" w:type="dxa"/>
            <w:shd w:val="clear" w:color="auto" w:fill="auto"/>
          </w:tcPr>
          <w:p w:rsidR="00AE0258" w:rsidRPr="00AE0258" w:rsidRDefault="00AE0258" w:rsidP="00B832C0">
            <w:pPr>
              <w:rPr>
                <w:rFonts w:eastAsia="Arial"/>
                <w:sz w:val="26"/>
                <w:szCs w:val="26"/>
                <w:lang w:eastAsia="ar-SA"/>
              </w:rPr>
            </w:pPr>
            <w:r w:rsidRPr="00AE0258">
              <w:rPr>
                <w:rFonts w:eastAsia="Arial"/>
                <w:sz w:val="26"/>
                <w:szCs w:val="26"/>
                <w:lang w:eastAsia="ar-SA"/>
              </w:rPr>
              <w:t>45,0</w:t>
            </w:r>
          </w:p>
        </w:tc>
        <w:tc>
          <w:tcPr>
            <w:tcW w:w="1094" w:type="dxa"/>
            <w:shd w:val="clear" w:color="auto" w:fill="auto"/>
          </w:tcPr>
          <w:p w:rsidR="00AE0258" w:rsidRPr="00AE0258" w:rsidRDefault="00AE0258" w:rsidP="00B832C0">
            <w:pPr>
              <w:rPr>
                <w:rFonts w:eastAsia="Arial"/>
                <w:sz w:val="26"/>
                <w:szCs w:val="26"/>
                <w:lang w:eastAsia="ar-SA"/>
              </w:rPr>
            </w:pPr>
            <w:r w:rsidRPr="00AE0258">
              <w:rPr>
                <w:rFonts w:eastAsia="Arial"/>
                <w:sz w:val="26"/>
                <w:szCs w:val="26"/>
                <w:lang w:eastAsia="ar-SA"/>
              </w:rPr>
              <w:t>180,0</w:t>
            </w:r>
          </w:p>
        </w:tc>
      </w:tr>
      <w:tr w:rsidR="00AE0258" w:rsidRPr="009B2760" w:rsidTr="00E00411">
        <w:trPr>
          <w:trHeight w:val="547"/>
        </w:trPr>
        <w:tc>
          <w:tcPr>
            <w:tcW w:w="4035" w:type="dxa"/>
            <w:shd w:val="clear" w:color="auto" w:fill="auto"/>
            <w:hideMark/>
          </w:tcPr>
          <w:p w:rsidR="00AE0258" w:rsidRPr="009B2760" w:rsidRDefault="00AE0258" w:rsidP="009B2760">
            <w:pPr>
              <w:jc w:val="both"/>
              <w:rPr>
                <w:bCs/>
                <w:color w:val="000000"/>
                <w:sz w:val="24"/>
                <w:szCs w:val="24"/>
                <w:lang w:eastAsia="ru-RU"/>
              </w:rPr>
            </w:pPr>
            <w:r w:rsidRPr="009B2760">
              <w:rPr>
                <w:bCs/>
                <w:color w:val="000000"/>
                <w:sz w:val="24"/>
                <w:szCs w:val="24"/>
                <w:lang w:eastAsia="ru-RU"/>
              </w:rPr>
              <w:t>Отчисления во внебюджетные фо</w:t>
            </w:r>
            <w:r w:rsidRPr="009B2760">
              <w:rPr>
                <w:bCs/>
                <w:color w:val="000000"/>
                <w:sz w:val="24"/>
                <w:szCs w:val="24"/>
                <w:lang w:eastAsia="ru-RU"/>
              </w:rPr>
              <w:t>н</w:t>
            </w:r>
            <w:r w:rsidRPr="009B2760">
              <w:rPr>
                <w:bCs/>
                <w:color w:val="000000"/>
                <w:sz w:val="24"/>
                <w:szCs w:val="24"/>
                <w:lang w:eastAsia="ru-RU"/>
              </w:rPr>
              <w:t>ды, тыс. руб.</w:t>
            </w:r>
          </w:p>
        </w:tc>
        <w:tc>
          <w:tcPr>
            <w:tcW w:w="1417"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 xml:space="preserve"> </w:t>
            </w:r>
          </w:p>
        </w:tc>
        <w:tc>
          <w:tcPr>
            <w:tcW w:w="1064"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 xml:space="preserve"> </w:t>
            </w:r>
          </w:p>
        </w:tc>
        <w:tc>
          <w:tcPr>
            <w:tcW w:w="986"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9,8</w:t>
            </w:r>
          </w:p>
        </w:tc>
        <w:tc>
          <w:tcPr>
            <w:tcW w:w="1004"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29,3</w:t>
            </w:r>
          </w:p>
        </w:tc>
        <w:tc>
          <w:tcPr>
            <w:tcW w:w="1094" w:type="dxa"/>
            <w:shd w:val="clear" w:color="auto" w:fill="auto"/>
            <w:hideMark/>
          </w:tcPr>
          <w:p w:rsidR="00AE0258" w:rsidRPr="00AE0258" w:rsidRDefault="00AE0258" w:rsidP="00F17146">
            <w:pPr>
              <w:rPr>
                <w:rFonts w:eastAsia="Arial"/>
                <w:sz w:val="26"/>
                <w:szCs w:val="26"/>
                <w:lang w:eastAsia="ar-SA"/>
              </w:rPr>
            </w:pPr>
            <w:r w:rsidRPr="00AE0258">
              <w:rPr>
                <w:rFonts w:eastAsia="Arial"/>
                <w:sz w:val="26"/>
                <w:szCs w:val="26"/>
                <w:lang w:eastAsia="ar-SA"/>
              </w:rPr>
              <w:t>117,0</w:t>
            </w:r>
          </w:p>
        </w:tc>
      </w:tr>
      <w:tr w:rsidR="00AE0258" w:rsidRPr="009B2760" w:rsidTr="00AE0258">
        <w:trPr>
          <w:trHeight w:val="330"/>
        </w:trPr>
        <w:tc>
          <w:tcPr>
            <w:tcW w:w="4035" w:type="dxa"/>
            <w:shd w:val="clear" w:color="auto" w:fill="auto"/>
            <w:hideMark/>
          </w:tcPr>
          <w:p w:rsidR="00AE0258" w:rsidRPr="009B2760" w:rsidRDefault="00AE0258" w:rsidP="009B2760">
            <w:pPr>
              <w:jc w:val="both"/>
              <w:rPr>
                <w:bCs/>
                <w:color w:val="000000"/>
                <w:sz w:val="24"/>
                <w:szCs w:val="24"/>
                <w:lang w:eastAsia="ru-RU"/>
              </w:rPr>
            </w:pPr>
            <w:r w:rsidRPr="009B2760">
              <w:rPr>
                <w:bCs/>
                <w:color w:val="000000"/>
                <w:sz w:val="24"/>
                <w:szCs w:val="24"/>
                <w:lang w:eastAsia="ru-RU"/>
              </w:rPr>
              <w:t>Всего, тыс. руб.</w:t>
            </w:r>
          </w:p>
        </w:tc>
        <w:tc>
          <w:tcPr>
            <w:tcW w:w="1417" w:type="dxa"/>
            <w:shd w:val="clear" w:color="auto" w:fill="auto"/>
            <w:hideMark/>
          </w:tcPr>
          <w:p w:rsidR="00AE0258" w:rsidRPr="00AE0258" w:rsidRDefault="00AE0258" w:rsidP="009B2760">
            <w:pPr>
              <w:jc w:val="center"/>
              <w:rPr>
                <w:rFonts w:eastAsia="Arial"/>
                <w:sz w:val="26"/>
                <w:szCs w:val="26"/>
                <w:lang w:eastAsia="ar-SA"/>
              </w:rPr>
            </w:pPr>
            <w:r w:rsidRPr="00AE0258">
              <w:rPr>
                <w:rFonts w:eastAsia="Arial"/>
                <w:sz w:val="26"/>
                <w:szCs w:val="26"/>
                <w:lang w:eastAsia="ar-SA"/>
              </w:rPr>
              <w:t> </w:t>
            </w:r>
          </w:p>
        </w:tc>
        <w:tc>
          <w:tcPr>
            <w:tcW w:w="1064" w:type="dxa"/>
            <w:shd w:val="clear" w:color="auto" w:fill="auto"/>
            <w:hideMark/>
          </w:tcPr>
          <w:p w:rsidR="00AE0258" w:rsidRPr="00AE0258" w:rsidRDefault="00AE0258" w:rsidP="009B2760">
            <w:pPr>
              <w:jc w:val="center"/>
              <w:rPr>
                <w:rFonts w:eastAsia="Arial"/>
                <w:sz w:val="26"/>
                <w:szCs w:val="26"/>
                <w:lang w:eastAsia="ar-SA"/>
              </w:rPr>
            </w:pPr>
            <w:r w:rsidRPr="00AE0258">
              <w:rPr>
                <w:rFonts w:eastAsia="Arial"/>
                <w:sz w:val="26"/>
                <w:szCs w:val="26"/>
                <w:lang w:eastAsia="ar-SA"/>
              </w:rPr>
              <w:t> </w:t>
            </w:r>
          </w:p>
        </w:tc>
        <w:tc>
          <w:tcPr>
            <w:tcW w:w="986" w:type="dxa"/>
            <w:shd w:val="clear" w:color="auto" w:fill="auto"/>
          </w:tcPr>
          <w:p w:rsidR="00AE0258" w:rsidRPr="00AE0258" w:rsidRDefault="00AE0258" w:rsidP="00CA75C1">
            <w:pPr>
              <w:rPr>
                <w:rFonts w:eastAsia="Arial"/>
                <w:sz w:val="26"/>
                <w:szCs w:val="26"/>
                <w:lang w:eastAsia="ar-SA"/>
              </w:rPr>
            </w:pPr>
            <w:r w:rsidRPr="00AE0258">
              <w:rPr>
                <w:rFonts w:eastAsia="Arial"/>
                <w:sz w:val="26"/>
                <w:szCs w:val="26"/>
                <w:lang w:eastAsia="ar-SA"/>
              </w:rPr>
              <w:t>9,8</w:t>
            </w:r>
          </w:p>
        </w:tc>
        <w:tc>
          <w:tcPr>
            <w:tcW w:w="1004" w:type="dxa"/>
            <w:shd w:val="clear" w:color="auto" w:fill="auto"/>
          </w:tcPr>
          <w:p w:rsidR="00AE0258" w:rsidRPr="00AE0258" w:rsidRDefault="00AE0258" w:rsidP="00CA75C1">
            <w:pPr>
              <w:rPr>
                <w:rFonts w:eastAsia="Arial"/>
                <w:sz w:val="26"/>
                <w:szCs w:val="26"/>
                <w:lang w:eastAsia="ar-SA"/>
              </w:rPr>
            </w:pPr>
            <w:r w:rsidRPr="00AE0258">
              <w:rPr>
                <w:rFonts w:eastAsia="Arial"/>
                <w:sz w:val="26"/>
                <w:szCs w:val="26"/>
                <w:lang w:eastAsia="ar-SA"/>
              </w:rPr>
              <w:t>29,3</w:t>
            </w:r>
          </w:p>
        </w:tc>
        <w:tc>
          <w:tcPr>
            <w:tcW w:w="1094" w:type="dxa"/>
            <w:shd w:val="clear" w:color="auto" w:fill="auto"/>
          </w:tcPr>
          <w:p w:rsidR="00AE0258" w:rsidRPr="00AE0258" w:rsidRDefault="00AE0258" w:rsidP="00CA75C1">
            <w:pPr>
              <w:rPr>
                <w:rFonts w:eastAsia="Arial"/>
                <w:sz w:val="26"/>
                <w:szCs w:val="26"/>
                <w:lang w:eastAsia="ar-SA"/>
              </w:rPr>
            </w:pPr>
            <w:r w:rsidRPr="00AE0258">
              <w:rPr>
                <w:rFonts w:eastAsia="Arial"/>
                <w:sz w:val="26"/>
                <w:szCs w:val="26"/>
                <w:lang w:eastAsia="ar-SA"/>
              </w:rPr>
              <w:t>117,0</w:t>
            </w:r>
          </w:p>
        </w:tc>
      </w:tr>
    </w:tbl>
    <w:p w:rsidR="004D6BE4" w:rsidRDefault="004D6BE4" w:rsidP="00C21DF4">
      <w:pPr>
        <w:pStyle w:val="1a"/>
        <w:ind w:firstLine="709"/>
        <w:jc w:val="both"/>
        <w:rPr>
          <w:sz w:val="26"/>
          <w:szCs w:val="26"/>
        </w:rPr>
      </w:pPr>
    </w:p>
    <w:p w:rsidR="00810412" w:rsidRDefault="00CF3D29" w:rsidP="00C21DF4">
      <w:pPr>
        <w:pStyle w:val="1a"/>
        <w:ind w:firstLine="709"/>
        <w:jc w:val="both"/>
        <w:rPr>
          <w:sz w:val="26"/>
          <w:szCs w:val="26"/>
        </w:rPr>
      </w:pPr>
      <w:r w:rsidRPr="001D2B63">
        <w:rPr>
          <w:sz w:val="26"/>
          <w:szCs w:val="26"/>
        </w:rPr>
        <w:t>Расчет затрат на оплату труда на период реализации бизнес - проекта представлен в</w:t>
      </w:r>
      <w:r w:rsidR="001D2B63" w:rsidRPr="001D2B63">
        <w:rPr>
          <w:sz w:val="26"/>
          <w:szCs w:val="26"/>
        </w:rPr>
        <w:t xml:space="preserve"> таблице 4.7</w:t>
      </w:r>
      <w:r w:rsidRPr="001D2B63">
        <w:rPr>
          <w:sz w:val="26"/>
          <w:szCs w:val="26"/>
        </w:rPr>
        <w:t>.</w:t>
      </w:r>
    </w:p>
    <w:p w:rsidR="00540372" w:rsidRDefault="00540372" w:rsidP="00C21DF4">
      <w:pPr>
        <w:pStyle w:val="1a"/>
        <w:ind w:firstLine="709"/>
        <w:jc w:val="both"/>
        <w:rPr>
          <w:sz w:val="26"/>
          <w:szCs w:val="26"/>
        </w:rPr>
      </w:pPr>
    </w:p>
    <w:p w:rsidR="00540372" w:rsidRDefault="00540372" w:rsidP="00C21DF4">
      <w:pPr>
        <w:pStyle w:val="1a"/>
        <w:ind w:firstLine="709"/>
        <w:jc w:val="both"/>
        <w:rPr>
          <w:b/>
          <w:sz w:val="26"/>
          <w:szCs w:val="26"/>
        </w:rPr>
      </w:pPr>
      <w:r w:rsidRPr="00540372">
        <w:rPr>
          <w:b/>
          <w:sz w:val="26"/>
          <w:szCs w:val="26"/>
        </w:rPr>
        <w:t>4.2</w:t>
      </w:r>
      <w:r>
        <w:rPr>
          <w:sz w:val="26"/>
          <w:szCs w:val="26"/>
        </w:rPr>
        <w:t xml:space="preserve"> </w:t>
      </w:r>
      <w:r>
        <w:rPr>
          <w:b/>
          <w:sz w:val="26"/>
          <w:szCs w:val="26"/>
        </w:rPr>
        <w:t>Технологические условия и требования к организации производства</w:t>
      </w:r>
    </w:p>
    <w:p w:rsidR="00540372" w:rsidRDefault="00540372" w:rsidP="00C21DF4">
      <w:pPr>
        <w:pStyle w:val="1a"/>
        <w:ind w:firstLine="709"/>
        <w:jc w:val="both"/>
        <w:rPr>
          <w:b/>
          <w:sz w:val="26"/>
          <w:szCs w:val="26"/>
        </w:rPr>
      </w:pPr>
    </w:p>
    <w:p w:rsidR="00537EF0" w:rsidRDefault="00537EF0" w:rsidP="00537EF0">
      <w:pPr>
        <w:shd w:val="clear" w:color="auto" w:fill="FFFFFF"/>
        <w:ind w:firstLine="709"/>
        <w:jc w:val="both"/>
        <w:rPr>
          <w:sz w:val="26"/>
          <w:szCs w:val="26"/>
          <w:lang w:eastAsia="ar-SA"/>
        </w:rPr>
      </w:pPr>
      <w:r>
        <w:rPr>
          <w:sz w:val="26"/>
          <w:szCs w:val="26"/>
        </w:rPr>
        <w:t xml:space="preserve">Технология производства говядины с использованием </w:t>
      </w:r>
      <w:r>
        <w:rPr>
          <w:color w:val="000000"/>
          <w:sz w:val="26"/>
          <w:szCs w:val="26"/>
        </w:rPr>
        <w:t>скота мясного направл</w:t>
      </w:r>
      <w:r>
        <w:rPr>
          <w:color w:val="000000"/>
          <w:sz w:val="26"/>
          <w:szCs w:val="26"/>
        </w:rPr>
        <w:t>е</w:t>
      </w:r>
      <w:r>
        <w:rPr>
          <w:color w:val="000000"/>
          <w:sz w:val="26"/>
          <w:szCs w:val="26"/>
        </w:rPr>
        <w:t>ния продуктивности, который будет получен в результате осеменения коров симме</w:t>
      </w:r>
      <w:r>
        <w:rPr>
          <w:color w:val="000000"/>
          <w:sz w:val="26"/>
          <w:szCs w:val="26"/>
        </w:rPr>
        <w:t>н</w:t>
      </w:r>
      <w:r>
        <w:rPr>
          <w:color w:val="000000"/>
          <w:sz w:val="26"/>
          <w:szCs w:val="26"/>
        </w:rPr>
        <w:t>тальской породы спермой быков герефордов</w:t>
      </w:r>
      <w:r>
        <w:rPr>
          <w:sz w:val="26"/>
          <w:szCs w:val="26"/>
        </w:rPr>
        <w:t xml:space="preserve"> по системе «коро</w:t>
      </w:r>
      <w:r>
        <w:rPr>
          <w:spacing w:val="-2"/>
          <w:sz w:val="26"/>
          <w:szCs w:val="26"/>
        </w:rPr>
        <w:t>ва-теленок». Она пред</w:t>
      </w:r>
      <w:r>
        <w:rPr>
          <w:spacing w:val="-2"/>
          <w:sz w:val="26"/>
          <w:szCs w:val="26"/>
        </w:rPr>
        <w:t>у</w:t>
      </w:r>
      <w:r>
        <w:rPr>
          <w:spacing w:val="-2"/>
          <w:sz w:val="26"/>
          <w:szCs w:val="26"/>
        </w:rPr>
        <w:t>сматривает беспривязное содержание коров в стойловый и пас</w:t>
      </w:r>
      <w:r>
        <w:rPr>
          <w:sz w:val="26"/>
          <w:szCs w:val="26"/>
        </w:rPr>
        <w:t>тбищный периоды с с</w:t>
      </w:r>
      <w:r>
        <w:rPr>
          <w:sz w:val="26"/>
          <w:szCs w:val="26"/>
        </w:rPr>
        <w:t>о</w:t>
      </w:r>
      <w:r>
        <w:rPr>
          <w:sz w:val="26"/>
          <w:szCs w:val="26"/>
        </w:rPr>
        <w:t>держанием телят под коровами-кормилицами до их отъема в 6-8 месячном возрасте при сочетании туровых отелов в зимне-весенний период.</w:t>
      </w:r>
    </w:p>
    <w:p w:rsidR="00537EF0" w:rsidRDefault="00537EF0" w:rsidP="00537EF0">
      <w:pPr>
        <w:shd w:val="clear" w:color="auto" w:fill="FFFFFF"/>
        <w:ind w:firstLine="709"/>
        <w:jc w:val="both"/>
        <w:rPr>
          <w:sz w:val="26"/>
          <w:szCs w:val="26"/>
        </w:rPr>
      </w:pPr>
      <w:r>
        <w:rPr>
          <w:sz w:val="26"/>
          <w:szCs w:val="26"/>
        </w:rPr>
        <w:t>Технологическая линия по производству говядины:</w:t>
      </w:r>
    </w:p>
    <w:p w:rsidR="00537EF0" w:rsidRDefault="00537EF0" w:rsidP="00537EF0">
      <w:pPr>
        <w:widowControl w:val="0"/>
        <w:numPr>
          <w:ilvl w:val="0"/>
          <w:numId w:val="21"/>
        </w:numPr>
        <w:shd w:val="clear" w:color="auto" w:fill="FFFFFF"/>
        <w:tabs>
          <w:tab w:val="left" w:pos="408"/>
          <w:tab w:val="left" w:pos="993"/>
        </w:tabs>
        <w:autoSpaceDE w:val="0"/>
        <w:autoSpaceDN w:val="0"/>
        <w:adjustRightInd w:val="0"/>
        <w:ind w:left="0" w:firstLine="709"/>
        <w:jc w:val="both"/>
        <w:rPr>
          <w:sz w:val="26"/>
          <w:szCs w:val="26"/>
        </w:rPr>
      </w:pPr>
      <w:r>
        <w:rPr>
          <w:spacing w:val="-2"/>
          <w:sz w:val="26"/>
          <w:szCs w:val="26"/>
        </w:rPr>
        <w:t>получение телят;</w:t>
      </w:r>
    </w:p>
    <w:p w:rsidR="00537EF0" w:rsidRDefault="00537EF0" w:rsidP="00537EF0">
      <w:pPr>
        <w:widowControl w:val="0"/>
        <w:numPr>
          <w:ilvl w:val="0"/>
          <w:numId w:val="21"/>
        </w:numPr>
        <w:shd w:val="clear" w:color="auto" w:fill="FFFFFF"/>
        <w:tabs>
          <w:tab w:val="left" w:pos="408"/>
          <w:tab w:val="left" w:pos="993"/>
        </w:tabs>
        <w:autoSpaceDE w:val="0"/>
        <w:autoSpaceDN w:val="0"/>
        <w:adjustRightInd w:val="0"/>
        <w:ind w:left="0" w:firstLine="709"/>
        <w:jc w:val="both"/>
        <w:rPr>
          <w:sz w:val="26"/>
          <w:szCs w:val="26"/>
        </w:rPr>
      </w:pPr>
      <w:r>
        <w:rPr>
          <w:sz w:val="26"/>
          <w:szCs w:val="26"/>
        </w:rPr>
        <w:t>содержание и кормление телят под матерями на подсосе до 6-8 месячного возраста и достижения живой массы 280-300 кг;</w:t>
      </w:r>
    </w:p>
    <w:p w:rsidR="00537EF0" w:rsidRDefault="00537EF0" w:rsidP="00537EF0">
      <w:pPr>
        <w:widowControl w:val="0"/>
        <w:numPr>
          <w:ilvl w:val="0"/>
          <w:numId w:val="21"/>
        </w:numPr>
        <w:shd w:val="clear" w:color="auto" w:fill="FFFFFF"/>
        <w:tabs>
          <w:tab w:val="left" w:pos="408"/>
          <w:tab w:val="left" w:pos="993"/>
        </w:tabs>
        <w:autoSpaceDE w:val="0"/>
        <w:autoSpaceDN w:val="0"/>
        <w:adjustRightInd w:val="0"/>
        <w:ind w:left="0" w:firstLine="709"/>
        <w:jc w:val="both"/>
        <w:rPr>
          <w:sz w:val="26"/>
          <w:szCs w:val="26"/>
        </w:rPr>
      </w:pPr>
      <w:r>
        <w:rPr>
          <w:sz w:val="26"/>
          <w:szCs w:val="26"/>
        </w:rPr>
        <w:t>доращивание молодняка крупного рогатого скота до живой массы 340-360 кг;</w:t>
      </w:r>
    </w:p>
    <w:p w:rsidR="00537EF0" w:rsidRDefault="00537EF0" w:rsidP="00537EF0">
      <w:pPr>
        <w:widowControl w:val="0"/>
        <w:numPr>
          <w:ilvl w:val="0"/>
          <w:numId w:val="21"/>
        </w:numPr>
        <w:shd w:val="clear" w:color="auto" w:fill="FFFFFF"/>
        <w:tabs>
          <w:tab w:val="left" w:pos="408"/>
          <w:tab w:val="left" w:pos="993"/>
        </w:tabs>
        <w:autoSpaceDE w:val="0"/>
        <w:autoSpaceDN w:val="0"/>
        <w:adjustRightInd w:val="0"/>
        <w:ind w:left="0" w:firstLine="709"/>
        <w:jc w:val="both"/>
        <w:rPr>
          <w:sz w:val="26"/>
          <w:szCs w:val="26"/>
        </w:rPr>
      </w:pPr>
      <w:r>
        <w:rPr>
          <w:sz w:val="26"/>
          <w:szCs w:val="26"/>
        </w:rPr>
        <w:t xml:space="preserve">откорм молодняка крупного рогатого скота до живой массы 420-450 </w:t>
      </w:r>
      <w:proofErr w:type="gramStart"/>
      <w:r>
        <w:rPr>
          <w:sz w:val="26"/>
          <w:szCs w:val="26"/>
        </w:rPr>
        <w:t>возрасте</w:t>
      </w:r>
      <w:proofErr w:type="gramEnd"/>
      <w:r>
        <w:rPr>
          <w:sz w:val="26"/>
          <w:szCs w:val="26"/>
        </w:rPr>
        <w:t xml:space="preserve"> 12-14 месяцев;</w:t>
      </w:r>
    </w:p>
    <w:p w:rsidR="00537EF0" w:rsidRDefault="00537EF0" w:rsidP="00537EF0">
      <w:pPr>
        <w:widowControl w:val="0"/>
        <w:numPr>
          <w:ilvl w:val="0"/>
          <w:numId w:val="21"/>
        </w:numPr>
        <w:shd w:val="clear" w:color="auto" w:fill="FFFFFF"/>
        <w:tabs>
          <w:tab w:val="left" w:pos="408"/>
          <w:tab w:val="left" w:pos="993"/>
        </w:tabs>
        <w:autoSpaceDE w:val="0"/>
        <w:autoSpaceDN w:val="0"/>
        <w:adjustRightInd w:val="0"/>
        <w:ind w:left="0" w:firstLine="709"/>
        <w:jc w:val="both"/>
        <w:rPr>
          <w:sz w:val="26"/>
          <w:szCs w:val="26"/>
        </w:rPr>
      </w:pPr>
      <w:r>
        <w:rPr>
          <w:spacing w:val="-2"/>
          <w:sz w:val="26"/>
          <w:szCs w:val="26"/>
        </w:rPr>
        <w:t xml:space="preserve">организация кормления в пастбищный период и подкормкой зеленой </w:t>
      </w:r>
      <w:r>
        <w:rPr>
          <w:sz w:val="26"/>
          <w:szCs w:val="26"/>
        </w:rPr>
        <w:t>массой;</w:t>
      </w:r>
    </w:p>
    <w:p w:rsidR="00537EF0" w:rsidRDefault="00537EF0" w:rsidP="00537EF0">
      <w:pPr>
        <w:widowControl w:val="0"/>
        <w:numPr>
          <w:ilvl w:val="0"/>
          <w:numId w:val="21"/>
        </w:numPr>
        <w:shd w:val="clear" w:color="auto" w:fill="FFFFFF"/>
        <w:tabs>
          <w:tab w:val="left" w:pos="408"/>
          <w:tab w:val="left" w:pos="993"/>
        </w:tabs>
        <w:autoSpaceDE w:val="0"/>
        <w:autoSpaceDN w:val="0"/>
        <w:adjustRightInd w:val="0"/>
        <w:ind w:left="0" w:firstLine="709"/>
        <w:jc w:val="both"/>
        <w:rPr>
          <w:sz w:val="26"/>
          <w:szCs w:val="26"/>
        </w:rPr>
      </w:pPr>
      <w:r>
        <w:rPr>
          <w:sz w:val="26"/>
          <w:szCs w:val="26"/>
        </w:rPr>
        <w:t>кормление всех половозрастных групп скота в стойловый период использов</w:t>
      </w:r>
      <w:r>
        <w:rPr>
          <w:sz w:val="26"/>
          <w:szCs w:val="26"/>
        </w:rPr>
        <w:t>а</w:t>
      </w:r>
      <w:r>
        <w:rPr>
          <w:sz w:val="26"/>
          <w:szCs w:val="26"/>
        </w:rPr>
        <w:t>нием кормовых столов;</w:t>
      </w:r>
    </w:p>
    <w:p w:rsidR="00537EF0" w:rsidRDefault="00537EF0" w:rsidP="00537EF0">
      <w:pPr>
        <w:widowControl w:val="0"/>
        <w:numPr>
          <w:ilvl w:val="0"/>
          <w:numId w:val="21"/>
        </w:numPr>
        <w:shd w:val="clear" w:color="auto" w:fill="FFFFFF"/>
        <w:tabs>
          <w:tab w:val="left" w:pos="408"/>
          <w:tab w:val="left" w:pos="993"/>
        </w:tabs>
        <w:autoSpaceDE w:val="0"/>
        <w:autoSpaceDN w:val="0"/>
        <w:adjustRightInd w:val="0"/>
        <w:ind w:left="0" w:firstLine="709"/>
        <w:jc w:val="both"/>
        <w:rPr>
          <w:sz w:val="26"/>
          <w:szCs w:val="26"/>
        </w:rPr>
      </w:pPr>
      <w:r>
        <w:rPr>
          <w:sz w:val="26"/>
          <w:szCs w:val="26"/>
        </w:rPr>
        <w:lastRenderedPageBreak/>
        <w:t>организация производства специализированных комбикормов.</w:t>
      </w:r>
    </w:p>
    <w:p w:rsidR="00C21DF4" w:rsidRDefault="00C21DF4" w:rsidP="00C21DF4">
      <w:pPr>
        <w:pStyle w:val="ac"/>
        <w:jc w:val="center"/>
        <w:rPr>
          <w:b/>
          <w:sz w:val="26"/>
          <w:szCs w:val="26"/>
        </w:rPr>
      </w:pPr>
    </w:p>
    <w:p w:rsidR="00CE5554" w:rsidRDefault="00CE5554" w:rsidP="00B02EFF">
      <w:pPr>
        <w:pStyle w:val="ac"/>
        <w:rPr>
          <w:b/>
          <w:sz w:val="26"/>
          <w:szCs w:val="26"/>
        </w:rPr>
      </w:pPr>
    </w:p>
    <w:p w:rsidR="00C21DF4" w:rsidRDefault="00596FE9" w:rsidP="00C21DF4">
      <w:pPr>
        <w:pStyle w:val="ac"/>
        <w:jc w:val="center"/>
        <w:rPr>
          <w:b/>
          <w:sz w:val="26"/>
          <w:szCs w:val="26"/>
        </w:rPr>
      </w:pPr>
      <w:r>
        <w:rPr>
          <w:b/>
          <w:sz w:val="26"/>
          <w:szCs w:val="26"/>
        </w:rPr>
        <w:t>4.3</w:t>
      </w:r>
      <w:r w:rsidR="00C21DF4">
        <w:rPr>
          <w:b/>
          <w:sz w:val="26"/>
          <w:szCs w:val="26"/>
        </w:rPr>
        <w:t>. Экологические вопросы производства</w:t>
      </w:r>
    </w:p>
    <w:p w:rsidR="00913F9C" w:rsidRDefault="00913F9C" w:rsidP="00C21DF4">
      <w:pPr>
        <w:pStyle w:val="ac"/>
        <w:jc w:val="center"/>
        <w:rPr>
          <w:b/>
          <w:sz w:val="26"/>
          <w:szCs w:val="26"/>
        </w:rPr>
      </w:pPr>
    </w:p>
    <w:p w:rsidR="00C21DF4" w:rsidRDefault="00C21DF4" w:rsidP="00C21DF4">
      <w:pPr>
        <w:pStyle w:val="ac"/>
        <w:ind w:firstLine="709"/>
        <w:jc w:val="both"/>
        <w:rPr>
          <w:sz w:val="26"/>
          <w:szCs w:val="26"/>
        </w:rPr>
      </w:pPr>
      <w:r>
        <w:rPr>
          <w:sz w:val="26"/>
          <w:szCs w:val="26"/>
        </w:rPr>
        <w:t>Предприятие расположено в умеренном климатическом поясе. Средний темп</w:t>
      </w:r>
      <w:r>
        <w:rPr>
          <w:sz w:val="26"/>
          <w:szCs w:val="26"/>
        </w:rPr>
        <w:t>е</w:t>
      </w:r>
      <w:r>
        <w:rPr>
          <w:sz w:val="26"/>
          <w:szCs w:val="26"/>
        </w:rPr>
        <w:t>ратурный коридор в целом по Республике Мордовия колеблется от +28</w:t>
      </w:r>
      <w:r>
        <w:rPr>
          <w:sz w:val="26"/>
          <w:szCs w:val="26"/>
          <w:vertAlign w:val="superscript"/>
        </w:rPr>
        <w:t>0</w:t>
      </w:r>
      <w:r>
        <w:rPr>
          <w:sz w:val="26"/>
          <w:szCs w:val="26"/>
        </w:rPr>
        <w:t>С до –25-27</w:t>
      </w:r>
      <w:r>
        <w:rPr>
          <w:sz w:val="26"/>
          <w:szCs w:val="26"/>
          <w:vertAlign w:val="superscript"/>
        </w:rPr>
        <w:t>0</w:t>
      </w:r>
      <w:r>
        <w:rPr>
          <w:sz w:val="26"/>
          <w:szCs w:val="26"/>
        </w:rPr>
        <w:t>С.</w:t>
      </w:r>
    </w:p>
    <w:p w:rsidR="00C21DF4" w:rsidRDefault="00C21DF4" w:rsidP="00C21DF4">
      <w:pPr>
        <w:pStyle w:val="ac"/>
        <w:ind w:firstLine="709"/>
        <w:jc w:val="both"/>
        <w:rPr>
          <w:sz w:val="26"/>
          <w:szCs w:val="26"/>
        </w:rPr>
      </w:pPr>
      <w:r>
        <w:rPr>
          <w:sz w:val="26"/>
          <w:szCs w:val="26"/>
        </w:rPr>
        <w:t>Реализация данного проекта не влечет за собой серьезных экологических п</w:t>
      </w:r>
      <w:r>
        <w:rPr>
          <w:sz w:val="26"/>
          <w:szCs w:val="26"/>
        </w:rPr>
        <w:t>о</w:t>
      </w:r>
      <w:r>
        <w:rPr>
          <w:sz w:val="26"/>
          <w:szCs w:val="26"/>
        </w:rPr>
        <w:t>следствий для окружающей среды. Вследствие этого подробное рассмотрение насто</w:t>
      </w:r>
      <w:r>
        <w:rPr>
          <w:sz w:val="26"/>
          <w:szCs w:val="26"/>
        </w:rPr>
        <w:t>я</w:t>
      </w:r>
      <w:r>
        <w:rPr>
          <w:sz w:val="26"/>
          <w:szCs w:val="26"/>
        </w:rPr>
        <w:t>щего вопроса в рамках представленного проекта не представляется целесообразным.</w:t>
      </w:r>
    </w:p>
    <w:p w:rsidR="00C21DF4" w:rsidRDefault="00C21DF4" w:rsidP="00C21DF4">
      <w:pPr>
        <w:ind w:firstLine="709"/>
        <w:jc w:val="both"/>
        <w:rPr>
          <w:sz w:val="26"/>
          <w:szCs w:val="26"/>
        </w:rPr>
      </w:pPr>
      <w:r>
        <w:rPr>
          <w:sz w:val="26"/>
          <w:szCs w:val="26"/>
        </w:rPr>
        <w:t>Проект не предусматривает выделение в качестве отдельного направления з</w:t>
      </w:r>
      <w:r>
        <w:rPr>
          <w:sz w:val="26"/>
          <w:szCs w:val="26"/>
        </w:rPr>
        <w:t>а</w:t>
      </w:r>
      <w:r>
        <w:rPr>
          <w:sz w:val="26"/>
          <w:szCs w:val="26"/>
        </w:rPr>
        <w:t>трат на обеспечение экологической безопасности и охраны окружающей среды. Вместе с тем, при необходимости, в качестве единовременных, разовых выплат возможно и</w:t>
      </w:r>
      <w:r>
        <w:rPr>
          <w:sz w:val="26"/>
          <w:szCs w:val="26"/>
        </w:rPr>
        <w:t>с</w:t>
      </w:r>
      <w:r>
        <w:rPr>
          <w:sz w:val="26"/>
          <w:szCs w:val="26"/>
        </w:rPr>
        <w:t>пользование финансовых ресурсов из статьи «прочие затраты».</w:t>
      </w:r>
    </w:p>
    <w:p w:rsidR="00C21DF4" w:rsidRDefault="00C21DF4" w:rsidP="00C21DF4">
      <w:pPr>
        <w:ind w:firstLine="709"/>
        <w:jc w:val="both"/>
        <w:rPr>
          <w:sz w:val="26"/>
          <w:szCs w:val="26"/>
        </w:rPr>
      </w:pPr>
    </w:p>
    <w:p w:rsidR="00C21DF4" w:rsidRDefault="00596FE9" w:rsidP="00C21DF4">
      <w:pPr>
        <w:pStyle w:val="1b"/>
        <w:keepNext/>
        <w:spacing w:after="0"/>
        <w:jc w:val="center"/>
        <w:rPr>
          <w:b/>
          <w:sz w:val="26"/>
          <w:szCs w:val="26"/>
        </w:rPr>
      </w:pPr>
      <w:r>
        <w:rPr>
          <w:b/>
          <w:sz w:val="26"/>
          <w:szCs w:val="26"/>
        </w:rPr>
        <w:t>4.4</w:t>
      </w:r>
      <w:r w:rsidR="00C21DF4">
        <w:rPr>
          <w:b/>
          <w:sz w:val="26"/>
          <w:szCs w:val="26"/>
        </w:rPr>
        <w:t xml:space="preserve"> Общий сметный расчет стоимости проекта</w:t>
      </w:r>
    </w:p>
    <w:p w:rsidR="0094152E" w:rsidRDefault="0094152E" w:rsidP="00C21DF4">
      <w:pPr>
        <w:pStyle w:val="1b"/>
        <w:keepNext/>
        <w:spacing w:after="0"/>
        <w:jc w:val="center"/>
        <w:rPr>
          <w:b/>
          <w:sz w:val="26"/>
          <w:szCs w:val="26"/>
        </w:rPr>
      </w:pPr>
    </w:p>
    <w:tbl>
      <w:tblPr>
        <w:tblW w:w="9639" w:type="dxa"/>
        <w:tblInd w:w="-5" w:type="dxa"/>
        <w:tblLook w:val="04A0"/>
      </w:tblPr>
      <w:tblGrid>
        <w:gridCol w:w="2513"/>
        <w:gridCol w:w="892"/>
        <w:gridCol w:w="1417"/>
        <w:gridCol w:w="923"/>
        <w:gridCol w:w="1027"/>
        <w:gridCol w:w="1195"/>
        <w:gridCol w:w="1672"/>
      </w:tblGrid>
      <w:tr w:rsidR="00537EF0" w:rsidRPr="00537EF0" w:rsidTr="00537EF0">
        <w:trPr>
          <w:trHeight w:val="330"/>
        </w:trPr>
        <w:tc>
          <w:tcPr>
            <w:tcW w:w="2694" w:type="dxa"/>
            <w:vMerge w:val="restart"/>
            <w:tcBorders>
              <w:top w:val="single" w:sz="4" w:space="0" w:color="auto"/>
              <w:left w:val="single" w:sz="4" w:space="0" w:color="auto"/>
              <w:bottom w:val="single" w:sz="4" w:space="0" w:color="000000"/>
              <w:right w:val="nil"/>
            </w:tcBorders>
            <w:shd w:val="clear" w:color="auto" w:fill="auto"/>
            <w:hideMark/>
          </w:tcPr>
          <w:p w:rsidR="00537EF0" w:rsidRPr="00537EF0" w:rsidRDefault="00537EF0" w:rsidP="00537EF0">
            <w:pPr>
              <w:jc w:val="center"/>
              <w:rPr>
                <w:color w:val="000000"/>
                <w:sz w:val="24"/>
                <w:szCs w:val="24"/>
                <w:lang w:eastAsia="ru-RU"/>
              </w:rPr>
            </w:pPr>
            <w:r w:rsidRPr="00537EF0">
              <w:rPr>
                <w:color w:val="000000"/>
                <w:sz w:val="24"/>
                <w:szCs w:val="24"/>
                <w:lang w:eastAsia="ru-RU"/>
              </w:rPr>
              <w:t>Наименование пр</w:t>
            </w:r>
            <w:r w:rsidRPr="00537EF0">
              <w:rPr>
                <w:color w:val="000000"/>
                <w:sz w:val="24"/>
                <w:szCs w:val="24"/>
                <w:lang w:eastAsia="ru-RU"/>
              </w:rPr>
              <w:t>и</w:t>
            </w:r>
            <w:r w:rsidRPr="00537EF0">
              <w:rPr>
                <w:color w:val="000000"/>
                <w:sz w:val="24"/>
                <w:szCs w:val="24"/>
                <w:lang w:eastAsia="ru-RU"/>
              </w:rPr>
              <w:t>обретаемого имущ</w:t>
            </w:r>
            <w:r w:rsidRPr="00537EF0">
              <w:rPr>
                <w:color w:val="000000"/>
                <w:sz w:val="24"/>
                <w:szCs w:val="24"/>
                <w:lang w:eastAsia="ru-RU"/>
              </w:rPr>
              <w:t>е</w:t>
            </w:r>
            <w:r w:rsidRPr="00537EF0">
              <w:rPr>
                <w:color w:val="000000"/>
                <w:sz w:val="24"/>
                <w:szCs w:val="24"/>
                <w:lang w:eastAsia="ru-RU"/>
              </w:rPr>
              <w:t>ства, выполняемых работ, оказываемых услуг</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EF0" w:rsidRPr="00537EF0" w:rsidRDefault="00537EF0" w:rsidP="00537EF0">
            <w:pPr>
              <w:jc w:val="center"/>
              <w:rPr>
                <w:color w:val="000000"/>
                <w:sz w:val="24"/>
                <w:szCs w:val="24"/>
                <w:lang w:eastAsia="ru-RU"/>
              </w:rPr>
            </w:pPr>
            <w:r w:rsidRPr="00537EF0">
              <w:rPr>
                <w:color w:val="000000"/>
                <w:sz w:val="24"/>
                <w:szCs w:val="24"/>
                <w:lang w:eastAsia="ru-RU"/>
              </w:rPr>
              <w:t>Ед. изм.</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EF0" w:rsidRPr="00537EF0" w:rsidRDefault="00537EF0" w:rsidP="00537EF0">
            <w:pPr>
              <w:jc w:val="center"/>
              <w:rPr>
                <w:color w:val="000000"/>
                <w:sz w:val="24"/>
                <w:szCs w:val="24"/>
                <w:lang w:eastAsia="ru-RU"/>
              </w:rPr>
            </w:pPr>
            <w:r w:rsidRPr="00537EF0">
              <w:rPr>
                <w:color w:val="000000"/>
                <w:sz w:val="24"/>
                <w:szCs w:val="24"/>
                <w:lang w:eastAsia="ru-RU"/>
              </w:rPr>
              <w:t>Количество</w:t>
            </w:r>
          </w:p>
        </w:tc>
        <w:tc>
          <w:tcPr>
            <w:tcW w:w="960" w:type="dxa"/>
            <w:vMerge w:val="restart"/>
            <w:tcBorders>
              <w:top w:val="single" w:sz="4" w:space="0" w:color="auto"/>
              <w:left w:val="single" w:sz="4" w:space="0" w:color="auto"/>
              <w:bottom w:val="single" w:sz="4" w:space="0" w:color="000000"/>
              <w:right w:val="nil"/>
            </w:tcBorders>
            <w:shd w:val="clear" w:color="auto" w:fill="auto"/>
            <w:hideMark/>
          </w:tcPr>
          <w:p w:rsidR="00537EF0" w:rsidRPr="00537EF0" w:rsidRDefault="00537EF0" w:rsidP="00537EF0">
            <w:pPr>
              <w:jc w:val="center"/>
              <w:rPr>
                <w:color w:val="000000"/>
                <w:sz w:val="24"/>
                <w:szCs w:val="24"/>
                <w:lang w:eastAsia="ru-RU"/>
              </w:rPr>
            </w:pPr>
            <w:r w:rsidRPr="00537EF0">
              <w:rPr>
                <w:color w:val="000000"/>
                <w:sz w:val="24"/>
                <w:szCs w:val="24"/>
                <w:lang w:eastAsia="ru-RU"/>
              </w:rPr>
              <w:t>Цена, тыс. руб.</w:t>
            </w:r>
          </w:p>
        </w:tc>
        <w:tc>
          <w:tcPr>
            <w:tcW w:w="4065" w:type="dxa"/>
            <w:gridSpan w:val="3"/>
            <w:tcBorders>
              <w:top w:val="single" w:sz="4" w:space="0" w:color="auto"/>
              <w:left w:val="single" w:sz="4" w:space="0" w:color="auto"/>
              <w:bottom w:val="single" w:sz="4" w:space="0" w:color="auto"/>
              <w:right w:val="single" w:sz="4" w:space="0" w:color="auto"/>
            </w:tcBorders>
            <w:shd w:val="clear" w:color="auto" w:fill="auto"/>
            <w:hideMark/>
          </w:tcPr>
          <w:p w:rsidR="00537EF0" w:rsidRPr="00537EF0" w:rsidRDefault="00537EF0" w:rsidP="00537EF0">
            <w:pPr>
              <w:jc w:val="center"/>
              <w:rPr>
                <w:color w:val="000000"/>
                <w:sz w:val="24"/>
                <w:szCs w:val="24"/>
                <w:lang w:eastAsia="ru-RU"/>
              </w:rPr>
            </w:pPr>
            <w:r w:rsidRPr="00537EF0">
              <w:rPr>
                <w:color w:val="000000"/>
                <w:sz w:val="24"/>
                <w:szCs w:val="24"/>
                <w:lang w:eastAsia="ru-RU"/>
              </w:rPr>
              <w:t>Сумма, тыс. руб.</w:t>
            </w:r>
          </w:p>
        </w:tc>
      </w:tr>
      <w:tr w:rsidR="00537EF0" w:rsidRPr="00537EF0" w:rsidTr="00537EF0">
        <w:trPr>
          <w:trHeight w:val="330"/>
        </w:trPr>
        <w:tc>
          <w:tcPr>
            <w:tcW w:w="2694" w:type="dxa"/>
            <w:vMerge/>
            <w:tcBorders>
              <w:top w:val="single" w:sz="4" w:space="0" w:color="auto"/>
              <w:left w:val="single" w:sz="4" w:space="0" w:color="auto"/>
              <w:bottom w:val="single" w:sz="4" w:space="0" w:color="000000"/>
              <w:right w:val="nil"/>
            </w:tcBorders>
            <w:hideMark/>
          </w:tcPr>
          <w:p w:rsidR="00537EF0" w:rsidRPr="00537EF0" w:rsidRDefault="00537EF0" w:rsidP="00537EF0">
            <w:pPr>
              <w:rPr>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hideMark/>
          </w:tcPr>
          <w:p w:rsidR="00537EF0" w:rsidRPr="00537EF0" w:rsidRDefault="00537EF0" w:rsidP="00537EF0">
            <w:pPr>
              <w:rPr>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hideMark/>
          </w:tcPr>
          <w:p w:rsidR="00537EF0" w:rsidRPr="00537EF0" w:rsidRDefault="00537EF0" w:rsidP="00537EF0">
            <w:pPr>
              <w:rPr>
                <w:color w:val="000000"/>
                <w:sz w:val="24"/>
                <w:szCs w:val="24"/>
                <w:lang w:eastAsia="ru-RU"/>
              </w:rPr>
            </w:pPr>
          </w:p>
        </w:tc>
        <w:tc>
          <w:tcPr>
            <w:tcW w:w="960" w:type="dxa"/>
            <w:vMerge/>
            <w:tcBorders>
              <w:top w:val="single" w:sz="4" w:space="0" w:color="auto"/>
              <w:left w:val="single" w:sz="4" w:space="0" w:color="auto"/>
              <w:bottom w:val="single" w:sz="4" w:space="0" w:color="000000"/>
              <w:right w:val="nil"/>
            </w:tcBorders>
            <w:hideMark/>
          </w:tcPr>
          <w:p w:rsidR="00537EF0" w:rsidRPr="00537EF0" w:rsidRDefault="00537EF0" w:rsidP="00537EF0">
            <w:pPr>
              <w:rPr>
                <w:color w:val="000000"/>
                <w:sz w:val="24"/>
                <w:szCs w:val="24"/>
                <w:lang w:eastAsia="ru-RU"/>
              </w:rPr>
            </w:pPr>
          </w:p>
        </w:tc>
        <w:tc>
          <w:tcPr>
            <w:tcW w:w="1089" w:type="dxa"/>
            <w:vMerge w:val="restart"/>
            <w:tcBorders>
              <w:top w:val="nil"/>
              <w:left w:val="single" w:sz="4" w:space="0" w:color="auto"/>
              <w:bottom w:val="single" w:sz="4" w:space="0" w:color="000000"/>
              <w:right w:val="single" w:sz="4" w:space="0" w:color="auto"/>
            </w:tcBorders>
            <w:shd w:val="clear" w:color="auto" w:fill="auto"/>
            <w:hideMark/>
          </w:tcPr>
          <w:p w:rsidR="00537EF0" w:rsidRPr="00537EF0" w:rsidRDefault="00537EF0" w:rsidP="00537EF0">
            <w:pPr>
              <w:jc w:val="center"/>
              <w:rPr>
                <w:color w:val="000000"/>
                <w:sz w:val="24"/>
                <w:szCs w:val="24"/>
                <w:lang w:eastAsia="ru-RU"/>
              </w:rPr>
            </w:pPr>
            <w:r w:rsidRPr="00537EF0">
              <w:rPr>
                <w:color w:val="000000"/>
                <w:sz w:val="24"/>
                <w:szCs w:val="24"/>
                <w:lang w:eastAsia="ru-RU"/>
              </w:rPr>
              <w:t>Всего</w:t>
            </w:r>
          </w:p>
        </w:tc>
        <w:tc>
          <w:tcPr>
            <w:tcW w:w="2976" w:type="dxa"/>
            <w:gridSpan w:val="2"/>
            <w:tcBorders>
              <w:top w:val="single" w:sz="4" w:space="0" w:color="auto"/>
              <w:left w:val="nil"/>
              <w:bottom w:val="single" w:sz="4" w:space="0" w:color="auto"/>
              <w:right w:val="single" w:sz="4" w:space="0" w:color="000000"/>
            </w:tcBorders>
            <w:shd w:val="clear" w:color="auto" w:fill="auto"/>
            <w:hideMark/>
          </w:tcPr>
          <w:p w:rsidR="00537EF0" w:rsidRPr="00537EF0" w:rsidRDefault="00537EF0" w:rsidP="00537EF0">
            <w:pPr>
              <w:jc w:val="center"/>
              <w:rPr>
                <w:color w:val="000000"/>
                <w:sz w:val="24"/>
                <w:szCs w:val="24"/>
                <w:lang w:eastAsia="ru-RU"/>
              </w:rPr>
            </w:pPr>
            <w:r w:rsidRPr="00537EF0">
              <w:rPr>
                <w:color w:val="000000"/>
                <w:sz w:val="24"/>
                <w:szCs w:val="24"/>
                <w:lang w:eastAsia="ru-RU"/>
              </w:rPr>
              <w:t>В том числе</w:t>
            </w:r>
          </w:p>
        </w:tc>
      </w:tr>
      <w:tr w:rsidR="00537EF0" w:rsidRPr="00537EF0" w:rsidTr="00537EF0">
        <w:trPr>
          <w:trHeight w:val="579"/>
        </w:trPr>
        <w:tc>
          <w:tcPr>
            <w:tcW w:w="2694" w:type="dxa"/>
            <w:vMerge/>
            <w:tcBorders>
              <w:top w:val="single" w:sz="4" w:space="0" w:color="auto"/>
              <w:left w:val="single" w:sz="4" w:space="0" w:color="auto"/>
              <w:bottom w:val="single" w:sz="4" w:space="0" w:color="000000"/>
              <w:right w:val="nil"/>
            </w:tcBorders>
            <w:hideMark/>
          </w:tcPr>
          <w:p w:rsidR="00537EF0" w:rsidRPr="00537EF0" w:rsidRDefault="00537EF0" w:rsidP="00537EF0">
            <w:pPr>
              <w:rPr>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hideMark/>
          </w:tcPr>
          <w:p w:rsidR="00537EF0" w:rsidRPr="00537EF0" w:rsidRDefault="00537EF0" w:rsidP="00537EF0">
            <w:pPr>
              <w:rPr>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hideMark/>
          </w:tcPr>
          <w:p w:rsidR="00537EF0" w:rsidRPr="00537EF0" w:rsidRDefault="00537EF0" w:rsidP="00537EF0">
            <w:pPr>
              <w:rPr>
                <w:color w:val="000000"/>
                <w:sz w:val="24"/>
                <w:szCs w:val="24"/>
                <w:lang w:eastAsia="ru-RU"/>
              </w:rPr>
            </w:pPr>
          </w:p>
        </w:tc>
        <w:tc>
          <w:tcPr>
            <w:tcW w:w="960" w:type="dxa"/>
            <w:vMerge/>
            <w:tcBorders>
              <w:top w:val="single" w:sz="4" w:space="0" w:color="auto"/>
              <w:left w:val="single" w:sz="4" w:space="0" w:color="auto"/>
              <w:bottom w:val="single" w:sz="4" w:space="0" w:color="000000"/>
              <w:right w:val="nil"/>
            </w:tcBorders>
            <w:hideMark/>
          </w:tcPr>
          <w:p w:rsidR="00537EF0" w:rsidRPr="00537EF0" w:rsidRDefault="00537EF0" w:rsidP="00537EF0">
            <w:pPr>
              <w:rPr>
                <w:color w:val="000000"/>
                <w:sz w:val="24"/>
                <w:szCs w:val="24"/>
                <w:lang w:eastAsia="ru-RU"/>
              </w:rPr>
            </w:pPr>
          </w:p>
        </w:tc>
        <w:tc>
          <w:tcPr>
            <w:tcW w:w="1089" w:type="dxa"/>
            <w:vMerge/>
            <w:tcBorders>
              <w:top w:val="nil"/>
              <w:left w:val="single" w:sz="4" w:space="0" w:color="auto"/>
              <w:bottom w:val="single" w:sz="4" w:space="0" w:color="000000"/>
              <w:right w:val="single" w:sz="4" w:space="0" w:color="auto"/>
            </w:tcBorders>
            <w:hideMark/>
          </w:tcPr>
          <w:p w:rsidR="00537EF0" w:rsidRPr="00537EF0" w:rsidRDefault="00537EF0" w:rsidP="00537EF0">
            <w:pPr>
              <w:rPr>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537EF0" w:rsidRPr="00537EF0" w:rsidRDefault="00537EF0" w:rsidP="00537EF0">
            <w:pPr>
              <w:jc w:val="center"/>
              <w:rPr>
                <w:color w:val="000000"/>
                <w:sz w:val="24"/>
                <w:szCs w:val="24"/>
                <w:lang w:eastAsia="ru-RU"/>
              </w:rPr>
            </w:pPr>
            <w:r w:rsidRPr="00537EF0">
              <w:rPr>
                <w:color w:val="000000"/>
                <w:sz w:val="24"/>
                <w:szCs w:val="24"/>
                <w:lang w:eastAsia="ru-RU"/>
              </w:rPr>
              <w:t>Сумма гранта</w:t>
            </w:r>
          </w:p>
        </w:tc>
        <w:tc>
          <w:tcPr>
            <w:tcW w:w="1700" w:type="dxa"/>
            <w:tcBorders>
              <w:top w:val="nil"/>
              <w:left w:val="nil"/>
              <w:bottom w:val="single" w:sz="4" w:space="0" w:color="auto"/>
              <w:right w:val="single" w:sz="4" w:space="0" w:color="auto"/>
            </w:tcBorders>
            <w:shd w:val="clear" w:color="auto" w:fill="auto"/>
            <w:hideMark/>
          </w:tcPr>
          <w:p w:rsidR="00537EF0" w:rsidRPr="00537EF0" w:rsidRDefault="00537EF0" w:rsidP="00537EF0">
            <w:pPr>
              <w:jc w:val="center"/>
              <w:rPr>
                <w:color w:val="000000"/>
                <w:sz w:val="24"/>
                <w:szCs w:val="24"/>
                <w:lang w:eastAsia="ru-RU"/>
              </w:rPr>
            </w:pPr>
            <w:r w:rsidRPr="00537EF0">
              <w:rPr>
                <w:color w:val="000000"/>
                <w:sz w:val="24"/>
                <w:szCs w:val="24"/>
                <w:lang w:eastAsia="ru-RU"/>
              </w:rPr>
              <w:t>Собственные средства</w:t>
            </w:r>
          </w:p>
        </w:tc>
      </w:tr>
      <w:tr w:rsidR="00537EF0" w:rsidRPr="00537EF0" w:rsidTr="001D7CD6">
        <w:trPr>
          <w:trHeight w:val="315"/>
        </w:trPr>
        <w:tc>
          <w:tcPr>
            <w:tcW w:w="2694" w:type="dxa"/>
            <w:tcBorders>
              <w:top w:val="nil"/>
              <w:left w:val="single" w:sz="4" w:space="0" w:color="auto"/>
              <w:bottom w:val="single" w:sz="4" w:space="0" w:color="auto"/>
              <w:right w:val="nil"/>
            </w:tcBorders>
            <w:shd w:val="clear" w:color="auto" w:fill="auto"/>
            <w:hideMark/>
          </w:tcPr>
          <w:p w:rsidR="00537EF0" w:rsidRPr="00537EF0" w:rsidRDefault="00537EF0" w:rsidP="00537EF0">
            <w:pPr>
              <w:rPr>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hideMark/>
          </w:tcPr>
          <w:p w:rsidR="00537EF0" w:rsidRPr="00537EF0" w:rsidRDefault="00537EF0" w:rsidP="00537EF0">
            <w:pPr>
              <w:rPr>
                <w:color w:val="000000"/>
                <w:sz w:val="24"/>
                <w:szCs w:val="24"/>
                <w:lang w:eastAsia="ru-RU"/>
              </w:rPr>
            </w:pPr>
            <w:r w:rsidRPr="00537EF0">
              <w:rPr>
                <w:color w:val="000000"/>
                <w:sz w:val="24"/>
                <w:szCs w:val="24"/>
                <w:lang w:eastAsia="ru-RU"/>
              </w:rPr>
              <w:t>гол.</w:t>
            </w:r>
          </w:p>
        </w:tc>
        <w:tc>
          <w:tcPr>
            <w:tcW w:w="960"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color w:val="000000"/>
                <w:sz w:val="24"/>
                <w:szCs w:val="24"/>
                <w:highlight w:val="red"/>
                <w:lang w:eastAsia="ru-RU"/>
              </w:rPr>
            </w:pPr>
          </w:p>
        </w:tc>
        <w:tc>
          <w:tcPr>
            <w:tcW w:w="960"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color w:val="000000"/>
                <w:sz w:val="24"/>
                <w:szCs w:val="24"/>
                <w:highlight w:val="red"/>
                <w:lang w:eastAsia="ru-RU"/>
              </w:rPr>
            </w:pPr>
          </w:p>
        </w:tc>
        <w:tc>
          <w:tcPr>
            <w:tcW w:w="1089"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color w:val="000000"/>
                <w:sz w:val="24"/>
                <w:szCs w:val="24"/>
                <w:highlight w:val="red"/>
                <w:lang w:eastAsia="ru-RU"/>
              </w:rPr>
            </w:pPr>
          </w:p>
        </w:tc>
        <w:tc>
          <w:tcPr>
            <w:tcW w:w="1276"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color w:val="000000"/>
                <w:sz w:val="24"/>
                <w:szCs w:val="24"/>
                <w:highlight w:val="red"/>
                <w:lang w:eastAsia="ru-RU"/>
              </w:rPr>
            </w:pPr>
          </w:p>
        </w:tc>
        <w:tc>
          <w:tcPr>
            <w:tcW w:w="1700"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color w:val="000000"/>
                <w:sz w:val="24"/>
                <w:szCs w:val="24"/>
                <w:highlight w:val="red"/>
                <w:lang w:eastAsia="ru-RU"/>
              </w:rPr>
            </w:pPr>
          </w:p>
        </w:tc>
      </w:tr>
      <w:tr w:rsidR="00537EF0" w:rsidRPr="00537EF0" w:rsidTr="00AE0258">
        <w:trPr>
          <w:trHeight w:val="315"/>
        </w:trPr>
        <w:tc>
          <w:tcPr>
            <w:tcW w:w="2694" w:type="dxa"/>
            <w:tcBorders>
              <w:top w:val="nil"/>
              <w:left w:val="single" w:sz="4" w:space="0" w:color="auto"/>
              <w:bottom w:val="single" w:sz="4" w:space="0" w:color="auto"/>
              <w:right w:val="nil"/>
            </w:tcBorders>
            <w:shd w:val="clear" w:color="auto" w:fill="auto"/>
          </w:tcPr>
          <w:p w:rsidR="00537EF0" w:rsidRPr="00537EF0" w:rsidRDefault="00537EF0" w:rsidP="00537EF0">
            <w:pPr>
              <w:rPr>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hideMark/>
          </w:tcPr>
          <w:p w:rsidR="00537EF0" w:rsidRPr="00537EF0" w:rsidRDefault="00537EF0" w:rsidP="00537EF0">
            <w:pPr>
              <w:rPr>
                <w:color w:val="000000"/>
                <w:sz w:val="24"/>
                <w:szCs w:val="24"/>
                <w:lang w:eastAsia="ru-RU"/>
              </w:rPr>
            </w:pPr>
            <w:r w:rsidRPr="00537EF0">
              <w:rPr>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color w:val="000000"/>
                <w:sz w:val="24"/>
                <w:szCs w:val="24"/>
                <w:highlight w:val="red"/>
                <w:lang w:eastAsia="ru-RU"/>
              </w:rPr>
            </w:pPr>
          </w:p>
        </w:tc>
        <w:tc>
          <w:tcPr>
            <w:tcW w:w="960"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color w:val="000000"/>
                <w:sz w:val="24"/>
                <w:szCs w:val="24"/>
                <w:highlight w:val="red"/>
                <w:lang w:eastAsia="ru-RU"/>
              </w:rPr>
            </w:pPr>
          </w:p>
        </w:tc>
        <w:tc>
          <w:tcPr>
            <w:tcW w:w="1089"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color w:val="000000"/>
                <w:sz w:val="24"/>
                <w:szCs w:val="24"/>
                <w:highlight w:val="red"/>
                <w:lang w:eastAsia="ru-RU"/>
              </w:rPr>
            </w:pPr>
          </w:p>
        </w:tc>
        <w:tc>
          <w:tcPr>
            <w:tcW w:w="1276"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color w:val="000000"/>
                <w:sz w:val="24"/>
                <w:szCs w:val="24"/>
                <w:highlight w:val="red"/>
                <w:lang w:eastAsia="ru-RU"/>
              </w:rPr>
            </w:pPr>
          </w:p>
        </w:tc>
        <w:tc>
          <w:tcPr>
            <w:tcW w:w="1700"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color w:val="000000"/>
                <w:sz w:val="24"/>
                <w:szCs w:val="24"/>
                <w:highlight w:val="red"/>
                <w:lang w:eastAsia="ru-RU"/>
              </w:rPr>
            </w:pPr>
          </w:p>
        </w:tc>
      </w:tr>
      <w:tr w:rsidR="00537EF0" w:rsidRPr="00537EF0" w:rsidTr="001D7CD6">
        <w:trPr>
          <w:trHeight w:val="315"/>
        </w:trPr>
        <w:tc>
          <w:tcPr>
            <w:tcW w:w="2694" w:type="dxa"/>
            <w:tcBorders>
              <w:top w:val="nil"/>
              <w:left w:val="single" w:sz="4" w:space="0" w:color="auto"/>
              <w:bottom w:val="single" w:sz="4" w:space="0" w:color="auto"/>
              <w:right w:val="nil"/>
            </w:tcBorders>
            <w:shd w:val="clear" w:color="auto" w:fill="auto"/>
            <w:hideMark/>
          </w:tcPr>
          <w:p w:rsidR="00537EF0" w:rsidRPr="00537EF0" w:rsidRDefault="00537EF0" w:rsidP="00537EF0">
            <w:pPr>
              <w:rPr>
                <w:b/>
                <w:bCs/>
                <w:color w:val="000000"/>
                <w:sz w:val="24"/>
                <w:szCs w:val="24"/>
                <w:lang w:eastAsia="ru-RU"/>
              </w:rPr>
            </w:pPr>
            <w:r w:rsidRPr="00537EF0">
              <w:rPr>
                <w:b/>
                <w:bCs/>
                <w:color w:val="000000"/>
                <w:sz w:val="24"/>
                <w:szCs w:val="24"/>
                <w:lang w:eastAsia="ru-RU"/>
              </w:rPr>
              <w:t>Итого</w:t>
            </w:r>
          </w:p>
        </w:tc>
        <w:tc>
          <w:tcPr>
            <w:tcW w:w="960" w:type="dxa"/>
            <w:tcBorders>
              <w:top w:val="nil"/>
              <w:left w:val="single" w:sz="4" w:space="0" w:color="auto"/>
              <w:bottom w:val="single" w:sz="4" w:space="0" w:color="auto"/>
              <w:right w:val="single" w:sz="4" w:space="0" w:color="auto"/>
            </w:tcBorders>
            <w:shd w:val="clear" w:color="auto" w:fill="auto"/>
            <w:hideMark/>
          </w:tcPr>
          <w:p w:rsidR="00537EF0" w:rsidRPr="00537EF0" w:rsidRDefault="00537EF0" w:rsidP="00537EF0">
            <w:pPr>
              <w:rPr>
                <w:b/>
                <w:bCs/>
                <w:color w:val="000000"/>
                <w:sz w:val="24"/>
                <w:szCs w:val="24"/>
                <w:lang w:eastAsia="ru-RU"/>
              </w:rPr>
            </w:pPr>
            <w:r w:rsidRPr="00537EF0">
              <w:rPr>
                <w:b/>
                <w:bCs/>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b/>
                <w:bCs/>
                <w:color w:val="000000"/>
                <w:sz w:val="24"/>
                <w:szCs w:val="24"/>
                <w:highlight w:val="red"/>
                <w:lang w:eastAsia="ru-RU"/>
              </w:rPr>
            </w:pPr>
          </w:p>
        </w:tc>
        <w:tc>
          <w:tcPr>
            <w:tcW w:w="960"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b/>
                <w:bCs/>
                <w:color w:val="000000"/>
                <w:sz w:val="24"/>
                <w:szCs w:val="24"/>
                <w:highlight w:val="red"/>
                <w:lang w:eastAsia="ru-RU"/>
              </w:rPr>
            </w:pPr>
          </w:p>
        </w:tc>
        <w:tc>
          <w:tcPr>
            <w:tcW w:w="1089"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b/>
                <w:bCs/>
                <w:color w:val="000000"/>
                <w:sz w:val="24"/>
                <w:szCs w:val="24"/>
                <w:highlight w:val="red"/>
                <w:lang w:eastAsia="ru-RU"/>
              </w:rPr>
            </w:pPr>
          </w:p>
        </w:tc>
        <w:tc>
          <w:tcPr>
            <w:tcW w:w="1276"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b/>
                <w:bCs/>
                <w:color w:val="000000"/>
                <w:sz w:val="24"/>
                <w:szCs w:val="24"/>
                <w:highlight w:val="red"/>
                <w:lang w:eastAsia="ru-RU"/>
              </w:rPr>
            </w:pPr>
          </w:p>
        </w:tc>
        <w:tc>
          <w:tcPr>
            <w:tcW w:w="1700" w:type="dxa"/>
            <w:tcBorders>
              <w:top w:val="nil"/>
              <w:left w:val="nil"/>
              <w:bottom w:val="single" w:sz="4" w:space="0" w:color="auto"/>
              <w:right w:val="single" w:sz="4" w:space="0" w:color="auto"/>
            </w:tcBorders>
            <w:shd w:val="clear" w:color="auto" w:fill="auto"/>
          </w:tcPr>
          <w:p w:rsidR="00537EF0" w:rsidRPr="00FF21BB" w:rsidRDefault="00537EF0" w:rsidP="00537EF0">
            <w:pPr>
              <w:jc w:val="center"/>
              <w:rPr>
                <w:b/>
                <w:bCs/>
                <w:color w:val="000000"/>
                <w:sz w:val="24"/>
                <w:szCs w:val="24"/>
                <w:highlight w:val="red"/>
                <w:lang w:eastAsia="ru-RU"/>
              </w:rPr>
            </w:pPr>
          </w:p>
        </w:tc>
      </w:tr>
    </w:tbl>
    <w:p w:rsidR="0094152E" w:rsidRDefault="0094152E" w:rsidP="00C21DF4">
      <w:pPr>
        <w:pStyle w:val="1b"/>
        <w:keepNext/>
        <w:spacing w:after="0"/>
        <w:jc w:val="center"/>
        <w:rPr>
          <w:b/>
          <w:sz w:val="26"/>
          <w:szCs w:val="26"/>
        </w:rPr>
      </w:pPr>
    </w:p>
    <w:p w:rsidR="009939D7" w:rsidRDefault="009939D7">
      <w:pPr>
        <w:rPr>
          <w:rFonts w:eastAsia="Arial"/>
          <w:b/>
          <w:sz w:val="26"/>
          <w:szCs w:val="26"/>
          <w:lang w:eastAsia="ar-SA"/>
        </w:rPr>
      </w:pPr>
      <w:r>
        <w:rPr>
          <w:b/>
          <w:sz w:val="26"/>
          <w:szCs w:val="26"/>
        </w:rPr>
        <w:br w:type="page"/>
      </w:r>
    </w:p>
    <w:p w:rsidR="0094152E" w:rsidRDefault="0094152E" w:rsidP="00C21DF4">
      <w:pPr>
        <w:pStyle w:val="1b"/>
        <w:keepNext/>
        <w:spacing w:after="0"/>
        <w:jc w:val="center"/>
        <w:rPr>
          <w:b/>
          <w:sz w:val="26"/>
          <w:szCs w:val="26"/>
        </w:rPr>
      </w:pPr>
    </w:p>
    <w:p w:rsidR="006E5572" w:rsidRDefault="00BC4777" w:rsidP="00BC4777">
      <w:pPr>
        <w:ind w:firstLine="720"/>
        <w:jc w:val="center"/>
        <w:rPr>
          <w:b/>
          <w:sz w:val="26"/>
          <w:szCs w:val="26"/>
        </w:rPr>
      </w:pPr>
      <w:r>
        <w:rPr>
          <w:b/>
          <w:sz w:val="26"/>
          <w:szCs w:val="26"/>
        </w:rPr>
        <w:t>4.5</w:t>
      </w:r>
      <w:r w:rsidR="006E5572" w:rsidRPr="006E5572">
        <w:rPr>
          <w:b/>
          <w:sz w:val="26"/>
          <w:szCs w:val="26"/>
        </w:rPr>
        <w:t xml:space="preserve"> </w:t>
      </w:r>
      <w:r w:rsidR="006E5572">
        <w:rPr>
          <w:b/>
          <w:sz w:val="26"/>
          <w:szCs w:val="26"/>
        </w:rPr>
        <w:t>Потребность в капитальных</w:t>
      </w:r>
      <w:r w:rsidR="00CA6216">
        <w:rPr>
          <w:b/>
          <w:sz w:val="26"/>
          <w:szCs w:val="26"/>
        </w:rPr>
        <w:t xml:space="preserve"> вложениях </w:t>
      </w:r>
      <w:proofErr w:type="gramStart"/>
      <w:r w:rsidR="00CA6216">
        <w:rPr>
          <w:b/>
          <w:sz w:val="26"/>
          <w:szCs w:val="26"/>
        </w:rPr>
        <w:t>согласно бизнес-плана</w:t>
      </w:r>
      <w:proofErr w:type="gramEnd"/>
      <w:r w:rsidR="006E5572" w:rsidRPr="001125ED">
        <w:rPr>
          <w:b/>
          <w:sz w:val="26"/>
          <w:szCs w:val="26"/>
        </w:rPr>
        <w:t>, тыс. руб.</w:t>
      </w:r>
    </w:p>
    <w:p w:rsidR="006E5572" w:rsidRDefault="006E5572" w:rsidP="00BC4777">
      <w:pPr>
        <w:jc w:val="both"/>
        <w:rPr>
          <w:b/>
          <w:sz w:val="26"/>
          <w:szCs w:val="26"/>
          <w:lang w:eastAsia="ar-SA"/>
        </w:rPr>
      </w:pPr>
    </w:p>
    <w:p w:rsidR="006E5572" w:rsidRDefault="006E5572" w:rsidP="00BC4777">
      <w:pPr>
        <w:ind w:firstLine="720"/>
        <w:jc w:val="right"/>
        <w:rPr>
          <w:sz w:val="26"/>
          <w:szCs w:val="26"/>
        </w:rPr>
      </w:pPr>
      <w:r>
        <w:rPr>
          <w:sz w:val="26"/>
          <w:szCs w:val="26"/>
        </w:rPr>
        <w:t>(Постановление Правительства РФ от 22.11.97 № 1470)</w:t>
      </w:r>
    </w:p>
    <w:p w:rsidR="006E5572" w:rsidRDefault="006E5572" w:rsidP="006E5572">
      <w:pPr>
        <w:ind w:firstLine="720"/>
        <w:jc w:val="right"/>
        <w:rPr>
          <w:sz w:val="26"/>
          <w:szCs w:val="26"/>
        </w:rPr>
      </w:pPr>
    </w:p>
    <w:tbl>
      <w:tblPr>
        <w:tblW w:w="9928" w:type="dxa"/>
        <w:tblInd w:w="-10" w:type="dxa"/>
        <w:tblLayout w:type="fixed"/>
        <w:tblCellMar>
          <w:left w:w="42" w:type="dxa"/>
          <w:right w:w="42" w:type="dxa"/>
        </w:tblCellMar>
        <w:tblLook w:val="04A0"/>
      </w:tblPr>
      <w:tblGrid>
        <w:gridCol w:w="3266"/>
        <w:gridCol w:w="1559"/>
        <w:gridCol w:w="1701"/>
        <w:gridCol w:w="1348"/>
        <w:gridCol w:w="2054"/>
      </w:tblGrid>
      <w:tr w:rsidR="006E5572" w:rsidTr="00540372">
        <w:trPr>
          <w:cantSplit/>
          <w:trHeight w:val="375"/>
        </w:trPr>
        <w:tc>
          <w:tcPr>
            <w:tcW w:w="3266" w:type="dxa"/>
            <w:vMerge w:val="restart"/>
            <w:tcBorders>
              <w:top w:val="single" w:sz="4" w:space="0" w:color="000000"/>
              <w:left w:val="single" w:sz="4" w:space="0" w:color="000000"/>
              <w:bottom w:val="single" w:sz="4" w:space="0" w:color="000000"/>
              <w:right w:val="nil"/>
            </w:tcBorders>
          </w:tcPr>
          <w:p w:rsidR="006E5572" w:rsidRPr="00516DB9" w:rsidRDefault="006E5572">
            <w:pPr>
              <w:jc w:val="center"/>
              <w:rPr>
                <w:sz w:val="24"/>
                <w:szCs w:val="24"/>
              </w:rPr>
            </w:pPr>
            <w:r w:rsidRPr="00516DB9">
              <w:rPr>
                <w:sz w:val="24"/>
                <w:szCs w:val="24"/>
              </w:rPr>
              <w:t>Наименование показателей</w:t>
            </w:r>
          </w:p>
        </w:tc>
        <w:tc>
          <w:tcPr>
            <w:tcW w:w="1559" w:type="dxa"/>
            <w:vMerge w:val="restart"/>
            <w:tcBorders>
              <w:top w:val="single" w:sz="4" w:space="0" w:color="000000"/>
              <w:left w:val="single" w:sz="4" w:space="0" w:color="000000"/>
              <w:bottom w:val="single" w:sz="4" w:space="0" w:color="000000"/>
              <w:right w:val="nil"/>
            </w:tcBorders>
            <w:hideMark/>
          </w:tcPr>
          <w:p w:rsidR="006E5572" w:rsidRPr="00516DB9" w:rsidRDefault="006E5572">
            <w:pPr>
              <w:snapToGrid w:val="0"/>
              <w:jc w:val="center"/>
              <w:rPr>
                <w:sz w:val="24"/>
                <w:szCs w:val="24"/>
              </w:rPr>
            </w:pPr>
            <w:r w:rsidRPr="00516DB9">
              <w:rPr>
                <w:sz w:val="24"/>
                <w:szCs w:val="24"/>
              </w:rPr>
              <w:t>Всего по</w:t>
            </w:r>
          </w:p>
          <w:p w:rsidR="006E5572" w:rsidRPr="00516DB9" w:rsidRDefault="006E5572">
            <w:pPr>
              <w:jc w:val="center"/>
              <w:rPr>
                <w:sz w:val="24"/>
                <w:szCs w:val="24"/>
              </w:rPr>
            </w:pPr>
            <w:r w:rsidRPr="00516DB9">
              <w:rPr>
                <w:sz w:val="24"/>
                <w:szCs w:val="24"/>
              </w:rPr>
              <w:t>бизнес-плану</w:t>
            </w:r>
          </w:p>
        </w:tc>
        <w:tc>
          <w:tcPr>
            <w:tcW w:w="3049" w:type="dxa"/>
            <w:gridSpan w:val="2"/>
            <w:tcBorders>
              <w:top w:val="single" w:sz="4" w:space="0" w:color="000000"/>
              <w:left w:val="single" w:sz="4" w:space="0" w:color="000000"/>
              <w:bottom w:val="single" w:sz="4" w:space="0" w:color="000000"/>
              <w:right w:val="nil"/>
            </w:tcBorders>
            <w:hideMark/>
          </w:tcPr>
          <w:p w:rsidR="006E5572" w:rsidRPr="00516DB9" w:rsidRDefault="006E5572">
            <w:pPr>
              <w:snapToGrid w:val="0"/>
              <w:jc w:val="center"/>
              <w:rPr>
                <w:sz w:val="24"/>
                <w:szCs w:val="24"/>
              </w:rPr>
            </w:pPr>
            <w:r w:rsidRPr="00516DB9">
              <w:rPr>
                <w:sz w:val="24"/>
                <w:szCs w:val="24"/>
              </w:rPr>
              <w:t>Выполнено</w:t>
            </w:r>
          </w:p>
        </w:tc>
        <w:tc>
          <w:tcPr>
            <w:tcW w:w="2054" w:type="dxa"/>
            <w:vMerge w:val="restart"/>
            <w:tcBorders>
              <w:top w:val="single" w:sz="4" w:space="0" w:color="000000"/>
              <w:left w:val="single" w:sz="4" w:space="0" w:color="000000"/>
              <w:bottom w:val="single" w:sz="4" w:space="0" w:color="000000"/>
              <w:right w:val="single" w:sz="4" w:space="0" w:color="000000"/>
            </w:tcBorders>
          </w:tcPr>
          <w:p w:rsidR="006E5572" w:rsidRPr="00516DB9" w:rsidRDefault="006E5572">
            <w:pPr>
              <w:snapToGrid w:val="0"/>
              <w:jc w:val="center"/>
              <w:rPr>
                <w:sz w:val="24"/>
                <w:szCs w:val="24"/>
              </w:rPr>
            </w:pPr>
            <w:r w:rsidRPr="00516DB9">
              <w:rPr>
                <w:sz w:val="24"/>
                <w:szCs w:val="24"/>
              </w:rPr>
              <w:t>Подлежит</w:t>
            </w:r>
          </w:p>
          <w:p w:rsidR="006E5572" w:rsidRPr="00516DB9" w:rsidRDefault="006E5572" w:rsidP="00516DB9">
            <w:pPr>
              <w:jc w:val="center"/>
              <w:rPr>
                <w:sz w:val="24"/>
                <w:szCs w:val="24"/>
              </w:rPr>
            </w:pPr>
            <w:r w:rsidRPr="00516DB9">
              <w:rPr>
                <w:sz w:val="24"/>
                <w:szCs w:val="24"/>
              </w:rPr>
              <w:t>выполнению</w:t>
            </w:r>
          </w:p>
        </w:tc>
      </w:tr>
      <w:tr w:rsidR="006E5572" w:rsidTr="00540372">
        <w:trPr>
          <w:cantSplit/>
          <w:trHeight w:val="968"/>
        </w:trPr>
        <w:tc>
          <w:tcPr>
            <w:tcW w:w="3266" w:type="dxa"/>
            <w:vMerge/>
            <w:tcBorders>
              <w:top w:val="single" w:sz="4" w:space="0" w:color="000000"/>
              <w:left w:val="single" w:sz="4" w:space="0" w:color="000000"/>
              <w:bottom w:val="single" w:sz="4" w:space="0" w:color="000000"/>
              <w:right w:val="nil"/>
            </w:tcBorders>
            <w:vAlign w:val="center"/>
            <w:hideMark/>
          </w:tcPr>
          <w:p w:rsidR="006E5572" w:rsidRPr="00516DB9" w:rsidRDefault="006E5572">
            <w:pPr>
              <w:rPr>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rsidR="006E5572" w:rsidRPr="00516DB9" w:rsidRDefault="006E5572">
            <w:pPr>
              <w:rPr>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6E5572" w:rsidRPr="00516DB9" w:rsidRDefault="006E5572">
            <w:pPr>
              <w:snapToGrid w:val="0"/>
              <w:jc w:val="center"/>
              <w:rPr>
                <w:sz w:val="24"/>
                <w:szCs w:val="24"/>
              </w:rPr>
            </w:pPr>
            <w:r w:rsidRPr="00516DB9">
              <w:rPr>
                <w:sz w:val="24"/>
                <w:szCs w:val="24"/>
              </w:rPr>
              <w:t>на начало</w:t>
            </w:r>
          </w:p>
          <w:p w:rsidR="006E5572" w:rsidRPr="00516DB9" w:rsidRDefault="006E5572">
            <w:pPr>
              <w:jc w:val="center"/>
              <w:rPr>
                <w:sz w:val="24"/>
                <w:szCs w:val="24"/>
              </w:rPr>
            </w:pPr>
            <w:r w:rsidRPr="00516DB9">
              <w:rPr>
                <w:sz w:val="24"/>
                <w:szCs w:val="24"/>
              </w:rPr>
              <w:t>текущего</w:t>
            </w:r>
          </w:p>
          <w:p w:rsidR="006E5572" w:rsidRPr="00516DB9" w:rsidRDefault="006E5572">
            <w:pPr>
              <w:jc w:val="center"/>
              <w:rPr>
                <w:sz w:val="24"/>
                <w:szCs w:val="24"/>
              </w:rPr>
            </w:pPr>
            <w:r w:rsidRPr="00516DB9">
              <w:rPr>
                <w:sz w:val="24"/>
                <w:szCs w:val="24"/>
              </w:rPr>
              <w:t>года</w:t>
            </w:r>
          </w:p>
        </w:tc>
        <w:tc>
          <w:tcPr>
            <w:tcW w:w="1348" w:type="dxa"/>
            <w:tcBorders>
              <w:top w:val="single" w:sz="4" w:space="0" w:color="000000"/>
              <w:left w:val="single" w:sz="4" w:space="0" w:color="000000"/>
              <w:bottom w:val="single" w:sz="4" w:space="0" w:color="000000"/>
              <w:right w:val="nil"/>
            </w:tcBorders>
            <w:hideMark/>
          </w:tcPr>
          <w:p w:rsidR="006E5572" w:rsidRPr="00516DB9" w:rsidRDefault="006E5572">
            <w:pPr>
              <w:snapToGrid w:val="0"/>
              <w:jc w:val="center"/>
              <w:rPr>
                <w:sz w:val="24"/>
                <w:szCs w:val="24"/>
              </w:rPr>
            </w:pPr>
            <w:r w:rsidRPr="00516DB9">
              <w:rPr>
                <w:sz w:val="24"/>
                <w:szCs w:val="24"/>
              </w:rPr>
              <w:t>на момент</w:t>
            </w:r>
          </w:p>
          <w:p w:rsidR="006E5572" w:rsidRPr="00516DB9" w:rsidRDefault="006E5572">
            <w:pPr>
              <w:jc w:val="center"/>
              <w:rPr>
                <w:sz w:val="24"/>
                <w:szCs w:val="24"/>
              </w:rPr>
            </w:pPr>
            <w:r w:rsidRPr="00516DB9">
              <w:rPr>
                <w:sz w:val="24"/>
                <w:szCs w:val="24"/>
              </w:rPr>
              <w:t>подачи</w:t>
            </w:r>
          </w:p>
          <w:p w:rsidR="006E5572" w:rsidRPr="00516DB9" w:rsidRDefault="006E5572">
            <w:pPr>
              <w:jc w:val="center"/>
              <w:rPr>
                <w:sz w:val="24"/>
                <w:szCs w:val="24"/>
              </w:rPr>
            </w:pPr>
            <w:r w:rsidRPr="00516DB9">
              <w:rPr>
                <w:sz w:val="24"/>
                <w:szCs w:val="24"/>
              </w:rPr>
              <w:t xml:space="preserve">заявки </w:t>
            </w:r>
          </w:p>
        </w:tc>
        <w:tc>
          <w:tcPr>
            <w:tcW w:w="2054" w:type="dxa"/>
            <w:vMerge/>
            <w:tcBorders>
              <w:top w:val="single" w:sz="4" w:space="0" w:color="000000"/>
              <w:left w:val="single" w:sz="4" w:space="0" w:color="000000"/>
              <w:bottom w:val="single" w:sz="4" w:space="0" w:color="000000"/>
              <w:right w:val="single" w:sz="4" w:space="0" w:color="000000"/>
            </w:tcBorders>
            <w:vAlign w:val="center"/>
            <w:hideMark/>
          </w:tcPr>
          <w:p w:rsidR="006E5572" w:rsidRPr="00516DB9" w:rsidRDefault="006E5572">
            <w:pPr>
              <w:rPr>
                <w:sz w:val="24"/>
                <w:szCs w:val="24"/>
                <w:lang w:eastAsia="ar-SA"/>
              </w:rPr>
            </w:pPr>
          </w:p>
        </w:tc>
      </w:tr>
      <w:tr w:rsidR="006E5572" w:rsidTr="00540372">
        <w:trPr>
          <w:cantSplit/>
          <w:trHeight w:val="1356"/>
        </w:trPr>
        <w:tc>
          <w:tcPr>
            <w:tcW w:w="3266" w:type="dxa"/>
            <w:tcBorders>
              <w:top w:val="single" w:sz="4" w:space="0" w:color="000000"/>
              <w:left w:val="single" w:sz="4" w:space="0" w:color="000000"/>
              <w:bottom w:val="single" w:sz="4" w:space="0" w:color="000000"/>
              <w:right w:val="nil"/>
            </w:tcBorders>
            <w:hideMark/>
          </w:tcPr>
          <w:p w:rsidR="006E5572" w:rsidRPr="00516DB9" w:rsidRDefault="006E5572">
            <w:pPr>
              <w:snapToGrid w:val="0"/>
              <w:jc w:val="both"/>
              <w:rPr>
                <w:sz w:val="24"/>
                <w:szCs w:val="24"/>
              </w:rPr>
            </w:pPr>
            <w:r w:rsidRPr="00516DB9">
              <w:rPr>
                <w:sz w:val="24"/>
                <w:szCs w:val="24"/>
              </w:rPr>
              <w:t>Капитальные вложения по</w:t>
            </w:r>
          </w:p>
          <w:p w:rsidR="006E5572" w:rsidRPr="00516DB9" w:rsidRDefault="006E5572">
            <w:pPr>
              <w:jc w:val="both"/>
              <w:rPr>
                <w:sz w:val="24"/>
                <w:szCs w:val="24"/>
              </w:rPr>
            </w:pPr>
            <w:r w:rsidRPr="00516DB9">
              <w:rPr>
                <w:sz w:val="24"/>
                <w:szCs w:val="24"/>
              </w:rPr>
              <w:t>утвержденному проекту, всего</w:t>
            </w:r>
          </w:p>
          <w:p w:rsidR="006E5572" w:rsidRPr="00516DB9" w:rsidRDefault="006E5572">
            <w:pPr>
              <w:jc w:val="both"/>
              <w:rPr>
                <w:sz w:val="24"/>
                <w:szCs w:val="24"/>
              </w:rPr>
            </w:pPr>
            <w:r w:rsidRPr="00516DB9">
              <w:rPr>
                <w:sz w:val="24"/>
                <w:szCs w:val="24"/>
              </w:rPr>
              <w:t xml:space="preserve">    в том числе:</w:t>
            </w:r>
          </w:p>
          <w:p w:rsidR="00AE0258" w:rsidRPr="00516DB9" w:rsidRDefault="006E5572" w:rsidP="00AE0258">
            <w:pPr>
              <w:rPr>
                <w:sz w:val="24"/>
                <w:szCs w:val="24"/>
              </w:rPr>
            </w:pPr>
            <w:r w:rsidRPr="00516DB9">
              <w:rPr>
                <w:sz w:val="24"/>
                <w:szCs w:val="24"/>
                <w:lang w:eastAsia="ru-RU"/>
              </w:rPr>
              <w:t xml:space="preserve">    </w:t>
            </w:r>
          </w:p>
          <w:p w:rsidR="006E5572" w:rsidRPr="00516DB9" w:rsidRDefault="006E5572">
            <w:pPr>
              <w:rPr>
                <w:sz w:val="24"/>
                <w:szCs w:val="24"/>
              </w:rPr>
            </w:pPr>
          </w:p>
        </w:tc>
        <w:tc>
          <w:tcPr>
            <w:tcW w:w="1559" w:type="dxa"/>
            <w:tcBorders>
              <w:top w:val="single" w:sz="4" w:space="0" w:color="000000"/>
              <w:left w:val="single" w:sz="4" w:space="0" w:color="000000"/>
              <w:bottom w:val="single" w:sz="4" w:space="0" w:color="000000"/>
              <w:right w:val="nil"/>
            </w:tcBorders>
          </w:tcPr>
          <w:p w:rsidR="006E5572" w:rsidRPr="00FF21BB" w:rsidRDefault="006E5572" w:rsidP="006E5572">
            <w:pPr>
              <w:jc w:val="center"/>
              <w:rPr>
                <w:sz w:val="24"/>
                <w:szCs w:val="24"/>
                <w:highlight w:val="red"/>
              </w:rPr>
            </w:pPr>
          </w:p>
        </w:tc>
        <w:tc>
          <w:tcPr>
            <w:tcW w:w="1701" w:type="dxa"/>
            <w:tcBorders>
              <w:top w:val="single" w:sz="4" w:space="0" w:color="000000"/>
              <w:left w:val="single" w:sz="4" w:space="0" w:color="000000"/>
              <w:bottom w:val="single" w:sz="4" w:space="0" w:color="000000"/>
              <w:right w:val="nil"/>
            </w:tcBorders>
          </w:tcPr>
          <w:p w:rsidR="006E5572" w:rsidRPr="00FF21BB" w:rsidRDefault="006E5572">
            <w:pPr>
              <w:jc w:val="center"/>
              <w:rPr>
                <w:sz w:val="24"/>
                <w:szCs w:val="24"/>
                <w:highlight w:val="red"/>
              </w:rPr>
            </w:pPr>
          </w:p>
        </w:tc>
        <w:tc>
          <w:tcPr>
            <w:tcW w:w="1348" w:type="dxa"/>
            <w:tcBorders>
              <w:top w:val="single" w:sz="4" w:space="0" w:color="000000"/>
              <w:left w:val="single" w:sz="4" w:space="0" w:color="000000"/>
              <w:bottom w:val="single" w:sz="4" w:space="0" w:color="000000"/>
              <w:right w:val="nil"/>
            </w:tcBorders>
          </w:tcPr>
          <w:p w:rsidR="006E5572" w:rsidRPr="00FF21BB" w:rsidRDefault="006E5572">
            <w:pPr>
              <w:jc w:val="center"/>
              <w:rPr>
                <w:sz w:val="24"/>
                <w:szCs w:val="24"/>
                <w:highlight w:val="red"/>
              </w:rPr>
            </w:pPr>
          </w:p>
        </w:tc>
        <w:tc>
          <w:tcPr>
            <w:tcW w:w="2054" w:type="dxa"/>
            <w:tcBorders>
              <w:top w:val="single" w:sz="4" w:space="0" w:color="000000"/>
              <w:left w:val="single" w:sz="4" w:space="0" w:color="000000"/>
              <w:bottom w:val="single" w:sz="4" w:space="0" w:color="000000"/>
              <w:right w:val="single" w:sz="4" w:space="0" w:color="000000"/>
            </w:tcBorders>
          </w:tcPr>
          <w:p w:rsidR="006E5572" w:rsidRPr="00FF21BB" w:rsidRDefault="006E5572" w:rsidP="00516DB9">
            <w:pPr>
              <w:jc w:val="center"/>
              <w:rPr>
                <w:sz w:val="24"/>
                <w:szCs w:val="24"/>
                <w:highlight w:val="red"/>
              </w:rPr>
            </w:pPr>
          </w:p>
        </w:tc>
      </w:tr>
    </w:tbl>
    <w:p w:rsidR="006E5572" w:rsidRDefault="006E5572" w:rsidP="006E5572">
      <w:pPr>
        <w:ind w:firstLine="720"/>
        <w:jc w:val="center"/>
        <w:rPr>
          <w:lang w:eastAsia="ar-SA"/>
        </w:rPr>
      </w:pPr>
    </w:p>
    <w:p w:rsidR="00C21DF4" w:rsidRDefault="00C21DF4" w:rsidP="00C21DF4">
      <w:pPr>
        <w:pStyle w:val="23"/>
        <w:keepNext/>
        <w:spacing w:after="0" w:line="312" w:lineRule="auto"/>
        <w:jc w:val="center"/>
        <w:rPr>
          <w:b/>
          <w:sz w:val="26"/>
          <w:szCs w:val="26"/>
        </w:rPr>
      </w:pPr>
    </w:p>
    <w:p w:rsidR="00CF1822" w:rsidRDefault="00CF1822" w:rsidP="005B188C">
      <w:pPr>
        <w:ind w:firstLine="709"/>
        <w:jc w:val="center"/>
        <w:rPr>
          <w:b/>
          <w:sz w:val="26"/>
          <w:szCs w:val="26"/>
        </w:rPr>
      </w:pPr>
    </w:p>
    <w:p w:rsidR="00563671" w:rsidRPr="000217BD" w:rsidRDefault="00563671" w:rsidP="005B188C">
      <w:pPr>
        <w:ind w:firstLine="709"/>
        <w:jc w:val="center"/>
        <w:rPr>
          <w:b/>
          <w:sz w:val="26"/>
          <w:szCs w:val="26"/>
        </w:rPr>
        <w:sectPr w:rsidR="00563671" w:rsidRPr="000217BD">
          <w:footerReference w:type="default" r:id="rId8"/>
          <w:pgSz w:w="11906" w:h="16838"/>
          <w:pgMar w:top="1134" w:right="708" w:bottom="1134" w:left="1418" w:header="720" w:footer="0" w:gutter="0"/>
          <w:cols w:space="720"/>
          <w:docGrid w:linePitch="360"/>
        </w:sectPr>
      </w:pPr>
    </w:p>
    <w:p w:rsidR="00765634" w:rsidRDefault="00D433E6" w:rsidP="00765634">
      <w:pPr>
        <w:pStyle w:val="24"/>
        <w:widowControl w:val="0"/>
        <w:jc w:val="center"/>
        <w:rPr>
          <w:b/>
          <w:sz w:val="26"/>
        </w:rPr>
      </w:pPr>
      <w:r>
        <w:rPr>
          <w:b/>
          <w:sz w:val="26"/>
        </w:rPr>
        <w:lastRenderedPageBreak/>
        <w:t>4.6</w:t>
      </w:r>
      <w:r w:rsidR="00765634">
        <w:rPr>
          <w:b/>
          <w:sz w:val="26"/>
        </w:rPr>
        <w:t>. Календарный план-график инвестиций</w:t>
      </w:r>
    </w:p>
    <w:p w:rsidR="005C48E9" w:rsidRDefault="005C48E9" w:rsidP="00765634">
      <w:pPr>
        <w:pStyle w:val="24"/>
        <w:widowControl w:val="0"/>
        <w:jc w:val="center"/>
        <w:rPr>
          <w:b/>
          <w:sz w:val="26"/>
        </w:rPr>
      </w:pPr>
    </w:p>
    <w:tbl>
      <w:tblPr>
        <w:tblStyle w:val="1c"/>
        <w:tblW w:w="0" w:type="auto"/>
        <w:tblLook w:val="04A0"/>
      </w:tblPr>
      <w:tblGrid>
        <w:gridCol w:w="664"/>
        <w:gridCol w:w="4107"/>
        <w:gridCol w:w="1698"/>
        <w:gridCol w:w="741"/>
        <w:gridCol w:w="742"/>
        <w:gridCol w:w="742"/>
        <w:gridCol w:w="742"/>
        <w:gridCol w:w="1020"/>
        <w:gridCol w:w="1134"/>
        <w:gridCol w:w="992"/>
        <w:gridCol w:w="1134"/>
        <w:gridCol w:w="1134"/>
      </w:tblGrid>
      <w:tr w:rsidR="002F4B89" w:rsidRPr="00765634" w:rsidTr="00CE5554">
        <w:tc>
          <w:tcPr>
            <w:tcW w:w="664" w:type="dxa"/>
            <w:vMerge w:val="restart"/>
            <w:tcBorders>
              <w:top w:val="single" w:sz="4" w:space="0" w:color="auto"/>
              <w:left w:val="single" w:sz="4" w:space="0" w:color="auto"/>
              <w:bottom w:val="single" w:sz="4" w:space="0" w:color="auto"/>
              <w:right w:val="single" w:sz="4" w:space="0" w:color="auto"/>
            </w:tcBorders>
            <w:hideMark/>
          </w:tcPr>
          <w:p w:rsidR="002F4B89" w:rsidRDefault="002F4B89" w:rsidP="00765634">
            <w:pPr>
              <w:rPr>
                <w:rFonts w:ascii="Times New Roman" w:hAnsi="Times New Roman"/>
                <w:sz w:val="24"/>
                <w:szCs w:val="24"/>
                <w:lang w:eastAsia="en-US"/>
              </w:rPr>
            </w:pPr>
            <w:r>
              <w:rPr>
                <w:rFonts w:ascii="Times New Roman" w:hAnsi="Times New Roman"/>
                <w:sz w:val="24"/>
                <w:szCs w:val="24"/>
                <w:lang w:eastAsia="en-US"/>
              </w:rPr>
              <w:t>№</w:t>
            </w:r>
          </w:p>
          <w:p w:rsidR="002F4B89" w:rsidRPr="00765634" w:rsidRDefault="002F4B89" w:rsidP="00765634">
            <w:pPr>
              <w:rPr>
                <w:rFonts w:ascii="Times New Roman" w:hAnsi="Times New Roman"/>
                <w:sz w:val="24"/>
                <w:szCs w:val="24"/>
                <w:lang w:eastAsia="en-US"/>
              </w:rPr>
            </w:pPr>
            <w:proofErr w:type="gramStart"/>
            <w:r w:rsidRPr="00765634">
              <w:rPr>
                <w:rFonts w:ascii="Times New Roman" w:hAnsi="Times New Roman"/>
                <w:sz w:val="24"/>
                <w:szCs w:val="24"/>
                <w:lang w:eastAsia="en-US"/>
              </w:rPr>
              <w:t>п</w:t>
            </w:r>
            <w:proofErr w:type="gramEnd"/>
            <w:r w:rsidRPr="00765634">
              <w:rPr>
                <w:rFonts w:ascii="Times New Roman" w:hAnsi="Times New Roman"/>
                <w:sz w:val="24"/>
                <w:szCs w:val="24"/>
                <w:lang w:val="en-US" w:eastAsia="en-US"/>
              </w:rPr>
              <w:t>/</w:t>
            </w:r>
            <w:r w:rsidRPr="00765634">
              <w:rPr>
                <w:rFonts w:ascii="Times New Roman" w:hAnsi="Times New Roman"/>
                <w:sz w:val="24"/>
                <w:szCs w:val="24"/>
                <w:lang w:eastAsia="en-US"/>
              </w:rPr>
              <w:t>п</w:t>
            </w:r>
          </w:p>
        </w:tc>
        <w:tc>
          <w:tcPr>
            <w:tcW w:w="4107" w:type="dxa"/>
            <w:vMerge w:val="restart"/>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Наименование этапа</w:t>
            </w:r>
          </w:p>
        </w:tc>
        <w:tc>
          <w:tcPr>
            <w:tcW w:w="1698" w:type="dxa"/>
            <w:vMerge w:val="restart"/>
            <w:tcBorders>
              <w:top w:val="single" w:sz="4" w:space="0" w:color="auto"/>
              <w:left w:val="single" w:sz="4" w:space="0" w:color="auto"/>
              <w:bottom w:val="single" w:sz="4" w:space="0" w:color="auto"/>
              <w:right w:val="single" w:sz="4" w:space="0" w:color="auto"/>
            </w:tcBorders>
            <w:hideMark/>
          </w:tcPr>
          <w:p w:rsidR="002F4B89" w:rsidRPr="00765634" w:rsidRDefault="00F8746C" w:rsidP="00F8746C">
            <w:pPr>
              <w:rPr>
                <w:rFonts w:ascii="Times New Roman" w:hAnsi="Times New Roman"/>
                <w:sz w:val="24"/>
                <w:szCs w:val="24"/>
                <w:lang w:eastAsia="en-US"/>
              </w:rPr>
            </w:pPr>
            <w:r>
              <w:rPr>
                <w:rFonts w:ascii="Times New Roman" w:hAnsi="Times New Roman"/>
                <w:sz w:val="24"/>
                <w:szCs w:val="24"/>
                <w:lang w:eastAsia="en-US"/>
              </w:rPr>
              <w:t xml:space="preserve">Длительность, </w:t>
            </w:r>
            <w:r w:rsidR="002F4B89" w:rsidRPr="00765634">
              <w:rPr>
                <w:rFonts w:ascii="Times New Roman" w:hAnsi="Times New Roman"/>
                <w:sz w:val="24"/>
                <w:szCs w:val="24"/>
                <w:lang w:eastAsia="en-US"/>
              </w:rPr>
              <w:t>дни</w:t>
            </w:r>
          </w:p>
        </w:tc>
        <w:tc>
          <w:tcPr>
            <w:tcW w:w="2967" w:type="dxa"/>
            <w:gridSpan w:val="4"/>
            <w:tcBorders>
              <w:top w:val="single" w:sz="4" w:space="0" w:color="auto"/>
              <w:left w:val="single" w:sz="4" w:space="0" w:color="auto"/>
              <w:bottom w:val="single" w:sz="4" w:space="0" w:color="auto"/>
              <w:right w:val="single" w:sz="4" w:space="0" w:color="auto"/>
            </w:tcBorders>
            <w:hideMark/>
          </w:tcPr>
          <w:p w:rsidR="002F4B89" w:rsidRPr="00765634" w:rsidRDefault="008E7DC7" w:rsidP="00443033">
            <w:pPr>
              <w:jc w:val="center"/>
              <w:rPr>
                <w:rFonts w:ascii="Times New Roman" w:hAnsi="Times New Roman"/>
                <w:sz w:val="24"/>
                <w:szCs w:val="24"/>
                <w:lang w:eastAsia="en-US"/>
              </w:rPr>
            </w:pPr>
            <w:r>
              <w:rPr>
                <w:rFonts w:ascii="Times New Roman" w:hAnsi="Times New Roman"/>
                <w:sz w:val="24"/>
                <w:szCs w:val="24"/>
                <w:lang w:eastAsia="en-US"/>
              </w:rPr>
              <w:t>2021</w:t>
            </w:r>
            <w:r w:rsidR="002F4B89">
              <w:rPr>
                <w:rFonts w:ascii="Times New Roman" w:hAnsi="Times New Roman"/>
                <w:sz w:val="24"/>
                <w:szCs w:val="24"/>
                <w:lang w:eastAsia="en-US"/>
              </w:rPr>
              <w:t xml:space="preserve"> </w:t>
            </w:r>
            <w:r w:rsidR="002F4B89" w:rsidRPr="00765634">
              <w:rPr>
                <w:rFonts w:ascii="Times New Roman" w:hAnsi="Times New Roman"/>
                <w:sz w:val="24"/>
                <w:szCs w:val="24"/>
                <w:lang w:eastAsia="en-US"/>
              </w:rPr>
              <w:t>г.</w:t>
            </w:r>
          </w:p>
        </w:tc>
        <w:tc>
          <w:tcPr>
            <w:tcW w:w="1020" w:type="dxa"/>
            <w:vMerge w:val="restart"/>
            <w:tcBorders>
              <w:top w:val="single" w:sz="4" w:space="0" w:color="auto"/>
              <w:left w:val="single" w:sz="4" w:space="0" w:color="auto"/>
              <w:bottom w:val="single" w:sz="4" w:space="0" w:color="auto"/>
              <w:right w:val="single" w:sz="4" w:space="0" w:color="auto"/>
            </w:tcBorders>
            <w:hideMark/>
          </w:tcPr>
          <w:p w:rsidR="002F4B89" w:rsidRPr="00765634" w:rsidRDefault="00CE5554" w:rsidP="00765634">
            <w:pPr>
              <w:rPr>
                <w:rFonts w:ascii="Times New Roman" w:hAnsi="Times New Roman"/>
                <w:sz w:val="24"/>
                <w:szCs w:val="24"/>
                <w:lang w:eastAsia="en-US"/>
              </w:rPr>
            </w:pPr>
            <w:r>
              <w:rPr>
                <w:rFonts w:ascii="Times New Roman" w:hAnsi="Times New Roman"/>
                <w:sz w:val="24"/>
                <w:szCs w:val="24"/>
                <w:lang w:eastAsia="en-US"/>
              </w:rPr>
              <w:t>2021</w:t>
            </w:r>
            <w:r w:rsidR="002F4B89">
              <w:rPr>
                <w:rFonts w:ascii="Times New Roman" w:hAnsi="Times New Roman"/>
                <w:sz w:val="24"/>
                <w:szCs w:val="24"/>
                <w:lang w:eastAsia="en-US"/>
              </w:rPr>
              <w:t xml:space="preserve"> </w:t>
            </w:r>
            <w:r w:rsidR="002F4B89" w:rsidRPr="00765634">
              <w:rPr>
                <w:rFonts w:ascii="Times New Roman" w:hAnsi="Times New Roman"/>
                <w:sz w:val="24"/>
                <w:szCs w:val="24"/>
                <w:lang w:eastAsia="en-US"/>
              </w:rPr>
              <w:t>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4B89" w:rsidRPr="00765634" w:rsidRDefault="00CE5554" w:rsidP="00765634">
            <w:pPr>
              <w:rPr>
                <w:rFonts w:ascii="Times New Roman" w:hAnsi="Times New Roman"/>
                <w:sz w:val="24"/>
                <w:szCs w:val="24"/>
                <w:lang w:eastAsia="en-US"/>
              </w:rPr>
            </w:pPr>
            <w:r>
              <w:rPr>
                <w:rFonts w:ascii="Times New Roman" w:hAnsi="Times New Roman"/>
                <w:sz w:val="24"/>
                <w:szCs w:val="24"/>
                <w:lang w:eastAsia="en-US"/>
              </w:rPr>
              <w:t>2022</w:t>
            </w:r>
            <w:r w:rsidR="002F4B89">
              <w:rPr>
                <w:rFonts w:ascii="Times New Roman" w:hAnsi="Times New Roman"/>
                <w:sz w:val="24"/>
                <w:szCs w:val="24"/>
                <w:lang w:eastAsia="en-US"/>
              </w:rPr>
              <w:t xml:space="preserve"> </w:t>
            </w:r>
            <w:r w:rsidR="002F4B89" w:rsidRPr="00765634">
              <w:rPr>
                <w:rFonts w:ascii="Times New Roman" w:hAnsi="Times New Roman"/>
                <w:sz w:val="24"/>
                <w:szCs w:val="24"/>
                <w:lang w:eastAsia="en-US"/>
              </w:rPr>
              <w:t>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2F4B89" w:rsidRPr="00765634" w:rsidRDefault="00CE5554" w:rsidP="00765634">
            <w:pPr>
              <w:rPr>
                <w:rFonts w:ascii="Times New Roman" w:hAnsi="Times New Roman"/>
                <w:sz w:val="24"/>
                <w:szCs w:val="24"/>
                <w:lang w:eastAsia="en-US"/>
              </w:rPr>
            </w:pPr>
            <w:r>
              <w:rPr>
                <w:rFonts w:ascii="Times New Roman" w:hAnsi="Times New Roman"/>
                <w:sz w:val="24"/>
                <w:szCs w:val="24"/>
                <w:lang w:eastAsia="en-US"/>
              </w:rPr>
              <w:t>2023</w:t>
            </w:r>
            <w:r w:rsidR="002F4B89">
              <w:rPr>
                <w:rFonts w:ascii="Times New Roman" w:hAnsi="Times New Roman"/>
                <w:sz w:val="24"/>
                <w:szCs w:val="24"/>
                <w:lang w:eastAsia="en-US"/>
              </w:rPr>
              <w:t xml:space="preserve"> </w:t>
            </w:r>
            <w:r w:rsidR="002F4B89" w:rsidRPr="00765634">
              <w:rPr>
                <w:rFonts w:ascii="Times New Roman" w:hAnsi="Times New Roman"/>
                <w:sz w:val="24"/>
                <w:szCs w:val="24"/>
                <w:lang w:eastAsia="en-US"/>
              </w:rPr>
              <w:t>г.</w:t>
            </w:r>
          </w:p>
        </w:tc>
        <w:tc>
          <w:tcPr>
            <w:tcW w:w="1134" w:type="dxa"/>
            <w:vMerge w:val="restart"/>
            <w:tcBorders>
              <w:top w:val="single" w:sz="4" w:space="0" w:color="auto"/>
              <w:left w:val="single" w:sz="4" w:space="0" w:color="auto"/>
              <w:right w:val="single" w:sz="4" w:space="0" w:color="auto"/>
            </w:tcBorders>
          </w:tcPr>
          <w:p w:rsidR="002F4B89" w:rsidRPr="00443033" w:rsidRDefault="00CE5554" w:rsidP="00765634">
            <w:pPr>
              <w:rPr>
                <w:rFonts w:ascii="Times New Roman" w:hAnsi="Times New Roman"/>
                <w:sz w:val="24"/>
                <w:szCs w:val="24"/>
                <w:lang w:eastAsia="en-US"/>
              </w:rPr>
            </w:pPr>
            <w:r>
              <w:rPr>
                <w:rFonts w:ascii="Times New Roman" w:hAnsi="Times New Roman"/>
                <w:sz w:val="24"/>
                <w:szCs w:val="24"/>
                <w:lang w:eastAsia="en-US"/>
              </w:rPr>
              <w:t>2024</w:t>
            </w:r>
            <w:r w:rsidR="002F4B89" w:rsidRPr="00443033">
              <w:rPr>
                <w:rFonts w:ascii="Times New Roman" w:hAnsi="Times New Roman"/>
                <w:sz w:val="24"/>
                <w:szCs w:val="24"/>
                <w:lang w:eastAsia="en-US"/>
              </w:rPr>
              <w:t xml:space="preserve"> г.</w:t>
            </w:r>
          </w:p>
        </w:tc>
        <w:tc>
          <w:tcPr>
            <w:tcW w:w="1134" w:type="dxa"/>
            <w:vMerge w:val="restart"/>
            <w:tcBorders>
              <w:top w:val="single" w:sz="4" w:space="0" w:color="auto"/>
              <w:left w:val="single" w:sz="4" w:space="0" w:color="auto"/>
              <w:right w:val="single" w:sz="4" w:space="0" w:color="auto"/>
            </w:tcBorders>
          </w:tcPr>
          <w:p w:rsidR="002F4B89" w:rsidRPr="00443033" w:rsidRDefault="00CE5554" w:rsidP="00A04DC9">
            <w:pPr>
              <w:rPr>
                <w:rFonts w:ascii="Times New Roman" w:hAnsi="Times New Roman"/>
                <w:sz w:val="24"/>
                <w:szCs w:val="24"/>
                <w:lang w:eastAsia="en-US"/>
              </w:rPr>
            </w:pPr>
            <w:r>
              <w:rPr>
                <w:rFonts w:ascii="Times New Roman" w:hAnsi="Times New Roman"/>
                <w:sz w:val="24"/>
                <w:szCs w:val="24"/>
                <w:lang w:eastAsia="en-US"/>
              </w:rPr>
              <w:t>2025</w:t>
            </w:r>
            <w:r w:rsidR="002F4B89" w:rsidRPr="00443033">
              <w:rPr>
                <w:rFonts w:ascii="Times New Roman" w:hAnsi="Times New Roman"/>
                <w:sz w:val="24"/>
                <w:szCs w:val="24"/>
                <w:lang w:eastAsia="en-US"/>
              </w:rPr>
              <w:t xml:space="preserve"> г.</w:t>
            </w:r>
          </w:p>
        </w:tc>
      </w:tr>
      <w:tr w:rsidR="002F4B89" w:rsidRPr="00765634" w:rsidTr="00CE5554">
        <w:tc>
          <w:tcPr>
            <w:tcW w:w="664" w:type="dxa"/>
            <w:vMerge/>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p>
        </w:tc>
        <w:tc>
          <w:tcPr>
            <w:tcW w:w="4107" w:type="dxa"/>
            <w:vMerge/>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p>
        </w:tc>
        <w:tc>
          <w:tcPr>
            <w:tcW w:w="1698" w:type="dxa"/>
            <w:vMerge/>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p>
        </w:tc>
        <w:tc>
          <w:tcPr>
            <w:tcW w:w="741"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1кв.</w:t>
            </w:r>
          </w:p>
        </w:tc>
        <w:tc>
          <w:tcPr>
            <w:tcW w:w="742"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2кв.</w:t>
            </w:r>
          </w:p>
        </w:tc>
        <w:tc>
          <w:tcPr>
            <w:tcW w:w="742"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3кв.</w:t>
            </w:r>
          </w:p>
        </w:tc>
        <w:tc>
          <w:tcPr>
            <w:tcW w:w="742"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4кв.</w:t>
            </w:r>
          </w:p>
        </w:tc>
        <w:tc>
          <w:tcPr>
            <w:tcW w:w="1020" w:type="dxa"/>
            <w:vMerge/>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2F4B89" w:rsidRPr="00765634" w:rsidRDefault="002F4B89" w:rsidP="00765634">
            <w:pPr>
              <w:rPr>
                <w:sz w:val="24"/>
                <w:szCs w:val="24"/>
                <w:lang w:eastAsia="en-US"/>
              </w:rPr>
            </w:pPr>
          </w:p>
        </w:tc>
        <w:tc>
          <w:tcPr>
            <w:tcW w:w="1134" w:type="dxa"/>
            <w:vMerge/>
            <w:tcBorders>
              <w:left w:val="single" w:sz="4" w:space="0" w:color="auto"/>
              <w:bottom w:val="single" w:sz="4" w:space="0" w:color="auto"/>
              <w:right w:val="single" w:sz="4" w:space="0" w:color="auto"/>
            </w:tcBorders>
          </w:tcPr>
          <w:p w:rsidR="002F4B89" w:rsidRPr="00765634" w:rsidRDefault="002F4B89" w:rsidP="00765634">
            <w:pPr>
              <w:rPr>
                <w:sz w:val="24"/>
                <w:szCs w:val="24"/>
                <w:lang w:eastAsia="en-US"/>
              </w:rPr>
            </w:pPr>
          </w:p>
        </w:tc>
      </w:tr>
      <w:tr w:rsidR="002F4B89" w:rsidRPr="00765634" w:rsidTr="00CE5554">
        <w:tc>
          <w:tcPr>
            <w:tcW w:w="664"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1</w:t>
            </w:r>
          </w:p>
        </w:tc>
        <w:tc>
          <w:tcPr>
            <w:tcW w:w="4107"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Разработка и защита бизнес-плана,</w:t>
            </w:r>
            <w:r>
              <w:rPr>
                <w:rFonts w:ascii="Times New Roman" w:hAnsi="Times New Roman"/>
                <w:sz w:val="24"/>
                <w:szCs w:val="24"/>
                <w:lang w:eastAsia="en-US"/>
              </w:rPr>
              <w:t xml:space="preserve"> получение гранта</w:t>
            </w:r>
          </w:p>
        </w:tc>
        <w:tc>
          <w:tcPr>
            <w:tcW w:w="1698"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50</w:t>
            </w:r>
          </w:p>
        </w:tc>
        <w:tc>
          <w:tcPr>
            <w:tcW w:w="741"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p>
        </w:tc>
        <w:tc>
          <w:tcPr>
            <w:tcW w:w="742" w:type="dxa"/>
            <w:tcBorders>
              <w:top w:val="single" w:sz="4" w:space="0" w:color="auto"/>
              <w:left w:val="single" w:sz="4" w:space="0" w:color="auto"/>
              <w:bottom w:val="single" w:sz="4" w:space="0" w:color="auto"/>
              <w:right w:val="single" w:sz="4" w:space="0" w:color="auto"/>
            </w:tcBorders>
          </w:tcPr>
          <w:p w:rsidR="002F4B89" w:rsidRPr="00765634" w:rsidRDefault="004A1EF9" w:rsidP="00765634">
            <w:pPr>
              <w:rPr>
                <w:rFonts w:ascii="Times New Roman" w:hAnsi="Times New Roman"/>
                <w:sz w:val="24"/>
                <w:szCs w:val="24"/>
                <w:lang w:eastAsia="en-US"/>
              </w:rPr>
            </w:pPr>
            <w:r>
              <w:rPr>
                <w:noProof/>
                <w:sz w:val="24"/>
                <w:szCs w:val="24"/>
                <w:lang w:eastAsia="ru-RU"/>
              </w:rPr>
              <w:pict>
                <v:shapetype id="_x0000_t109" coordsize="21600,21600" o:spt="109" path="m,l,21600r21600,l21600,xe">
                  <v:stroke joinstyle="miter"/>
                  <v:path gradientshapeok="t" o:connecttype="rect"/>
                </v:shapetype>
                <v:shape id="Блок-схема: процесс 3" o:spid="_x0000_s1026" type="#_x0000_t109" style="position:absolute;margin-left:5.85pt;margin-top:1.45pt;width:20.15pt;height:10.95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" fillcolor="#4f81bd" strokecolor="#385d8a" strokeweight="2pt">
                  <v:path arrowok="t"/>
                </v:shape>
              </w:pict>
            </w:r>
          </w:p>
        </w:tc>
        <w:tc>
          <w:tcPr>
            <w:tcW w:w="74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74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sz w:val="24"/>
                <w:szCs w:val="24"/>
                <w:lang w:eastAsia="en-US"/>
              </w:rPr>
            </w:pPr>
          </w:p>
        </w:tc>
      </w:tr>
      <w:tr w:rsidR="002F4B89" w:rsidRPr="00765634" w:rsidTr="00CE5554">
        <w:trPr>
          <w:trHeight w:val="117"/>
        </w:trPr>
        <w:tc>
          <w:tcPr>
            <w:tcW w:w="664"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2</w:t>
            </w:r>
          </w:p>
        </w:tc>
        <w:tc>
          <w:tcPr>
            <w:tcW w:w="4107" w:type="dxa"/>
            <w:tcBorders>
              <w:top w:val="single" w:sz="4" w:space="0" w:color="auto"/>
              <w:left w:val="single" w:sz="4" w:space="0" w:color="auto"/>
              <w:bottom w:val="single" w:sz="4" w:space="0" w:color="auto"/>
              <w:right w:val="single" w:sz="4" w:space="0" w:color="auto"/>
            </w:tcBorders>
            <w:hideMark/>
          </w:tcPr>
          <w:p w:rsidR="002F4B89" w:rsidRPr="00765634" w:rsidRDefault="007D5820" w:rsidP="00AE0258">
            <w:pPr>
              <w:rPr>
                <w:rFonts w:ascii="Times New Roman" w:hAnsi="Times New Roman"/>
                <w:sz w:val="24"/>
                <w:szCs w:val="24"/>
                <w:lang w:eastAsia="en-US"/>
              </w:rPr>
            </w:pPr>
            <w:r>
              <w:rPr>
                <w:rFonts w:ascii="Times New Roman" w:hAnsi="Times New Roman"/>
                <w:sz w:val="24"/>
                <w:szCs w:val="24"/>
                <w:lang w:eastAsia="en-US"/>
              </w:rPr>
              <w:t xml:space="preserve">Приобретение </w:t>
            </w:r>
            <w:r w:rsidR="00AE0258">
              <w:rPr>
                <w:rFonts w:ascii="Times New Roman" w:hAnsi="Times New Roman"/>
                <w:sz w:val="24"/>
                <w:szCs w:val="24"/>
                <w:lang w:eastAsia="en-US"/>
              </w:rPr>
              <w:t>…</w:t>
            </w:r>
          </w:p>
        </w:tc>
        <w:tc>
          <w:tcPr>
            <w:tcW w:w="1698"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60</w:t>
            </w:r>
          </w:p>
        </w:tc>
        <w:tc>
          <w:tcPr>
            <w:tcW w:w="741"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p>
        </w:tc>
        <w:tc>
          <w:tcPr>
            <w:tcW w:w="74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742" w:type="dxa"/>
            <w:tcBorders>
              <w:top w:val="single" w:sz="4" w:space="0" w:color="auto"/>
              <w:left w:val="single" w:sz="4" w:space="0" w:color="auto"/>
              <w:bottom w:val="single" w:sz="4" w:space="0" w:color="auto"/>
              <w:right w:val="single" w:sz="4" w:space="0" w:color="auto"/>
            </w:tcBorders>
          </w:tcPr>
          <w:p w:rsidR="002F4B89" w:rsidRPr="00765634" w:rsidRDefault="004A1EF9" w:rsidP="00765634">
            <w:pPr>
              <w:rPr>
                <w:rFonts w:ascii="Times New Roman" w:hAnsi="Times New Roman"/>
                <w:sz w:val="24"/>
                <w:szCs w:val="24"/>
                <w:lang w:eastAsia="en-US"/>
              </w:rPr>
            </w:pPr>
            <w:r>
              <w:rPr>
                <w:noProof/>
                <w:sz w:val="24"/>
                <w:szCs w:val="24"/>
                <w:lang w:eastAsia="ru-RU"/>
              </w:rPr>
              <w:pict>
                <v:rect id="Прямоугольник 4" o:spid="_x0000_s1033" style="position:absolute;margin-left:12.05pt;margin-top:3.05pt;width:16.9pt;height:8.05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" fillcolor="#4f81bd" strokecolor="#385d8a" strokeweight="2pt">
                  <v:path arrowok="t"/>
                </v:rect>
              </w:pict>
            </w:r>
          </w:p>
        </w:tc>
        <w:tc>
          <w:tcPr>
            <w:tcW w:w="1020"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sz w:val="24"/>
                <w:szCs w:val="24"/>
                <w:lang w:eastAsia="en-US"/>
              </w:rPr>
            </w:pPr>
          </w:p>
        </w:tc>
      </w:tr>
      <w:tr w:rsidR="002F4B89" w:rsidRPr="00765634" w:rsidTr="00CE5554">
        <w:tc>
          <w:tcPr>
            <w:tcW w:w="664"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3</w:t>
            </w:r>
          </w:p>
        </w:tc>
        <w:tc>
          <w:tcPr>
            <w:tcW w:w="4107" w:type="dxa"/>
            <w:tcBorders>
              <w:top w:val="single" w:sz="4" w:space="0" w:color="auto"/>
              <w:left w:val="single" w:sz="4" w:space="0" w:color="auto"/>
              <w:bottom w:val="single" w:sz="4" w:space="0" w:color="auto"/>
              <w:right w:val="single" w:sz="4" w:space="0" w:color="auto"/>
            </w:tcBorders>
            <w:hideMark/>
          </w:tcPr>
          <w:p w:rsidR="002F4B89" w:rsidRPr="00765634" w:rsidRDefault="007D5820" w:rsidP="00AE0258">
            <w:pPr>
              <w:rPr>
                <w:rFonts w:ascii="Times New Roman" w:hAnsi="Times New Roman"/>
                <w:sz w:val="24"/>
                <w:szCs w:val="24"/>
                <w:lang w:eastAsia="en-US"/>
              </w:rPr>
            </w:pPr>
            <w:r>
              <w:rPr>
                <w:rFonts w:ascii="Times New Roman" w:hAnsi="Times New Roman"/>
                <w:sz w:val="24"/>
                <w:szCs w:val="24"/>
                <w:lang w:eastAsia="en-US"/>
              </w:rPr>
              <w:t xml:space="preserve">Строительство </w:t>
            </w:r>
            <w:r w:rsidR="00AE0258">
              <w:rPr>
                <w:rFonts w:ascii="Times New Roman" w:hAnsi="Times New Roman"/>
                <w:sz w:val="24"/>
                <w:szCs w:val="24"/>
                <w:lang w:eastAsia="en-US"/>
              </w:rPr>
              <w:t>…</w:t>
            </w:r>
          </w:p>
        </w:tc>
        <w:tc>
          <w:tcPr>
            <w:tcW w:w="1698"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sz w:val="24"/>
                <w:szCs w:val="24"/>
                <w:lang w:eastAsia="en-US"/>
              </w:rPr>
            </w:pPr>
            <w:r w:rsidRPr="00765634">
              <w:rPr>
                <w:rFonts w:ascii="Times New Roman" w:hAnsi="Times New Roman"/>
                <w:sz w:val="24"/>
                <w:szCs w:val="24"/>
                <w:lang w:eastAsia="en-US"/>
              </w:rPr>
              <w:t>120</w:t>
            </w:r>
          </w:p>
        </w:tc>
        <w:tc>
          <w:tcPr>
            <w:tcW w:w="741"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74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2F4B89" w:rsidRPr="00765634" w:rsidRDefault="004A1EF9" w:rsidP="00765634">
            <w:pPr>
              <w:rPr>
                <w:rFonts w:ascii="Times New Roman" w:hAnsi="Times New Roman"/>
                <w:sz w:val="24"/>
                <w:szCs w:val="24"/>
                <w:lang w:eastAsia="en-US"/>
              </w:rPr>
            </w:pPr>
            <w:r>
              <w:rPr>
                <w:noProof/>
                <w:sz w:val="24"/>
                <w:szCs w:val="24"/>
                <w:lang w:eastAsia="ru-RU"/>
              </w:rPr>
              <w:pict>
                <v:rect id="Прямоугольник 6" o:spid="_x0000_s1032" style="position:absolute;margin-left:.9pt;margin-top:5.05pt;width:29.5pt;height:9.05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" fillcolor="#4f81bd" strokecolor="#385d8a" strokeweight="2pt">
                  <v:path arrowok="t"/>
                </v:rect>
              </w:pict>
            </w:r>
          </w:p>
        </w:tc>
        <w:tc>
          <w:tcPr>
            <w:tcW w:w="74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sz w:val="24"/>
                <w:szCs w:val="24"/>
                <w:lang w:eastAsia="en-US"/>
              </w:rPr>
            </w:pPr>
          </w:p>
        </w:tc>
      </w:tr>
      <w:tr w:rsidR="002F4B89" w:rsidRPr="00765634" w:rsidTr="00CE5554">
        <w:tc>
          <w:tcPr>
            <w:tcW w:w="664" w:type="dxa"/>
            <w:tcBorders>
              <w:top w:val="single" w:sz="4" w:space="0" w:color="auto"/>
              <w:left w:val="single" w:sz="4" w:space="0" w:color="auto"/>
              <w:bottom w:val="single" w:sz="4" w:space="0" w:color="auto"/>
              <w:right w:val="single" w:sz="4" w:space="0" w:color="auto"/>
            </w:tcBorders>
          </w:tcPr>
          <w:p w:rsidR="002F4B89" w:rsidRPr="00765634" w:rsidRDefault="007D5820" w:rsidP="00765634">
            <w:pPr>
              <w:rPr>
                <w:rFonts w:ascii="Times New Roman" w:hAnsi="Times New Roman"/>
                <w:sz w:val="24"/>
                <w:szCs w:val="24"/>
                <w:lang w:eastAsia="en-US"/>
              </w:rPr>
            </w:pPr>
            <w:r>
              <w:rPr>
                <w:rFonts w:ascii="Times New Roman" w:hAnsi="Times New Roman"/>
                <w:sz w:val="24"/>
                <w:szCs w:val="24"/>
                <w:lang w:eastAsia="en-US"/>
              </w:rPr>
              <w:t>4</w:t>
            </w:r>
          </w:p>
        </w:tc>
        <w:tc>
          <w:tcPr>
            <w:tcW w:w="4107" w:type="dxa"/>
            <w:tcBorders>
              <w:top w:val="single" w:sz="4" w:space="0" w:color="auto"/>
              <w:left w:val="single" w:sz="4" w:space="0" w:color="auto"/>
              <w:bottom w:val="single" w:sz="4" w:space="0" w:color="auto"/>
              <w:right w:val="single" w:sz="4" w:space="0" w:color="auto"/>
            </w:tcBorders>
            <w:hideMark/>
          </w:tcPr>
          <w:p w:rsidR="002F4B89" w:rsidRPr="00765634" w:rsidRDefault="002F4B89" w:rsidP="00AE0258">
            <w:pPr>
              <w:rPr>
                <w:rFonts w:ascii="Times New Roman" w:hAnsi="Times New Roman"/>
                <w:sz w:val="24"/>
                <w:szCs w:val="24"/>
                <w:lang w:eastAsia="en-US"/>
              </w:rPr>
            </w:pPr>
            <w:r w:rsidRPr="00765634">
              <w:rPr>
                <w:rFonts w:ascii="Times New Roman" w:hAnsi="Times New Roman"/>
                <w:sz w:val="24"/>
                <w:szCs w:val="24"/>
                <w:lang w:eastAsia="en-US"/>
              </w:rPr>
              <w:t>Производство и реализация готовой</w:t>
            </w:r>
            <w:r>
              <w:rPr>
                <w:rFonts w:ascii="Times New Roman" w:hAnsi="Times New Roman"/>
                <w:sz w:val="24"/>
                <w:szCs w:val="24"/>
                <w:lang w:eastAsia="en-US"/>
              </w:rPr>
              <w:t xml:space="preserve"> продукции</w:t>
            </w:r>
            <w:r w:rsidR="00AE0258">
              <w:rPr>
                <w:rFonts w:ascii="Times New Roman" w:hAnsi="Times New Roman"/>
                <w:sz w:val="24"/>
                <w:szCs w:val="24"/>
                <w:lang w:eastAsia="en-US"/>
              </w:rPr>
              <w:t>…</w:t>
            </w:r>
          </w:p>
        </w:tc>
        <w:tc>
          <w:tcPr>
            <w:tcW w:w="1698"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741"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74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742" w:type="dxa"/>
            <w:tcBorders>
              <w:top w:val="single" w:sz="4" w:space="0" w:color="auto"/>
              <w:left w:val="single" w:sz="4" w:space="0" w:color="auto"/>
              <w:bottom w:val="single" w:sz="4" w:space="0" w:color="auto"/>
              <w:right w:val="single" w:sz="4" w:space="0" w:color="auto"/>
            </w:tcBorders>
            <w:hideMark/>
          </w:tcPr>
          <w:p w:rsidR="002F4B89" w:rsidRPr="00765634" w:rsidRDefault="002F4B89" w:rsidP="00765634">
            <w:pPr>
              <w:rPr>
                <w:rFonts w:ascii="Times New Roman" w:hAnsi="Times New Roman"/>
                <w:noProof/>
                <w:sz w:val="24"/>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2F4B89" w:rsidRPr="00765634" w:rsidRDefault="004A1EF9" w:rsidP="00765634">
            <w:pPr>
              <w:rPr>
                <w:rFonts w:ascii="Times New Roman" w:hAnsi="Times New Roman"/>
                <w:sz w:val="24"/>
                <w:szCs w:val="24"/>
                <w:lang w:eastAsia="en-US"/>
              </w:rPr>
            </w:pPr>
            <w:r>
              <w:rPr>
                <w:noProof/>
                <w:sz w:val="24"/>
                <w:szCs w:val="24"/>
                <w:lang w:eastAsia="ru-RU"/>
              </w:rPr>
              <w:pict>
                <v:rect id="Прямоугольник 8" o:spid="_x0000_s1031" style="position:absolute;margin-left:-1.45pt;margin-top:2.65pt;width:264.5pt;height:14.5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" fillcolor="#4f81bd" strokecolor="#385d8a" strokeweight="2pt">
                  <v:path arrowok="t"/>
                </v:rect>
              </w:pict>
            </w: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F4B89" w:rsidRPr="00765634" w:rsidRDefault="002F4B89" w:rsidP="00765634">
            <w:pPr>
              <w:rPr>
                <w:sz w:val="24"/>
                <w:szCs w:val="24"/>
                <w:lang w:eastAsia="en-US"/>
              </w:rPr>
            </w:pPr>
          </w:p>
        </w:tc>
      </w:tr>
    </w:tbl>
    <w:p w:rsidR="00765634" w:rsidRPr="00765634" w:rsidRDefault="00765634" w:rsidP="00765634">
      <w:pPr>
        <w:spacing w:after="200" w:line="276" w:lineRule="auto"/>
        <w:rPr>
          <w:rFonts w:ascii="Calibri" w:eastAsia="Calibri" w:hAnsi="Calibri"/>
          <w:sz w:val="22"/>
          <w:szCs w:val="22"/>
          <w:lang w:eastAsia="en-US"/>
        </w:rPr>
      </w:pPr>
    </w:p>
    <w:p w:rsidR="00765634" w:rsidRDefault="00765634" w:rsidP="00765634">
      <w:pPr>
        <w:pStyle w:val="24"/>
        <w:widowControl w:val="0"/>
        <w:jc w:val="center"/>
        <w:rPr>
          <w:b/>
          <w:sz w:val="26"/>
        </w:rPr>
      </w:pPr>
    </w:p>
    <w:p w:rsidR="00765634" w:rsidRDefault="00765634">
      <w:pPr>
        <w:rPr>
          <w:b/>
          <w:sz w:val="26"/>
          <w:szCs w:val="26"/>
        </w:rPr>
      </w:pPr>
      <w:r>
        <w:rPr>
          <w:b/>
          <w:sz w:val="26"/>
          <w:szCs w:val="26"/>
        </w:rPr>
        <w:br w:type="page"/>
      </w:r>
    </w:p>
    <w:p w:rsidR="0018409A" w:rsidRPr="00680E7D" w:rsidRDefault="00774DD0" w:rsidP="005961A7">
      <w:pPr>
        <w:widowControl w:val="0"/>
        <w:autoSpaceDE w:val="0"/>
        <w:jc w:val="center"/>
        <w:rPr>
          <w:b/>
          <w:bCs/>
          <w:sz w:val="26"/>
          <w:szCs w:val="26"/>
          <w:highlight w:val="yellow"/>
          <w:lang w:eastAsia="ru-RU"/>
        </w:rPr>
      </w:pPr>
      <w:r>
        <w:rPr>
          <w:b/>
          <w:sz w:val="26"/>
          <w:szCs w:val="26"/>
        </w:rPr>
        <w:lastRenderedPageBreak/>
        <w:t>4</w:t>
      </w:r>
      <w:r w:rsidR="0018409A" w:rsidRPr="005961A7">
        <w:rPr>
          <w:b/>
          <w:sz w:val="26"/>
          <w:szCs w:val="26"/>
        </w:rPr>
        <w:t>.</w:t>
      </w:r>
      <w:r w:rsidR="00D433E6">
        <w:rPr>
          <w:b/>
          <w:bCs/>
          <w:sz w:val="26"/>
          <w:szCs w:val="26"/>
        </w:rPr>
        <w:t>7</w:t>
      </w:r>
      <w:r>
        <w:rPr>
          <w:b/>
          <w:bCs/>
          <w:sz w:val="26"/>
          <w:szCs w:val="26"/>
        </w:rPr>
        <w:t xml:space="preserve">. </w:t>
      </w:r>
      <w:r w:rsidR="0018409A" w:rsidRPr="005961A7">
        <w:rPr>
          <w:b/>
          <w:bCs/>
          <w:sz w:val="26"/>
          <w:szCs w:val="26"/>
          <w:lang w:eastAsia="ru-RU"/>
        </w:rPr>
        <w:t xml:space="preserve">Численность </w:t>
      </w:r>
      <w:proofErr w:type="gramStart"/>
      <w:r w:rsidR="0018409A" w:rsidRPr="005961A7">
        <w:rPr>
          <w:b/>
          <w:bCs/>
          <w:sz w:val="26"/>
          <w:szCs w:val="26"/>
          <w:lang w:eastAsia="ru-RU"/>
        </w:rPr>
        <w:t>работающих</w:t>
      </w:r>
      <w:proofErr w:type="gramEnd"/>
      <w:r w:rsidR="0018409A" w:rsidRPr="005961A7">
        <w:rPr>
          <w:b/>
          <w:bCs/>
          <w:sz w:val="26"/>
          <w:szCs w:val="26"/>
          <w:lang w:eastAsia="ru-RU"/>
        </w:rPr>
        <w:t>, расходы на оплату труда и страховые взносы</w:t>
      </w:r>
    </w:p>
    <w:tbl>
      <w:tblPr>
        <w:tblW w:w="13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716"/>
        <w:gridCol w:w="660"/>
        <w:gridCol w:w="709"/>
        <w:gridCol w:w="709"/>
        <w:gridCol w:w="1134"/>
        <w:gridCol w:w="716"/>
        <w:gridCol w:w="606"/>
        <w:gridCol w:w="606"/>
        <w:gridCol w:w="606"/>
        <w:gridCol w:w="606"/>
        <w:gridCol w:w="6"/>
        <w:gridCol w:w="1066"/>
        <w:gridCol w:w="606"/>
        <w:gridCol w:w="606"/>
        <w:gridCol w:w="606"/>
        <w:gridCol w:w="606"/>
        <w:gridCol w:w="15"/>
      </w:tblGrid>
      <w:tr w:rsidR="00C10CF1" w:rsidRPr="00C10CF1" w:rsidTr="00C10CF1">
        <w:trPr>
          <w:trHeight w:val="300"/>
        </w:trPr>
        <w:tc>
          <w:tcPr>
            <w:tcW w:w="3160" w:type="dxa"/>
            <w:vMerge w:val="restart"/>
            <w:shd w:val="clear" w:color="auto" w:fill="auto"/>
            <w:noWrap/>
            <w:hideMark/>
          </w:tcPr>
          <w:p w:rsidR="00C10CF1" w:rsidRPr="00C10CF1" w:rsidRDefault="00C10CF1" w:rsidP="00C10CF1">
            <w:pPr>
              <w:jc w:val="center"/>
              <w:rPr>
                <w:color w:val="000000"/>
                <w:sz w:val="22"/>
                <w:szCs w:val="22"/>
                <w:lang w:eastAsia="ru-RU"/>
              </w:rPr>
            </w:pPr>
            <w:r w:rsidRPr="00C10CF1">
              <w:rPr>
                <w:color w:val="000000"/>
                <w:sz w:val="22"/>
                <w:szCs w:val="22"/>
                <w:lang w:eastAsia="ru-RU"/>
              </w:rPr>
              <w:t>Показатель</w:t>
            </w:r>
          </w:p>
        </w:tc>
        <w:tc>
          <w:tcPr>
            <w:tcW w:w="3928" w:type="dxa"/>
            <w:gridSpan w:val="5"/>
            <w:shd w:val="clear" w:color="auto" w:fill="auto"/>
            <w:noWrap/>
            <w:hideMark/>
          </w:tcPr>
          <w:p w:rsidR="00C10CF1" w:rsidRPr="00C10CF1" w:rsidRDefault="008E7DC7" w:rsidP="00C10CF1">
            <w:pPr>
              <w:jc w:val="center"/>
              <w:rPr>
                <w:b/>
                <w:bCs/>
                <w:sz w:val="22"/>
                <w:szCs w:val="22"/>
                <w:lang w:eastAsia="ru-RU"/>
              </w:rPr>
            </w:pPr>
            <w:r>
              <w:rPr>
                <w:b/>
                <w:bCs/>
                <w:sz w:val="22"/>
                <w:szCs w:val="22"/>
                <w:lang w:eastAsia="ru-RU"/>
              </w:rPr>
              <w:t>2021</w:t>
            </w:r>
          </w:p>
        </w:tc>
        <w:tc>
          <w:tcPr>
            <w:tcW w:w="3146" w:type="dxa"/>
            <w:gridSpan w:val="6"/>
            <w:shd w:val="clear" w:color="auto" w:fill="auto"/>
            <w:noWrap/>
            <w:hideMark/>
          </w:tcPr>
          <w:p w:rsidR="00C10CF1" w:rsidRPr="00C10CF1" w:rsidRDefault="00CE5554" w:rsidP="00C10CF1">
            <w:pPr>
              <w:jc w:val="center"/>
              <w:rPr>
                <w:b/>
                <w:bCs/>
                <w:sz w:val="22"/>
                <w:szCs w:val="22"/>
                <w:lang w:eastAsia="ru-RU"/>
              </w:rPr>
            </w:pPr>
            <w:r>
              <w:rPr>
                <w:b/>
                <w:bCs/>
                <w:sz w:val="22"/>
                <w:szCs w:val="22"/>
                <w:lang w:eastAsia="ru-RU"/>
              </w:rPr>
              <w:t>2021</w:t>
            </w:r>
          </w:p>
        </w:tc>
        <w:tc>
          <w:tcPr>
            <w:tcW w:w="3505" w:type="dxa"/>
            <w:gridSpan w:val="6"/>
            <w:shd w:val="clear" w:color="auto" w:fill="auto"/>
            <w:noWrap/>
            <w:hideMark/>
          </w:tcPr>
          <w:p w:rsidR="00C10CF1" w:rsidRPr="00C10CF1" w:rsidRDefault="00C10CF1" w:rsidP="00C10CF1">
            <w:pPr>
              <w:jc w:val="center"/>
              <w:rPr>
                <w:b/>
                <w:bCs/>
                <w:sz w:val="22"/>
                <w:szCs w:val="22"/>
                <w:lang w:eastAsia="ru-RU"/>
              </w:rPr>
            </w:pPr>
            <w:r w:rsidRPr="00C10CF1">
              <w:rPr>
                <w:b/>
                <w:bCs/>
                <w:sz w:val="22"/>
                <w:szCs w:val="22"/>
                <w:lang w:eastAsia="ru-RU"/>
              </w:rPr>
              <w:t>2021</w:t>
            </w:r>
          </w:p>
        </w:tc>
      </w:tr>
      <w:tr w:rsidR="00C10CF1" w:rsidRPr="00C10CF1" w:rsidTr="00C10CF1">
        <w:trPr>
          <w:gridAfter w:val="1"/>
          <w:wAfter w:w="15" w:type="dxa"/>
          <w:trHeight w:val="300"/>
        </w:trPr>
        <w:tc>
          <w:tcPr>
            <w:tcW w:w="3160" w:type="dxa"/>
            <w:vMerge/>
            <w:hideMark/>
          </w:tcPr>
          <w:p w:rsidR="00C10CF1" w:rsidRPr="00C10CF1" w:rsidRDefault="00C10CF1" w:rsidP="00C10CF1">
            <w:pPr>
              <w:rPr>
                <w:color w:val="000000"/>
                <w:sz w:val="22"/>
                <w:szCs w:val="22"/>
                <w:lang w:eastAsia="ru-RU"/>
              </w:rPr>
            </w:pPr>
          </w:p>
        </w:tc>
        <w:tc>
          <w:tcPr>
            <w:tcW w:w="716" w:type="dxa"/>
            <w:vMerge w:val="restart"/>
            <w:shd w:val="clear" w:color="auto" w:fill="auto"/>
            <w:noWrap/>
            <w:hideMark/>
          </w:tcPr>
          <w:p w:rsidR="00C10CF1" w:rsidRPr="00C10CF1" w:rsidRDefault="00C10CF1" w:rsidP="00C10CF1">
            <w:pPr>
              <w:jc w:val="center"/>
              <w:rPr>
                <w:color w:val="000000"/>
                <w:sz w:val="22"/>
                <w:szCs w:val="22"/>
                <w:lang w:eastAsia="ru-RU"/>
              </w:rPr>
            </w:pPr>
            <w:r w:rsidRPr="00C10CF1">
              <w:rPr>
                <w:color w:val="000000"/>
                <w:sz w:val="22"/>
                <w:szCs w:val="22"/>
                <w:lang w:eastAsia="ru-RU"/>
              </w:rPr>
              <w:t>всего</w:t>
            </w:r>
          </w:p>
        </w:tc>
        <w:tc>
          <w:tcPr>
            <w:tcW w:w="3212" w:type="dxa"/>
            <w:gridSpan w:val="4"/>
            <w:shd w:val="clear" w:color="auto" w:fill="auto"/>
            <w:noWrap/>
            <w:hideMark/>
          </w:tcPr>
          <w:p w:rsidR="00C10CF1" w:rsidRPr="00C10CF1" w:rsidRDefault="00C10CF1" w:rsidP="00C10CF1">
            <w:pPr>
              <w:jc w:val="center"/>
              <w:rPr>
                <w:color w:val="000000"/>
                <w:sz w:val="22"/>
                <w:szCs w:val="22"/>
                <w:lang w:eastAsia="ru-RU"/>
              </w:rPr>
            </w:pPr>
            <w:r w:rsidRPr="00C10CF1">
              <w:rPr>
                <w:color w:val="000000"/>
                <w:sz w:val="22"/>
                <w:szCs w:val="22"/>
                <w:lang w:eastAsia="ru-RU"/>
              </w:rPr>
              <w:t>в т.ч. по кварталам</w:t>
            </w:r>
          </w:p>
        </w:tc>
        <w:tc>
          <w:tcPr>
            <w:tcW w:w="716" w:type="dxa"/>
            <w:shd w:val="clear" w:color="auto" w:fill="auto"/>
            <w:noWrap/>
            <w:hideMark/>
          </w:tcPr>
          <w:p w:rsidR="00C10CF1" w:rsidRPr="00C10CF1" w:rsidRDefault="00C10CF1" w:rsidP="00C10CF1">
            <w:pPr>
              <w:jc w:val="center"/>
              <w:rPr>
                <w:color w:val="000000"/>
                <w:sz w:val="22"/>
                <w:szCs w:val="22"/>
                <w:lang w:eastAsia="ru-RU"/>
              </w:rPr>
            </w:pPr>
            <w:r w:rsidRPr="00C10CF1">
              <w:rPr>
                <w:color w:val="000000"/>
                <w:sz w:val="22"/>
                <w:szCs w:val="22"/>
                <w:lang w:eastAsia="ru-RU"/>
              </w:rPr>
              <w:t>всего</w:t>
            </w:r>
          </w:p>
        </w:tc>
        <w:tc>
          <w:tcPr>
            <w:tcW w:w="2424" w:type="dxa"/>
            <w:gridSpan w:val="4"/>
            <w:shd w:val="clear" w:color="auto" w:fill="auto"/>
            <w:noWrap/>
            <w:hideMark/>
          </w:tcPr>
          <w:p w:rsidR="00C10CF1" w:rsidRPr="00C10CF1" w:rsidRDefault="00C10CF1" w:rsidP="00C10CF1">
            <w:pPr>
              <w:jc w:val="center"/>
              <w:rPr>
                <w:color w:val="000000"/>
                <w:sz w:val="22"/>
                <w:szCs w:val="22"/>
                <w:lang w:eastAsia="ru-RU"/>
              </w:rPr>
            </w:pPr>
            <w:r w:rsidRPr="00C10CF1">
              <w:rPr>
                <w:color w:val="000000"/>
                <w:sz w:val="22"/>
                <w:szCs w:val="22"/>
                <w:lang w:eastAsia="ru-RU"/>
              </w:rPr>
              <w:t>в т.ч. по кварталам</w:t>
            </w:r>
          </w:p>
        </w:tc>
        <w:tc>
          <w:tcPr>
            <w:tcW w:w="1072" w:type="dxa"/>
            <w:gridSpan w:val="2"/>
            <w:shd w:val="clear" w:color="auto" w:fill="auto"/>
            <w:noWrap/>
            <w:hideMark/>
          </w:tcPr>
          <w:p w:rsidR="00C10CF1" w:rsidRPr="00C10CF1" w:rsidRDefault="00C10CF1" w:rsidP="00C10CF1">
            <w:pPr>
              <w:jc w:val="center"/>
              <w:rPr>
                <w:color w:val="000000"/>
                <w:sz w:val="22"/>
                <w:szCs w:val="22"/>
                <w:lang w:eastAsia="ru-RU"/>
              </w:rPr>
            </w:pPr>
            <w:r w:rsidRPr="00C10CF1">
              <w:rPr>
                <w:color w:val="000000"/>
                <w:sz w:val="22"/>
                <w:szCs w:val="22"/>
                <w:lang w:eastAsia="ru-RU"/>
              </w:rPr>
              <w:t>всего</w:t>
            </w:r>
          </w:p>
        </w:tc>
        <w:tc>
          <w:tcPr>
            <w:tcW w:w="2424" w:type="dxa"/>
            <w:gridSpan w:val="4"/>
            <w:shd w:val="clear" w:color="auto" w:fill="auto"/>
            <w:noWrap/>
            <w:hideMark/>
          </w:tcPr>
          <w:p w:rsidR="00C10CF1" w:rsidRPr="00C10CF1" w:rsidRDefault="00C10CF1" w:rsidP="00C10CF1">
            <w:pPr>
              <w:jc w:val="center"/>
              <w:rPr>
                <w:color w:val="000000"/>
                <w:sz w:val="22"/>
                <w:szCs w:val="22"/>
                <w:lang w:eastAsia="ru-RU"/>
              </w:rPr>
            </w:pPr>
            <w:r w:rsidRPr="00C10CF1">
              <w:rPr>
                <w:color w:val="000000"/>
                <w:sz w:val="22"/>
                <w:szCs w:val="22"/>
                <w:lang w:eastAsia="ru-RU"/>
              </w:rPr>
              <w:t>в т.ч. по кварталам</w:t>
            </w:r>
          </w:p>
        </w:tc>
      </w:tr>
      <w:tr w:rsidR="00C10CF1" w:rsidRPr="00C10CF1" w:rsidTr="00C10CF1">
        <w:trPr>
          <w:gridAfter w:val="1"/>
          <w:wAfter w:w="15" w:type="dxa"/>
          <w:trHeight w:val="300"/>
        </w:trPr>
        <w:tc>
          <w:tcPr>
            <w:tcW w:w="3160" w:type="dxa"/>
            <w:vMerge/>
            <w:hideMark/>
          </w:tcPr>
          <w:p w:rsidR="00C10CF1" w:rsidRPr="00C10CF1" w:rsidRDefault="00C10CF1" w:rsidP="00C10CF1">
            <w:pPr>
              <w:rPr>
                <w:color w:val="000000"/>
                <w:sz w:val="22"/>
                <w:szCs w:val="22"/>
                <w:lang w:eastAsia="ru-RU"/>
              </w:rPr>
            </w:pPr>
          </w:p>
        </w:tc>
        <w:tc>
          <w:tcPr>
            <w:tcW w:w="716" w:type="dxa"/>
            <w:vMerge/>
            <w:hideMark/>
          </w:tcPr>
          <w:p w:rsidR="00C10CF1" w:rsidRPr="00C10CF1" w:rsidRDefault="00C10CF1" w:rsidP="00C10CF1">
            <w:pPr>
              <w:rPr>
                <w:color w:val="000000"/>
                <w:sz w:val="22"/>
                <w:szCs w:val="22"/>
                <w:lang w:eastAsia="ru-RU"/>
              </w:rPr>
            </w:pPr>
          </w:p>
        </w:tc>
        <w:tc>
          <w:tcPr>
            <w:tcW w:w="660"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1 кв.</w:t>
            </w:r>
          </w:p>
        </w:tc>
        <w:tc>
          <w:tcPr>
            <w:tcW w:w="709"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2 кв.</w:t>
            </w:r>
          </w:p>
        </w:tc>
        <w:tc>
          <w:tcPr>
            <w:tcW w:w="709"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3 кв.</w:t>
            </w:r>
          </w:p>
        </w:tc>
        <w:tc>
          <w:tcPr>
            <w:tcW w:w="1134"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4 кв. (д</w:t>
            </w:r>
            <w:r w:rsidRPr="00C10CF1">
              <w:rPr>
                <w:color w:val="000000"/>
                <w:sz w:val="22"/>
                <w:szCs w:val="22"/>
                <w:lang w:eastAsia="ru-RU"/>
              </w:rPr>
              <w:t>е</w:t>
            </w:r>
            <w:r w:rsidRPr="00C10CF1">
              <w:rPr>
                <w:color w:val="000000"/>
                <w:sz w:val="22"/>
                <w:szCs w:val="22"/>
                <w:lang w:eastAsia="ru-RU"/>
              </w:rPr>
              <w:t>кабрь)</w:t>
            </w:r>
          </w:p>
        </w:tc>
        <w:tc>
          <w:tcPr>
            <w:tcW w:w="716" w:type="dxa"/>
            <w:hideMark/>
          </w:tcPr>
          <w:p w:rsidR="00C10CF1" w:rsidRPr="00C10CF1" w:rsidRDefault="00C10CF1" w:rsidP="00C10CF1">
            <w:pPr>
              <w:rPr>
                <w:color w:val="000000"/>
                <w:sz w:val="22"/>
                <w:szCs w:val="22"/>
                <w:lang w:eastAsia="ru-RU"/>
              </w:rPr>
            </w:pPr>
          </w:p>
        </w:tc>
        <w:tc>
          <w:tcPr>
            <w:tcW w:w="606"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1 кв.</w:t>
            </w:r>
          </w:p>
        </w:tc>
        <w:tc>
          <w:tcPr>
            <w:tcW w:w="606"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2 кв.</w:t>
            </w:r>
          </w:p>
        </w:tc>
        <w:tc>
          <w:tcPr>
            <w:tcW w:w="606"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3 кв.</w:t>
            </w:r>
          </w:p>
        </w:tc>
        <w:tc>
          <w:tcPr>
            <w:tcW w:w="606"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4 кв.</w:t>
            </w:r>
          </w:p>
        </w:tc>
        <w:tc>
          <w:tcPr>
            <w:tcW w:w="1072" w:type="dxa"/>
            <w:gridSpan w:val="2"/>
            <w:hideMark/>
          </w:tcPr>
          <w:p w:rsidR="00C10CF1" w:rsidRPr="00C10CF1" w:rsidRDefault="00C10CF1" w:rsidP="00C10CF1">
            <w:pPr>
              <w:rPr>
                <w:color w:val="000000"/>
                <w:sz w:val="22"/>
                <w:szCs w:val="22"/>
                <w:lang w:eastAsia="ru-RU"/>
              </w:rPr>
            </w:pPr>
          </w:p>
        </w:tc>
        <w:tc>
          <w:tcPr>
            <w:tcW w:w="606"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1 кв.</w:t>
            </w:r>
          </w:p>
        </w:tc>
        <w:tc>
          <w:tcPr>
            <w:tcW w:w="606"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2 кв.</w:t>
            </w:r>
          </w:p>
        </w:tc>
        <w:tc>
          <w:tcPr>
            <w:tcW w:w="606"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3 кв.</w:t>
            </w:r>
          </w:p>
        </w:tc>
        <w:tc>
          <w:tcPr>
            <w:tcW w:w="606" w:type="dxa"/>
            <w:shd w:val="clear" w:color="auto" w:fill="auto"/>
            <w:noWrap/>
            <w:hideMark/>
          </w:tcPr>
          <w:p w:rsidR="00C10CF1" w:rsidRPr="00C10CF1" w:rsidRDefault="00C10CF1" w:rsidP="00C10CF1">
            <w:pPr>
              <w:rPr>
                <w:color w:val="000000"/>
                <w:sz w:val="22"/>
                <w:szCs w:val="22"/>
                <w:lang w:eastAsia="ru-RU"/>
              </w:rPr>
            </w:pPr>
            <w:r w:rsidRPr="00C10CF1">
              <w:rPr>
                <w:color w:val="000000"/>
                <w:sz w:val="22"/>
                <w:szCs w:val="22"/>
                <w:lang w:eastAsia="ru-RU"/>
              </w:rPr>
              <w:t>4 кв.</w:t>
            </w:r>
          </w:p>
        </w:tc>
      </w:tr>
      <w:tr w:rsidR="00C10CF1" w:rsidRPr="00C10CF1" w:rsidTr="00AE0258">
        <w:trPr>
          <w:gridAfter w:val="1"/>
          <w:wAfter w:w="15" w:type="dxa"/>
          <w:trHeight w:val="525"/>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I. Численность работающих по проекту, всего чел.</w:t>
            </w: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60"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1134" w:type="dxa"/>
            <w:shd w:val="clear" w:color="auto" w:fill="auto"/>
            <w:noWrap/>
          </w:tcPr>
          <w:p w:rsidR="00C10CF1" w:rsidRPr="00FF21BB" w:rsidRDefault="00C10CF1" w:rsidP="00C10CF1">
            <w:pPr>
              <w:jc w:val="center"/>
              <w:rPr>
                <w:color w:val="000000"/>
                <w:sz w:val="22"/>
                <w:szCs w:val="22"/>
                <w:highlight w:val="red"/>
                <w:lang w:eastAsia="ru-RU"/>
              </w:rPr>
            </w:pP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1072" w:type="dxa"/>
            <w:gridSpan w:val="2"/>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r>
      <w:tr w:rsidR="00C10CF1" w:rsidRPr="00C10CF1" w:rsidTr="00AE0258">
        <w:trPr>
          <w:gridAfter w:val="1"/>
          <w:wAfter w:w="15" w:type="dxa"/>
          <w:trHeight w:val="300"/>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 xml:space="preserve">   в том числе:</w:t>
            </w: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60" w:type="dxa"/>
            <w:shd w:val="clear" w:color="auto" w:fill="auto"/>
            <w:noWrap/>
          </w:tcPr>
          <w:p w:rsidR="00C10CF1" w:rsidRPr="00FF21BB" w:rsidRDefault="00C10CF1" w:rsidP="00C10CF1">
            <w:pPr>
              <w:rPr>
                <w:color w:val="000000"/>
                <w:sz w:val="22"/>
                <w:szCs w:val="22"/>
                <w:highlight w:val="red"/>
                <w:lang w:eastAsia="ru-RU"/>
              </w:rPr>
            </w:pPr>
          </w:p>
        </w:tc>
        <w:tc>
          <w:tcPr>
            <w:tcW w:w="709" w:type="dxa"/>
            <w:shd w:val="clear" w:color="auto" w:fill="auto"/>
            <w:noWrap/>
          </w:tcPr>
          <w:p w:rsidR="00C10CF1" w:rsidRPr="00FF21BB" w:rsidRDefault="00C10CF1" w:rsidP="00C10CF1">
            <w:pPr>
              <w:rPr>
                <w:color w:val="000000"/>
                <w:sz w:val="22"/>
                <w:szCs w:val="22"/>
                <w:highlight w:val="red"/>
                <w:lang w:eastAsia="ru-RU"/>
              </w:rPr>
            </w:pPr>
          </w:p>
        </w:tc>
        <w:tc>
          <w:tcPr>
            <w:tcW w:w="709" w:type="dxa"/>
            <w:shd w:val="clear" w:color="auto" w:fill="auto"/>
            <w:noWrap/>
          </w:tcPr>
          <w:p w:rsidR="00C10CF1" w:rsidRPr="00FF21BB" w:rsidRDefault="00C10CF1" w:rsidP="00C10CF1">
            <w:pPr>
              <w:rPr>
                <w:color w:val="000000"/>
                <w:sz w:val="22"/>
                <w:szCs w:val="22"/>
                <w:highlight w:val="red"/>
                <w:lang w:eastAsia="ru-RU"/>
              </w:rPr>
            </w:pPr>
          </w:p>
        </w:tc>
        <w:tc>
          <w:tcPr>
            <w:tcW w:w="1134" w:type="dxa"/>
            <w:shd w:val="clear" w:color="auto" w:fill="auto"/>
            <w:noWrap/>
          </w:tcPr>
          <w:p w:rsidR="00C10CF1" w:rsidRPr="00FF21BB" w:rsidRDefault="00C10CF1" w:rsidP="00C10CF1">
            <w:pPr>
              <w:rPr>
                <w:color w:val="000000"/>
                <w:sz w:val="22"/>
                <w:szCs w:val="22"/>
                <w:highlight w:val="red"/>
                <w:lang w:eastAsia="ru-RU"/>
              </w:rPr>
            </w:pPr>
          </w:p>
        </w:tc>
        <w:tc>
          <w:tcPr>
            <w:tcW w:w="716" w:type="dxa"/>
            <w:shd w:val="clear" w:color="auto" w:fill="auto"/>
            <w:noWrap/>
          </w:tcPr>
          <w:p w:rsidR="00C10CF1" w:rsidRPr="00FF21BB" w:rsidRDefault="00C10CF1" w:rsidP="00C10CF1">
            <w:pPr>
              <w:rPr>
                <w:color w:val="000000"/>
                <w:sz w:val="22"/>
                <w:szCs w:val="22"/>
                <w:highlight w:val="red"/>
                <w:lang w:eastAsia="ru-RU"/>
              </w:rPr>
            </w:pPr>
          </w:p>
        </w:tc>
        <w:tc>
          <w:tcPr>
            <w:tcW w:w="606" w:type="dxa"/>
            <w:shd w:val="clear" w:color="auto" w:fill="auto"/>
            <w:noWrap/>
          </w:tcPr>
          <w:p w:rsidR="00C10CF1" w:rsidRPr="00FF21BB" w:rsidRDefault="00C10CF1" w:rsidP="00C10CF1">
            <w:pPr>
              <w:rPr>
                <w:color w:val="000000"/>
                <w:sz w:val="22"/>
                <w:szCs w:val="22"/>
                <w:highlight w:val="red"/>
                <w:lang w:eastAsia="ru-RU"/>
              </w:rPr>
            </w:pPr>
          </w:p>
        </w:tc>
        <w:tc>
          <w:tcPr>
            <w:tcW w:w="606" w:type="dxa"/>
            <w:shd w:val="clear" w:color="auto" w:fill="auto"/>
            <w:noWrap/>
          </w:tcPr>
          <w:p w:rsidR="00C10CF1" w:rsidRPr="00FF21BB" w:rsidRDefault="00C10CF1" w:rsidP="00C10CF1">
            <w:pPr>
              <w:rPr>
                <w:color w:val="000000"/>
                <w:sz w:val="22"/>
                <w:szCs w:val="22"/>
                <w:highlight w:val="red"/>
                <w:lang w:eastAsia="ru-RU"/>
              </w:rPr>
            </w:pPr>
          </w:p>
        </w:tc>
        <w:tc>
          <w:tcPr>
            <w:tcW w:w="606" w:type="dxa"/>
            <w:shd w:val="clear" w:color="auto" w:fill="auto"/>
            <w:noWrap/>
          </w:tcPr>
          <w:p w:rsidR="00C10CF1" w:rsidRPr="00FF21BB" w:rsidRDefault="00C10CF1" w:rsidP="00C10CF1">
            <w:pPr>
              <w:rPr>
                <w:color w:val="000000"/>
                <w:sz w:val="22"/>
                <w:szCs w:val="22"/>
                <w:highlight w:val="red"/>
                <w:lang w:eastAsia="ru-RU"/>
              </w:rPr>
            </w:pPr>
          </w:p>
        </w:tc>
        <w:tc>
          <w:tcPr>
            <w:tcW w:w="606" w:type="dxa"/>
            <w:shd w:val="clear" w:color="auto" w:fill="auto"/>
            <w:noWrap/>
          </w:tcPr>
          <w:p w:rsidR="00C10CF1" w:rsidRPr="00FF21BB" w:rsidRDefault="00C10CF1" w:rsidP="00C10CF1">
            <w:pPr>
              <w:rPr>
                <w:color w:val="000000"/>
                <w:sz w:val="22"/>
                <w:szCs w:val="22"/>
                <w:highlight w:val="red"/>
                <w:lang w:eastAsia="ru-RU"/>
              </w:rPr>
            </w:pPr>
          </w:p>
        </w:tc>
        <w:tc>
          <w:tcPr>
            <w:tcW w:w="1072" w:type="dxa"/>
            <w:gridSpan w:val="2"/>
            <w:shd w:val="clear" w:color="auto" w:fill="auto"/>
            <w:noWrap/>
          </w:tcPr>
          <w:p w:rsidR="00C10CF1" w:rsidRPr="00FF21BB" w:rsidRDefault="00C10CF1" w:rsidP="00C10CF1">
            <w:pPr>
              <w:rPr>
                <w:color w:val="000000"/>
                <w:sz w:val="22"/>
                <w:szCs w:val="22"/>
                <w:highlight w:val="red"/>
                <w:lang w:eastAsia="ru-RU"/>
              </w:rPr>
            </w:pPr>
          </w:p>
        </w:tc>
        <w:tc>
          <w:tcPr>
            <w:tcW w:w="606" w:type="dxa"/>
            <w:shd w:val="clear" w:color="auto" w:fill="auto"/>
            <w:noWrap/>
          </w:tcPr>
          <w:p w:rsidR="00C10CF1" w:rsidRPr="00C10CF1" w:rsidRDefault="00C10CF1" w:rsidP="00C10CF1">
            <w:pPr>
              <w:rPr>
                <w:color w:val="000000"/>
                <w:sz w:val="22"/>
                <w:szCs w:val="22"/>
                <w:lang w:eastAsia="ru-RU"/>
              </w:rPr>
            </w:pPr>
          </w:p>
        </w:tc>
        <w:tc>
          <w:tcPr>
            <w:tcW w:w="606" w:type="dxa"/>
            <w:shd w:val="clear" w:color="auto" w:fill="auto"/>
            <w:noWrap/>
          </w:tcPr>
          <w:p w:rsidR="00C10CF1" w:rsidRPr="00C10CF1" w:rsidRDefault="00C10CF1" w:rsidP="00C10CF1">
            <w:pPr>
              <w:rPr>
                <w:color w:val="000000"/>
                <w:sz w:val="22"/>
                <w:szCs w:val="22"/>
                <w:lang w:eastAsia="ru-RU"/>
              </w:rPr>
            </w:pPr>
          </w:p>
        </w:tc>
        <w:tc>
          <w:tcPr>
            <w:tcW w:w="606" w:type="dxa"/>
            <w:shd w:val="clear" w:color="auto" w:fill="auto"/>
            <w:noWrap/>
          </w:tcPr>
          <w:p w:rsidR="00C10CF1" w:rsidRPr="00C10CF1" w:rsidRDefault="00C10CF1" w:rsidP="00C10CF1">
            <w:pPr>
              <w:rPr>
                <w:color w:val="000000"/>
                <w:sz w:val="22"/>
                <w:szCs w:val="22"/>
                <w:lang w:eastAsia="ru-RU"/>
              </w:rPr>
            </w:pPr>
          </w:p>
        </w:tc>
        <w:tc>
          <w:tcPr>
            <w:tcW w:w="606" w:type="dxa"/>
            <w:shd w:val="clear" w:color="auto" w:fill="auto"/>
            <w:noWrap/>
          </w:tcPr>
          <w:p w:rsidR="00C10CF1" w:rsidRPr="00C10CF1" w:rsidRDefault="00C10CF1" w:rsidP="00C10CF1">
            <w:pPr>
              <w:rPr>
                <w:color w:val="000000"/>
                <w:sz w:val="22"/>
                <w:szCs w:val="22"/>
                <w:lang w:eastAsia="ru-RU"/>
              </w:rPr>
            </w:pPr>
          </w:p>
        </w:tc>
      </w:tr>
      <w:tr w:rsidR="00C10CF1" w:rsidRPr="00C10CF1" w:rsidTr="00AE0258">
        <w:trPr>
          <w:gridAfter w:val="1"/>
          <w:wAfter w:w="15" w:type="dxa"/>
          <w:trHeight w:val="525"/>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1. Основной производстве</w:t>
            </w:r>
            <w:r w:rsidRPr="00C10CF1">
              <w:rPr>
                <w:sz w:val="22"/>
                <w:szCs w:val="22"/>
                <w:lang w:eastAsia="ru-RU"/>
              </w:rPr>
              <w:t>н</w:t>
            </w:r>
            <w:r w:rsidRPr="00C10CF1">
              <w:rPr>
                <w:sz w:val="22"/>
                <w:szCs w:val="22"/>
                <w:lang w:eastAsia="ru-RU"/>
              </w:rPr>
              <w:t>ный персонал</w:t>
            </w: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60"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1134" w:type="dxa"/>
            <w:shd w:val="clear" w:color="auto" w:fill="auto"/>
            <w:noWrap/>
          </w:tcPr>
          <w:p w:rsidR="00C10CF1" w:rsidRPr="00FF21BB" w:rsidRDefault="00C10CF1" w:rsidP="00C10CF1">
            <w:pPr>
              <w:jc w:val="center"/>
              <w:rPr>
                <w:color w:val="000000"/>
                <w:sz w:val="22"/>
                <w:szCs w:val="22"/>
                <w:highlight w:val="red"/>
                <w:lang w:eastAsia="ru-RU"/>
              </w:rPr>
            </w:pP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1072" w:type="dxa"/>
            <w:gridSpan w:val="2"/>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r>
      <w:tr w:rsidR="00C10CF1" w:rsidRPr="00C10CF1" w:rsidTr="00AE0258">
        <w:trPr>
          <w:gridAfter w:val="1"/>
          <w:wAfter w:w="15" w:type="dxa"/>
          <w:trHeight w:val="525"/>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II. Расходы на оплату</w:t>
            </w:r>
            <w:r>
              <w:rPr>
                <w:sz w:val="22"/>
                <w:szCs w:val="22"/>
                <w:lang w:eastAsia="ru-RU"/>
              </w:rPr>
              <w:t xml:space="preserve"> труда и страховые взносы</w:t>
            </w: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60" w:type="dxa"/>
            <w:shd w:val="clear" w:color="auto" w:fill="auto"/>
            <w:noWrap/>
          </w:tcPr>
          <w:p w:rsidR="00C10CF1" w:rsidRPr="00FF21BB" w:rsidRDefault="00C10CF1" w:rsidP="00C10CF1">
            <w:pPr>
              <w:rPr>
                <w:color w:val="000000"/>
                <w:sz w:val="22"/>
                <w:szCs w:val="22"/>
                <w:highlight w:val="red"/>
                <w:lang w:eastAsia="ru-RU"/>
              </w:rPr>
            </w:pPr>
          </w:p>
        </w:tc>
        <w:tc>
          <w:tcPr>
            <w:tcW w:w="709" w:type="dxa"/>
            <w:shd w:val="clear" w:color="auto" w:fill="auto"/>
            <w:noWrap/>
          </w:tcPr>
          <w:p w:rsidR="00C10CF1" w:rsidRPr="00FF21BB" w:rsidRDefault="00C10CF1" w:rsidP="00C10CF1">
            <w:pPr>
              <w:rPr>
                <w:color w:val="000000"/>
                <w:sz w:val="22"/>
                <w:szCs w:val="22"/>
                <w:highlight w:val="red"/>
                <w:lang w:eastAsia="ru-RU"/>
              </w:rPr>
            </w:pPr>
          </w:p>
        </w:tc>
        <w:tc>
          <w:tcPr>
            <w:tcW w:w="709" w:type="dxa"/>
            <w:shd w:val="clear" w:color="auto" w:fill="auto"/>
            <w:noWrap/>
          </w:tcPr>
          <w:p w:rsidR="00C10CF1" w:rsidRPr="00FF21BB" w:rsidRDefault="00C10CF1" w:rsidP="00C10CF1">
            <w:pPr>
              <w:rPr>
                <w:color w:val="000000"/>
                <w:sz w:val="22"/>
                <w:szCs w:val="22"/>
                <w:highlight w:val="red"/>
                <w:lang w:eastAsia="ru-RU"/>
              </w:rPr>
            </w:pPr>
          </w:p>
        </w:tc>
        <w:tc>
          <w:tcPr>
            <w:tcW w:w="1134" w:type="dxa"/>
            <w:shd w:val="clear" w:color="auto" w:fill="auto"/>
            <w:noWrap/>
          </w:tcPr>
          <w:p w:rsidR="00C10CF1" w:rsidRPr="00FF21BB" w:rsidRDefault="00C10CF1" w:rsidP="00C10CF1">
            <w:pPr>
              <w:rPr>
                <w:color w:val="000000"/>
                <w:sz w:val="22"/>
                <w:szCs w:val="22"/>
                <w:highlight w:val="red"/>
                <w:lang w:eastAsia="ru-RU"/>
              </w:rPr>
            </w:pP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rPr>
                <w:color w:val="000000"/>
                <w:sz w:val="22"/>
                <w:szCs w:val="22"/>
                <w:highlight w:val="red"/>
                <w:lang w:eastAsia="ru-RU"/>
              </w:rPr>
            </w:pPr>
          </w:p>
        </w:tc>
        <w:tc>
          <w:tcPr>
            <w:tcW w:w="606" w:type="dxa"/>
            <w:shd w:val="clear" w:color="auto" w:fill="auto"/>
            <w:noWrap/>
          </w:tcPr>
          <w:p w:rsidR="00C10CF1" w:rsidRPr="00FF21BB" w:rsidRDefault="00C10CF1" w:rsidP="00C10CF1">
            <w:pPr>
              <w:rPr>
                <w:color w:val="000000"/>
                <w:sz w:val="22"/>
                <w:szCs w:val="22"/>
                <w:highlight w:val="red"/>
                <w:lang w:eastAsia="ru-RU"/>
              </w:rPr>
            </w:pPr>
          </w:p>
        </w:tc>
        <w:tc>
          <w:tcPr>
            <w:tcW w:w="606" w:type="dxa"/>
            <w:shd w:val="clear" w:color="auto" w:fill="auto"/>
            <w:noWrap/>
          </w:tcPr>
          <w:p w:rsidR="00C10CF1" w:rsidRPr="00FF21BB" w:rsidRDefault="00C10CF1" w:rsidP="00C10CF1">
            <w:pPr>
              <w:rPr>
                <w:color w:val="000000"/>
                <w:sz w:val="22"/>
                <w:szCs w:val="22"/>
                <w:highlight w:val="red"/>
                <w:lang w:eastAsia="ru-RU"/>
              </w:rPr>
            </w:pPr>
          </w:p>
        </w:tc>
        <w:tc>
          <w:tcPr>
            <w:tcW w:w="606" w:type="dxa"/>
            <w:shd w:val="clear" w:color="auto" w:fill="auto"/>
            <w:noWrap/>
          </w:tcPr>
          <w:p w:rsidR="00C10CF1" w:rsidRPr="00FF21BB" w:rsidRDefault="00C10CF1" w:rsidP="00C10CF1">
            <w:pPr>
              <w:rPr>
                <w:color w:val="000000"/>
                <w:sz w:val="22"/>
                <w:szCs w:val="22"/>
                <w:highlight w:val="red"/>
                <w:lang w:eastAsia="ru-RU"/>
              </w:rPr>
            </w:pPr>
          </w:p>
        </w:tc>
        <w:tc>
          <w:tcPr>
            <w:tcW w:w="1072" w:type="dxa"/>
            <w:gridSpan w:val="2"/>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C10CF1" w:rsidRDefault="00C10CF1" w:rsidP="00C10CF1">
            <w:pPr>
              <w:rPr>
                <w:color w:val="000000"/>
                <w:sz w:val="22"/>
                <w:szCs w:val="22"/>
                <w:lang w:eastAsia="ru-RU"/>
              </w:rPr>
            </w:pPr>
          </w:p>
        </w:tc>
        <w:tc>
          <w:tcPr>
            <w:tcW w:w="606" w:type="dxa"/>
            <w:shd w:val="clear" w:color="auto" w:fill="auto"/>
            <w:noWrap/>
          </w:tcPr>
          <w:p w:rsidR="00C10CF1" w:rsidRPr="00C10CF1" w:rsidRDefault="00C10CF1" w:rsidP="00C10CF1">
            <w:pPr>
              <w:rPr>
                <w:color w:val="000000"/>
                <w:sz w:val="22"/>
                <w:szCs w:val="22"/>
                <w:lang w:eastAsia="ru-RU"/>
              </w:rPr>
            </w:pPr>
          </w:p>
        </w:tc>
        <w:tc>
          <w:tcPr>
            <w:tcW w:w="606" w:type="dxa"/>
            <w:shd w:val="clear" w:color="auto" w:fill="auto"/>
            <w:noWrap/>
          </w:tcPr>
          <w:p w:rsidR="00C10CF1" w:rsidRPr="00C10CF1" w:rsidRDefault="00C10CF1" w:rsidP="00C10CF1">
            <w:pPr>
              <w:rPr>
                <w:color w:val="000000"/>
                <w:sz w:val="22"/>
                <w:szCs w:val="22"/>
                <w:lang w:eastAsia="ru-RU"/>
              </w:rPr>
            </w:pPr>
          </w:p>
        </w:tc>
        <w:tc>
          <w:tcPr>
            <w:tcW w:w="606" w:type="dxa"/>
            <w:shd w:val="clear" w:color="auto" w:fill="auto"/>
            <w:noWrap/>
          </w:tcPr>
          <w:p w:rsidR="00C10CF1" w:rsidRPr="00C10CF1" w:rsidRDefault="00C10CF1" w:rsidP="00C10CF1">
            <w:pPr>
              <w:rPr>
                <w:color w:val="000000"/>
                <w:sz w:val="22"/>
                <w:szCs w:val="22"/>
                <w:lang w:eastAsia="ru-RU"/>
              </w:rPr>
            </w:pPr>
          </w:p>
        </w:tc>
      </w:tr>
      <w:tr w:rsidR="00C10CF1" w:rsidRPr="00C10CF1" w:rsidTr="00AE0258">
        <w:trPr>
          <w:gridAfter w:val="1"/>
          <w:wAfter w:w="15" w:type="dxa"/>
          <w:trHeight w:val="525"/>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2. Расходы на оплату труда, всего, тыс. руб.</w:t>
            </w: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60"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1134" w:type="dxa"/>
            <w:shd w:val="clear" w:color="auto" w:fill="auto"/>
            <w:noWrap/>
          </w:tcPr>
          <w:p w:rsidR="00C10CF1" w:rsidRPr="00FF21BB" w:rsidRDefault="00C10CF1" w:rsidP="00C10CF1">
            <w:pPr>
              <w:jc w:val="center"/>
              <w:rPr>
                <w:color w:val="000000"/>
                <w:sz w:val="22"/>
                <w:szCs w:val="22"/>
                <w:highlight w:val="red"/>
                <w:lang w:eastAsia="ru-RU"/>
              </w:rPr>
            </w:pP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1072" w:type="dxa"/>
            <w:gridSpan w:val="2"/>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r>
      <w:tr w:rsidR="00C10CF1" w:rsidRPr="00C10CF1" w:rsidTr="00AE0258">
        <w:trPr>
          <w:gridAfter w:val="1"/>
          <w:wAfter w:w="15" w:type="dxa"/>
          <w:trHeight w:val="300"/>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 xml:space="preserve">   в том числе:</w:t>
            </w: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60"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1134" w:type="dxa"/>
            <w:shd w:val="clear" w:color="auto" w:fill="auto"/>
            <w:noWrap/>
          </w:tcPr>
          <w:p w:rsidR="00C10CF1" w:rsidRPr="00FF21BB" w:rsidRDefault="00C10CF1" w:rsidP="00C10CF1">
            <w:pPr>
              <w:jc w:val="center"/>
              <w:rPr>
                <w:color w:val="000000"/>
                <w:sz w:val="22"/>
                <w:szCs w:val="22"/>
                <w:highlight w:val="red"/>
                <w:lang w:eastAsia="ru-RU"/>
              </w:rPr>
            </w:pP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1072" w:type="dxa"/>
            <w:gridSpan w:val="2"/>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r>
      <w:tr w:rsidR="00C10CF1" w:rsidRPr="00C10CF1" w:rsidTr="00AE0258">
        <w:trPr>
          <w:gridAfter w:val="1"/>
          <w:wAfter w:w="15" w:type="dxa"/>
          <w:trHeight w:val="300"/>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заработная плата</w:t>
            </w: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60"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1134" w:type="dxa"/>
            <w:shd w:val="clear" w:color="auto" w:fill="auto"/>
            <w:noWrap/>
          </w:tcPr>
          <w:p w:rsidR="00C10CF1" w:rsidRPr="00FF21BB" w:rsidRDefault="00C10CF1" w:rsidP="00C10CF1">
            <w:pPr>
              <w:jc w:val="center"/>
              <w:rPr>
                <w:color w:val="000000"/>
                <w:sz w:val="22"/>
                <w:szCs w:val="22"/>
                <w:highlight w:val="red"/>
                <w:lang w:eastAsia="ru-RU"/>
              </w:rPr>
            </w:pP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1072" w:type="dxa"/>
            <w:gridSpan w:val="2"/>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r>
      <w:tr w:rsidR="00C10CF1" w:rsidRPr="00C10CF1" w:rsidTr="00AE0258">
        <w:trPr>
          <w:gridAfter w:val="1"/>
          <w:wAfter w:w="15" w:type="dxa"/>
          <w:trHeight w:val="300"/>
        </w:trPr>
        <w:tc>
          <w:tcPr>
            <w:tcW w:w="3160" w:type="dxa"/>
            <w:shd w:val="clear" w:color="auto" w:fill="auto"/>
            <w:hideMark/>
          </w:tcPr>
          <w:p w:rsidR="00C10CF1" w:rsidRPr="00C10CF1" w:rsidRDefault="009C6B74" w:rsidP="00C10CF1">
            <w:pPr>
              <w:rPr>
                <w:sz w:val="22"/>
                <w:szCs w:val="22"/>
                <w:lang w:eastAsia="ru-RU"/>
              </w:rPr>
            </w:pPr>
            <w:r>
              <w:rPr>
                <w:sz w:val="22"/>
                <w:szCs w:val="22"/>
                <w:lang w:eastAsia="ru-RU"/>
              </w:rPr>
              <w:t>страховые взносы (22,0</w:t>
            </w:r>
            <w:r w:rsidR="00C10CF1" w:rsidRPr="00C10CF1">
              <w:rPr>
                <w:sz w:val="22"/>
                <w:szCs w:val="22"/>
                <w:lang w:eastAsia="ru-RU"/>
              </w:rPr>
              <w:t>%)</w:t>
            </w: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60"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709" w:type="dxa"/>
            <w:shd w:val="clear" w:color="auto" w:fill="auto"/>
            <w:noWrap/>
          </w:tcPr>
          <w:p w:rsidR="00C10CF1" w:rsidRPr="00FF21BB" w:rsidRDefault="00C10CF1" w:rsidP="00C10CF1">
            <w:pPr>
              <w:jc w:val="center"/>
              <w:rPr>
                <w:color w:val="000000"/>
                <w:sz w:val="22"/>
                <w:szCs w:val="22"/>
                <w:highlight w:val="red"/>
                <w:lang w:eastAsia="ru-RU"/>
              </w:rPr>
            </w:pPr>
          </w:p>
        </w:tc>
        <w:tc>
          <w:tcPr>
            <w:tcW w:w="1134" w:type="dxa"/>
            <w:shd w:val="clear" w:color="auto" w:fill="auto"/>
            <w:noWrap/>
          </w:tcPr>
          <w:p w:rsidR="00C10CF1" w:rsidRPr="00FF21BB" w:rsidRDefault="00C10CF1" w:rsidP="00C10CF1">
            <w:pPr>
              <w:jc w:val="center"/>
              <w:rPr>
                <w:color w:val="000000"/>
                <w:sz w:val="22"/>
                <w:szCs w:val="22"/>
                <w:highlight w:val="red"/>
                <w:lang w:eastAsia="ru-RU"/>
              </w:rPr>
            </w:pPr>
          </w:p>
        </w:tc>
        <w:tc>
          <w:tcPr>
            <w:tcW w:w="71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FF21BB" w:rsidRDefault="00C10CF1" w:rsidP="00C10CF1">
            <w:pPr>
              <w:jc w:val="center"/>
              <w:rPr>
                <w:color w:val="000000"/>
                <w:sz w:val="22"/>
                <w:szCs w:val="22"/>
                <w:highlight w:val="red"/>
                <w:lang w:eastAsia="ru-RU"/>
              </w:rPr>
            </w:pPr>
          </w:p>
        </w:tc>
        <w:tc>
          <w:tcPr>
            <w:tcW w:w="1072" w:type="dxa"/>
            <w:gridSpan w:val="2"/>
            <w:shd w:val="clear" w:color="auto" w:fill="auto"/>
            <w:noWrap/>
          </w:tcPr>
          <w:p w:rsidR="00C10CF1" w:rsidRPr="00FF21BB" w:rsidRDefault="00C10CF1" w:rsidP="00C10CF1">
            <w:pPr>
              <w:jc w:val="center"/>
              <w:rPr>
                <w:color w:val="000000"/>
                <w:sz w:val="22"/>
                <w:szCs w:val="22"/>
                <w:highlight w:val="red"/>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c>
          <w:tcPr>
            <w:tcW w:w="606" w:type="dxa"/>
            <w:shd w:val="clear" w:color="auto" w:fill="auto"/>
            <w:noWrap/>
          </w:tcPr>
          <w:p w:rsidR="00C10CF1" w:rsidRPr="00C10CF1" w:rsidRDefault="00C10CF1" w:rsidP="00C10CF1">
            <w:pPr>
              <w:jc w:val="center"/>
              <w:rPr>
                <w:color w:val="000000"/>
                <w:sz w:val="22"/>
                <w:szCs w:val="22"/>
                <w:lang w:eastAsia="ru-RU"/>
              </w:rPr>
            </w:pPr>
          </w:p>
        </w:tc>
      </w:tr>
    </w:tbl>
    <w:p w:rsidR="00040F05" w:rsidRDefault="00040F05" w:rsidP="00006770">
      <w:pPr>
        <w:jc w:val="center"/>
        <w:rPr>
          <w:b/>
          <w:bCs/>
          <w:sz w:val="26"/>
          <w:szCs w:val="26"/>
        </w:rPr>
      </w:pPr>
    </w:p>
    <w:p w:rsidR="0018409A" w:rsidRDefault="00D433E6" w:rsidP="00006770">
      <w:pPr>
        <w:jc w:val="center"/>
        <w:rPr>
          <w:b/>
          <w:bCs/>
          <w:sz w:val="26"/>
          <w:szCs w:val="26"/>
          <w:lang w:eastAsia="ru-RU"/>
        </w:rPr>
      </w:pPr>
      <w:r>
        <w:rPr>
          <w:b/>
          <w:bCs/>
          <w:sz w:val="26"/>
          <w:szCs w:val="26"/>
        </w:rPr>
        <w:t>4.7</w:t>
      </w:r>
      <w:r w:rsidR="00774DD0">
        <w:rPr>
          <w:b/>
          <w:bCs/>
          <w:sz w:val="26"/>
          <w:szCs w:val="26"/>
        </w:rPr>
        <w:t xml:space="preserve">. </w:t>
      </w:r>
      <w:r w:rsidR="0018409A" w:rsidRPr="00006770">
        <w:rPr>
          <w:b/>
          <w:bCs/>
          <w:sz w:val="26"/>
          <w:szCs w:val="26"/>
          <w:lang w:eastAsia="ru-RU"/>
        </w:rPr>
        <w:t xml:space="preserve">Численность </w:t>
      </w:r>
      <w:proofErr w:type="gramStart"/>
      <w:r w:rsidR="0018409A" w:rsidRPr="00006770">
        <w:rPr>
          <w:b/>
          <w:bCs/>
          <w:sz w:val="26"/>
          <w:szCs w:val="26"/>
          <w:lang w:eastAsia="ru-RU"/>
        </w:rPr>
        <w:t>работающих</w:t>
      </w:r>
      <w:proofErr w:type="gramEnd"/>
      <w:r w:rsidR="0018409A" w:rsidRPr="00006770">
        <w:rPr>
          <w:b/>
          <w:bCs/>
          <w:sz w:val="26"/>
          <w:szCs w:val="26"/>
          <w:lang w:eastAsia="ru-RU"/>
        </w:rPr>
        <w:t>, расходы на оплату труда и страховые взносы</w:t>
      </w:r>
      <w:r w:rsidR="004313D2" w:rsidRPr="00006770">
        <w:rPr>
          <w:b/>
          <w:bCs/>
          <w:sz w:val="26"/>
          <w:szCs w:val="26"/>
          <w:lang w:eastAsia="ru-RU"/>
        </w:rPr>
        <w:t xml:space="preserve"> (окончание)</w:t>
      </w:r>
    </w:p>
    <w:tbl>
      <w:tblPr>
        <w:tblW w:w="6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1120"/>
        <w:gridCol w:w="1080"/>
        <w:gridCol w:w="1000"/>
      </w:tblGrid>
      <w:tr w:rsidR="00C10CF1" w:rsidRPr="00C10CF1" w:rsidTr="00E808C5">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C10CF1" w:rsidRPr="00C10CF1" w:rsidRDefault="00C10CF1" w:rsidP="00C10CF1">
            <w:pPr>
              <w:rPr>
                <w:b/>
                <w:bCs/>
                <w:sz w:val="22"/>
                <w:szCs w:val="22"/>
                <w:lang w:eastAsia="ru-RU"/>
              </w:rPr>
            </w:pPr>
            <w:r w:rsidRPr="00C10CF1">
              <w:rPr>
                <w:b/>
                <w:bCs/>
                <w:sz w:val="22"/>
                <w:szCs w:val="22"/>
                <w:lang w:eastAsia="ru-RU"/>
              </w:rPr>
              <w:t>Показатель</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C10CF1" w:rsidRPr="00C10CF1" w:rsidRDefault="00C10CF1" w:rsidP="00C10CF1">
            <w:pPr>
              <w:jc w:val="right"/>
              <w:rPr>
                <w:b/>
                <w:bCs/>
                <w:sz w:val="22"/>
                <w:szCs w:val="22"/>
                <w:lang w:eastAsia="ru-RU"/>
              </w:rPr>
            </w:pPr>
            <w:r w:rsidRPr="00C10CF1">
              <w:rPr>
                <w:b/>
                <w:bCs/>
                <w:sz w:val="22"/>
                <w:szCs w:val="22"/>
                <w:lang w:eastAsia="ru-RU"/>
              </w:rPr>
              <w:t>2022</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10CF1" w:rsidRPr="00C10CF1" w:rsidRDefault="00C10CF1" w:rsidP="00C10CF1">
            <w:pPr>
              <w:jc w:val="right"/>
              <w:rPr>
                <w:b/>
                <w:bCs/>
                <w:sz w:val="22"/>
                <w:szCs w:val="22"/>
                <w:lang w:eastAsia="ru-RU"/>
              </w:rPr>
            </w:pPr>
            <w:r w:rsidRPr="00C10CF1">
              <w:rPr>
                <w:b/>
                <w:bCs/>
                <w:sz w:val="22"/>
                <w:szCs w:val="22"/>
                <w:lang w:eastAsia="ru-RU"/>
              </w:rPr>
              <w:t>2023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C10CF1" w:rsidRPr="00C10CF1" w:rsidRDefault="00C10CF1" w:rsidP="00C10CF1">
            <w:pPr>
              <w:jc w:val="right"/>
              <w:rPr>
                <w:b/>
                <w:bCs/>
                <w:sz w:val="22"/>
                <w:szCs w:val="22"/>
                <w:lang w:eastAsia="ru-RU"/>
              </w:rPr>
            </w:pPr>
            <w:r w:rsidRPr="00C10CF1">
              <w:rPr>
                <w:b/>
                <w:bCs/>
                <w:sz w:val="22"/>
                <w:szCs w:val="22"/>
                <w:lang w:eastAsia="ru-RU"/>
              </w:rPr>
              <w:t>2024</w:t>
            </w:r>
          </w:p>
        </w:tc>
      </w:tr>
      <w:tr w:rsidR="00C10CF1" w:rsidRPr="00C10CF1" w:rsidTr="001D7CD6">
        <w:trPr>
          <w:trHeight w:val="525"/>
        </w:trPr>
        <w:tc>
          <w:tcPr>
            <w:tcW w:w="3160" w:type="dxa"/>
            <w:tcBorders>
              <w:top w:val="single" w:sz="4" w:space="0" w:color="auto"/>
            </w:tcBorders>
            <w:shd w:val="clear" w:color="auto" w:fill="auto"/>
            <w:hideMark/>
          </w:tcPr>
          <w:p w:rsidR="00C10CF1" w:rsidRPr="00C10CF1" w:rsidRDefault="00C10CF1" w:rsidP="00C10CF1">
            <w:pPr>
              <w:rPr>
                <w:sz w:val="22"/>
                <w:szCs w:val="22"/>
                <w:lang w:eastAsia="ru-RU"/>
              </w:rPr>
            </w:pPr>
            <w:r w:rsidRPr="00C10CF1">
              <w:rPr>
                <w:sz w:val="22"/>
                <w:szCs w:val="22"/>
                <w:lang w:eastAsia="ru-RU"/>
              </w:rPr>
              <w:t>I. Численность работающих по проекту, всего чел.</w:t>
            </w:r>
          </w:p>
        </w:tc>
        <w:tc>
          <w:tcPr>
            <w:tcW w:w="1120" w:type="dxa"/>
            <w:tcBorders>
              <w:top w:val="single" w:sz="4" w:space="0" w:color="auto"/>
            </w:tcBorders>
            <w:shd w:val="clear" w:color="auto" w:fill="auto"/>
            <w:noWrap/>
          </w:tcPr>
          <w:p w:rsidR="00C10CF1" w:rsidRPr="00FF21BB" w:rsidRDefault="00C10CF1" w:rsidP="00C10CF1">
            <w:pPr>
              <w:jc w:val="right"/>
              <w:rPr>
                <w:color w:val="000000"/>
                <w:sz w:val="22"/>
                <w:szCs w:val="22"/>
                <w:highlight w:val="red"/>
                <w:lang w:eastAsia="ru-RU"/>
              </w:rPr>
            </w:pPr>
          </w:p>
        </w:tc>
        <w:tc>
          <w:tcPr>
            <w:tcW w:w="1080" w:type="dxa"/>
            <w:tcBorders>
              <w:top w:val="single" w:sz="4" w:space="0" w:color="auto"/>
            </w:tcBorders>
            <w:shd w:val="clear" w:color="auto" w:fill="auto"/>
            <w:noWrap/>
          </w:tcPr>
          <w:p w:rsidR="00C10CF1" w:rsidRPr="00FF21BB" w:rsidRDefault="00C10CF1" w:rsidP="00C10CF1">
            <w:pPr>
              <w:jc w:val="right"/>
              <w:rPr>
                <w:color w:val="000000"/>
                <w:sz w:val="22"/>
                <w:szCs w:val="22"/>
                <w:highlight w:val="red"/>
                <w:lang w:eastAsia="ru-RU"/>
              </w:rPr>
            </w:pPr>
          </w:p>
        </w:tc>
        <w:tc>
          <w:tcPr>
            <w:tcW w:w="1000" w:type="dxa"/>
            <w:tcBorders>
              <w:top w:val="single" w:sz="4" w:space="0" w:color="auto"/>
            </w:tcBorders>
            <w:shd w:val="clear" w:color="auto" w:fill="auto"/>
            <w:noWrap/>
          </w:tcPr>
          <w:p w:rsidR="00C10CF1" w:rsidRPr="00FF21BB" w:rsidRDefault="00C10CF1" w:rsidP="00C10CF1">
            <w:pPr>
              <w:jc w:val="right"/>
              <w:rPr>
                <w:color w:val="000000"/>
                <w:sz w:val="22"/>
                <w:szCs w:val="22"/>
                <w:highlight w:val="red"/>
                <w:lang w:eastAsia="ru-RU"/>
              </w:rPr>
            </w:pPr>
          </w:p>
        </w:tc>
      </w:tr>
      <w:tr w:rsidR="00C10CF1" w:rsidRPr="00C10CF1" w:rsidTr="001D7CD6">
        <w:trPr>
          <w:trHeight w:val="300"/>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 xml:space="preserve">   в том числе:</w:t>
            </w:r>
          </w:p>
        </w:tc>
        <w:tc>
          <w:tcPr>
            <w:tcW w:w="1120" w:type="dxa"/>
            <w:shd w:val="clear" w:color="auto" w:fill="auto"/>
            <w:noWrap/>
          </w:tcPr>
          <w:p w:rsidR="00C10CF1" w:rsidRPr="00FF21BB" w:rsidRDefault="00C10CF1" w:rsidP="00C10CF1">
            <w:pPr>
              <w:rPr>
                <w:color w:val="000000"/>
                <w:sz w:val="22"/>
                <w:szCs w:val="22"/>
                <w:highlight w:val="red"/>
                <w:lang w:eastAsia="ru-RU"/>
              </w:rPr>
            </w:pPr>
          </w:p>
        </w:tc>
        <w:tc>
          <w:tcPr>
            <w:tcW w:w="1080" w:type="dxa"/>
            <w:shd w:val="clear" w:color="auto" w:fill="auto"/>
            <w:noWrap/>
          </w:tcPr>
          <w:p w:rsidR="00C10CF1" w:rsidRPr="00FF21BB" w:rsidRDefault="00C10CF1" w:rsidP="00C10CF1">
            <w:pPr>
              <w:rPr>
                <w:color w:val="000000"/>
                <w:sz w:val="22"/>
                <w:szCs w:val="22"/>
                <w:highlight w:val="red"/>
                <w:lang w:eastAsia="ru-RU"/>
              </w:rPr>
            </w:pPr>
          </w:p>
        </w:tc>
        <w:tc>
          <w:tcPr>
            <w:tcW w:w="1000" w:type="dxa"/>
            <w:shd w:val="clear" w:color="auto" w:fill="auto"/>
            <w:noWrap/>
          </w:tcPr>
          <w:p w:rsidR="00C10CF1" w:rsidRPr="00FF21BB" w:rsidRDefault="00C10CF1" w:rsidP="00C10CF1">
            <w:pPr>
              <w:rPr>
                <w:color w:val="000000"/>
                <w:sz w:val="22"/>
                <w:szCs w:val="22"/>
                <w:highlight w:val="red"/>
                <w:lang w:eastAsia="ru-RU"/>
              </w:rPr>
            </w:pPr>
          </w:p>
        </w:tc>
      </w:tr>
      <w:tr w:rsidR="00C10CF1" w:rsidRPr="00C10CF1" w:rsidTr="001D7CD6">
        <w:trPr>
          <w:trHeight w:val="525"/>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1. Основной производстве</w:t>
            </w:r>
            <w:r w:rsidRPr="00C10CF1">
              <w:rPr>
                <w:sz w:val="22"/>
                <w:szCs w:val="22"/>
                <w:lang w:eastAsia="ru-RU"/>
              </w:rPr>
              <w:t>н</w:t>
            </w:r>
            <w:r w:rsidRPr="00C10CF1">
              <w:rPr>
                <w:sz w:val="22"/>
                <w:szCs w:val="22"/>
                <w:lang w:eastAsia="ru-RU"/>
              </w:rPr>
              <w:t>ный персонал</w:t>
            </w:r>
          </w:p>
        </w:tc>
        <w:tc>
          <w:tcPr>
            <w:tcW w:w="1120" w:type="dxa"/>
            <w:shd w:val="clear" w:color="auto" w:fill="auto"/>
            <w:noWrap/>
          </w:tcPr>
          <w:p w:rsidR="00C10CF1" w:rsidRPr="00FF21BB" w:rsidRDefault="00C10CF1" w:rsidP="00C10CF1">
            <w:pPr>
              <w:jc w:val="right"/>
              <w:rPr>
                <w:color w:val="000000"/>
                <w:sz w:val="22"/>
                <w:szCs w:val="22"/>
                <w:highlight w:val="red"/>
                <w:lang w:eastAsia="ru-RU"/>
              </w:rPr>
            </w:pPr>
          </w:p>
        </w:tc>
        <w:tc>
          <w:tcPr>
            <w:tcW w:w="1080" w:type="dxa"/>
            <w:shd w:val="clear" w:color="auto" w:fill="auto"/>
            <w:noWrap/>
          </w:tcPr>
          <w:p w:rsidR="00C10CF1" w:rsidRPr="00FF21BB" w:rsidRDefault="00C10CF1" w:rsidP="00C10CF1">
            <w:pPr>
              <w:jc w:val="right"/>
              <w:rPr>
                <w:color w:val="000000"/>
                <w:sz w:val="22"/>
                <w:szCs w:val="22"/>
                <w:highlight w:val="red"/>
                <w:lang w:eastAsia="ru-RU"/>
              </w:rPr>
            </w:pPr>
          </w:p>
        </w:tc>
        <w:tc>
          <w:tcPr>
            <w:tcW w:w="1000" w:type="dxa"/>
            <w:shd w:val="clear" w:color="auto" w:fill="auto"/>
            <w:noWrap/>
          </w:tcPr>
          <w:p w:rsidR="00C10CF1" w:rsidRPr="00FF21BB" w:rsidRDefault="00C10CF1" w:rsidP="00C10CF1">
            <w:pPr>
              <w:jc w:val="right"/>
              <w:rPr>
                <w:color w:val="000000"/>
                <w:sz w:val="22"/>
                <w:szCs w:val="22"/>
                <w:highlight w:val="red"/>
                <w:lang w:eastAsia="ru-RU"/>
              </w:rPr>
            </w:pPr>
          </w:p>
        </w:tc>
      </w:tr>
      <w:tr w:rsidR="00C10CF1" w:rsidRPr="00C10CF1" w:rsidTr="001D7CD6">
        <w:trPr>
          <w:trHeight w:val="525"/>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 xml:space="preserve">II. Расходы на оплату труда и </w:t>
            </w:r>
            <w:r>
              <w:rPr>
                <w:sz w:val="22"/>
                <w:szCs w:val="22"/>
                <w:lang w:eastAsia="ru-RU"/>
              </w:rPr>
              <w:t>страховые взносы</w:t>
            </w:r>
          </w:p>
        </w:tc>
        <w:tc>
          <w:tcPr>
            <w:tcW w:w="1120" w:type="dxa"/>
            <w:shd w:val="clear" w:color="auto" w:fill="auto"/>
            <w:noWrap/>
          </w:tcPr>
          <w:p w:rsidR="00C10CF1" w:rsidRPr="00FF21BB" w:rsidRDefault="00C10CF1" w:rsidP="00C10CF1">
            <w:pPr>
              <w:rPr>
                <w:color w:val="000000"/>
                <w:sz w:val="22"/>
                <w:szCs w:val="22"/>
                <w:highlight w:val="red"/>
                <w:lang w:eastAsia="ru-RU"/>
              </w:rPr>
            </w:pPr>
          </w:p>
        </w:tc>
        <w:tc>
          <w:tcPr>
            <w:tcW w:w="1080" w:type="dxa"/>
            <w:shd w:val="clear" w:color="auto" w:fill="auto"/>
            <w:noWrap/>
          </w:tcPr>
          <w:p w:rsidR="00C10CF1" w:rsidRPr="00FF21BB" w:rsidRDefault="00C10CF1" w:rsidP="00C10CF1">
            <w:pPr>
              <w:rPr>
                <w:color w:val="000000"/>
                <w:sz w:val="22"/>
                <w:szCs w:val="22"/>
                <w:highlight w:val="red"/>
                <w:lang w:eastAsia="ru-RU"/>
              </w:rPr>
            </w:pPr>
          </w:p>
        </w:tc>
        <w:tc>
          <w:tcPr>
            <w:tcW w:w="1000" w:type="dxa"/>
            <w:shd w:val="clear" w:color="auto" w:fill="auto"/>
            <w:noWrap/>
          </w:tcPr>
          <w:p w:rsidR="00C10CF1" w:rsidRPr="00FF21BB" w:rsidRDefault="00C10CF1" w:rsidP="00C10CF1">
            <w:pPr>
              <w:rPr>
                <w:color w:val="000000"/>
                <w:sz w:val="22"/>
                <w:szCs w:val="22"/>
                <w:highlight w:val="red"/>
                <w:lang w:eastAsia="ru-RU"/>
              </w:rPr>
            </w:pPr>
          </w:p>
        </w:tc>
      </w:tr>
      <w:tr w:rsidR="00C10CF1" w:rsidRPr="00C10CF1" w:rsidTr="001D7CD6">
        <w:trPr>
          <w:trHeight w:val="525"/>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2. Расходы на оплату труда, всего, тыс. руб.</w:t>
            </w:r>
          </w:p>
        </w:tc>
        <w:tc>
          <w:tcPr>
            <w:tcW w:w="1120" w:type="dxa"/>
            <w:shd w:val="clear" w:color="auto" w:fill="auto"/>
            <w:noWrap/>
          </w:tcPr>
          <w:p w:rsidR="00C10CF1" w:rsidRPr="00FF21BB" w:rsidRDefault="00C10CF1" w:rsidP="00C10CF1">
            <w:pPr>
              <w:jc w:val="right"/>
              <w:rPr>
                <w:color w:val="000000"/>
                <w:sz w:val="22"/>
                <w:szCs w:val="22"/>
                <w:highlight w:val="red"/>
                <w:lang w:eastAsia="ru-RU"/>
              </w:rPr>
            </w:pPr>
          </w:p>
        </w:tc>
        <w:tc>
          <w:tcPr>
            <w:tcW w:w="1080" w:type="dxa"/>
            <w:shd w:val="clear" w:color="auto" w:fill="auto"/>
            <w:noWrap/>
          </w:tcPr>
          <w:p w:rsidR="00C10CF1" w:rsidRPr="00FF21BB" w:rsidRDefault="00C10CF1" w:rsidP="00C10CF1">
            <w:pPr>
              <w:jc w:val="right"/>
              <w:rPr>
                <w:color w:val="000000"/>
                <w:sz w:val="22"/>
                <w:szCs w:val="22"/>
                <w:highlight w:val="red"/>
                <w:lang w:eastAsia="ru-RU"/>
              </w:rPr>
            </w:pPr>
          </w:p>
        </w:tc>
        <w:tc>
          <w:tcPr>
            <w:tcW w:w="1000" w:type="dxa"/>
            <w:shd w:val="clear" w:color="auto" w:fill="auto"/>
            <w:noWrap/>
          </w:tcPr>
          <w:p w:rsidR="00C10CF1" w:rsidRPr="00FF21BB" w:rsidRDefault="00C10CF1" w:rsidP="00C10CF1">
            <w:pPr>
              <w:jc w:val="right"/>
              <w:rPr>
                <w:color w:val="000000"/>
                <w:sz w:val="22"/>
                <w:szCs w:val="22"/>
                <w:highlight w:val="red"/>
                <w:lang w:eastAsia="ru-RU"/>
              </w:rPr>
            </w:pPr>
          </w:p>
        </w:tc>
      </w:tr>
      <w:tr w:rsidR="00C10CF1" w:rsidRPr="00C10CF1" w:rsidTr="001D7CD6">
        <w:trPr>
          <w:trHeight w:val="300"/>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 xml:space="preserve">   в том числе:</w:t>
            </w:r>
          </w:p>
        </w:tc>
        <w:tc>
          <w:tcPr>
            <w:tcW w:w="1120" w:type="dxa"/>
            <w:shd w:val="clear" w:color="auto" w:fill="auto"/>
            <w:noWrap/>
          </w:tcPr>
          <w:p w:rsidR="00C10CF1" w:rsidRPr="00FF21BB" w:rsidRDefault="00C10CF1" w:rsidP="00C10CF1">
            <w:pPr>
              <w:rPr>
                <w:color w:val="000000"/>
                <w:sz w:val="22"/>
                <w:szCs w:val="22"/>
                <w:highlight w:val="red"/>
                <w:lang w:eastAsia="ru-RU"/>
              </w:rPr>
            </w:pPr>
          </w:p>
        </w:tc>
        <w:tc>
          <w:tcPr>
            <w:tcW w:w="1080" w:type="dxa"/>
            <w:shd w:val="clear" w:color="auto" w:fill="auto"/>
            <w:noWrap/>
          </w:tcPr>
          <w:p w:rsidR="00C10CF1" w:rsidRPr="00FF21BB" w:rsidRDefault="00C10CF1" w:rsidP="00C10CF1">
            <w:pPr>
              <w:rPr>
                <w:color w:val="000000"/>
                <w:sz w:val="22"/>
                <w:szCs w:val="22"/>
                <w:highlight w:val="red"/>
                <w:lang w:eastAsia="ru-RU"/>
              </w:rPr>
            </w:pPr>
          </w:p>
        </w:tc>
        <w:tc>
          <w:tcPr>
            <w:tcW w:w="1000" w:type="dxa"/>
            <w:shd w:val="clear" w:color="auto" w:fill="auto"/>
            <w:noWrap/>
          </w:tcPr>
          <w:p w:rsidR="00C10CF1" w:rsidRPr="00FF21BB" w:rsidRDefault="00C10CF1" w:rsidP="00C10CF1">
            <w:pPr>
              <w:rPr>
                <w:color w:val="000000"/>
                <w:sz w:val="22"/>
                <w:szCs w:val="22"/>
                <w:highlight w:val="red"/>
                <w:lang w:eastAsia="ru-RU"/>
              </w:rPr>
            </w:pPr>
          </w:p>
        </w:tc>
      </w:tr>
      <w:tr w:rsidR="00C10CF1" w:rsidRPr="00C10CF1" w:rsidTr="001D7CD6">
        <w:trPr>
          <w:trHeight w:val="300"/>
        </w:trPr>
        <w:tc>
          <w:tcPr>
            <w:tcW w:w="3160" w:type="dxa"/>
            <w:shd w:val="clear" w:color="auto" w:fill="auto"/>
            <w:hideMark/>
          </w:tcPr>
          <w:p w:rsidR="00C10CF1" w:rsidRPr="00C10CF1" w:rsidRDefault="00C10CF1" w:rsidP="00C10CF1">
            <w:pPr>
              <w:rPr>
                <w:sz w:val="22"/>
                <w:szCs w:val="22"/>
                <w:lang w:eastAsia="ru-RU"/>
              </w:rPr>
            </w:pPr>
            <w:r w:rsidRPr="00C10CF1">
              <w:rPr>
                <w:sz w:val="22"/>
                <w:szCs w:val="22"/>
                <w:lang w:eastAsia="ru-RU"/>
              </w:rPr>
              <w:t>заработная плата</w:t>
            </w:r>
          </w:p>
        </w:tc>
        <w:tc>
          <w:tcPr>
            <w:tcW w:w="1120" w:type="dxa"/>
            <w:shd w:val="clear" w:color="auto" w:fill="auto"/>
            <w:noWrap/>
          </w:tcPr>
          <w:p w:rsidR="00C10CF1" w:rsidRPr="00FF21BB" w:rsidRDefault="00C10CF1" w:rsidP="00C10CF1">
            <w:pPr>
              <w:jc w:val="right"/>
              <w:rPr>
                <w:color w:val="000000"/>
                <w:sz w:val="22"/>
                <w:szCs w:val="22"/>
                <w:highlight w:val="red"/>
                <w:lang w:eastAsia="ru-RU"/>
              </w:rPr>
            </w:pPr>
          </w:p>
        </w:tc>
        <w:tc>
          <w:tcPr>
            <w:tcW w:w="1080" w:type="dxa"/>
            <w:shd w:val="clear" w:color="auto" w:fill="auto"/>
            <w:noWrap/>
          </w:tcPr>
          <w:p w:rsidR="00C10CF1" w:rsidRPr="00FF21BB" w:rsidRDefault="00C10CF1" w:rsidP="00C10CF1">
            <w:pPr>
              <w:jc w:val="right"/>
              <w:rPr>
                <w:color w:val="000000"/>
                <w:sz w:val="22"/>
                <w:szCs w:val="22"/>
                <w:highlight w:val="red"/>
                <w:lang w:eastAsia="ru-RU"/>
              </w:rPr>
            </w:pPr>
          </w:p>
        </w:tc>
        <w:tc>
          <w:tcPr>
            <w:tcW w:w="1000" w:type="dxa"/>
            <w:shd w:val="clear" w:color="auto" w:fill="auto"/>
            <w:noWrap/>
          </w:tcPr>
          <w:p w:rsidR="00C10CF1" w:rsidRPr="00FF21BB" w:rsidRDefault="00C10CF1" w:rsidP="00C10CF1">
            <w:pPr>
              <w:jc w:val="right"/>
              <w:rPr>
                <w:color w:val="000000"/>
                <w:sz w:val="22"/>
                <w:szCs w:val="22"/>
                <w:highlight w:val="red"/>
                <w:lang w:eastAsia="ru-RU"/>
              </w:rPr>
            </w:pPr>
          </w:p>
        </w:tc>
      </w:tr>
      <w:tr w:rsidR="00C10CF1" w:rsidRPr="00C10CF1" w:rsidTr="001D7CD6">
        <w:trPr>
          <w:trHeight w:val="300"/>
        </w:trPr>
        <w:tc>
          <w:tcPr>
            <w:tcW w:w="3160" w:type="dxa"/>
            <w:shd w:val="clear" w:color="auto" w:fill="auto"/>
            <w:hideMark/>
          </w:tcPr>
          <w:p w:rsidR="00C10CF1" w:rsidRPr="00C10CF1" w:rsidRDefault="009C6B74" w:rsidP="00C10CF1">
            <w:pPr>
              <w:rPr>
                <w:sz w:val="22"/>
                <w:szCs w:val="22"/>
                <w:lang w:eastAsia="ru-RU"/>
              </w:rPr>
            </w:pPr>
            <w:r>
              <w:rPr>
                <w:sz w:val="22"/>
                <w:szCs w:val="22"/>
                <w:lang w:eastAsia="ru-RU"/>
              </w:rPr>
              <w:t>страховые взносы (22,0</w:t>
            </w:r>
            <w:r w:rsidR="00C10CF1" w:rsidRPr="00C10CF1">
              <w:rPr>
                <w:sz w:val="22"/>
                <w:szCs w:val="22"/>
                <w:lang w:eastAsia="ru-RU"/>
              </w:rPr>
              <w:t>%)</w:t>
            </w:r>
          </w:p>
        </w:tc>
        <w:tc>
          <w:tcPr>
            <w:tcW w:w="1120" w:type="dxa"/>
            <w:shd w:val="clear" w:color="auto" w:fill="auto"/>
            <w:noWrap/>
          </w:tcPr>
          <w:p w:rsidR="00C10CF1" w:rsidRPr="00FF21BB" w:rsidRDefault="00C10CF1" w:rsidP="00C10CF1">
            <w:pPr>
              <w:jc w:val="right"/>
              <w:rPr>
                <w:color w:val="000000"/>
                <w:sz w:val="22"/>
                <w:szCs w:val="22"/>
                <w:highlight w:val="red"/>
                <w:lang w:eastAsia="ru-RU"/>
              </w:rPr>
            </w:pPr>
          </w:p>
        </w:tc>
        <w:tc>
          <w:tcPr>
            <w:tcW w:w="1080" w:type="dxa"/>
            <w:shd w:val="clear" w:color="auto" w:fill="auto"/>
            <w:noWrap/>
          </w:tcPr>
          <w:p w:rsidR="00C10CF1" w:rsidRPr="00FF21BB" w:rsidRDefault="00C10CF1" w:rsidP="00C10CF1">
            <w:pPr>
              <w:jc w:val="right"/>
              <w:rPr>
                <w:color w:val="000000"/>
                <w:sz w:val="22"/>
                <w:szCs w:val="22"/>
                <w:highlight w:val="red"/>
                <w:lang w:eastAsia="ru-RU"/>
              </w:rPr>
            </w:pPr>
          </w:p>
        </w:tc>
        <w:tc>
          <w:tcPr>
            <w:tcW w:w="1000" w:type="dxa"/>
            <w:shd w:val="clear" w:color="auto" w:fill="auto"/>
            <w:noWrap/>
          </w:tcPr>
          <w:p w:rsidR="00C10CF1" w:rsidRPr="00FF21BB" w:rsidRDefault="00C10CF1" w:rsidP="00C10CF1">
            <w:pPr>
              <w:jc w:val="right"/>
              <w:rPr>
                <w:color w:val="000000"/>
                <w:sz w:val="22"/>
                <w:szCs w:val="22"/>
                <w:highlight w:val="red"/>
                <w:lang w:eastAsia="ru-RU"/>
              </w:rPr>
            </w:pPr>
          </w:p>
        </w:tc>
      </w:tr>
    </w:tbl>
    <w:p w:rsidR="00C10CF1" w:rsidRPr="00006770" w:rsidRDefault="00C10CF1" w:rsidP="00006770">
      <w:pPr>
        <w:jc w:val="center"/>
        <w:rPr>
          <w:b/>
          <w:bCs/>
          <w:sz w:val="26"/>
          <w:szCs w:val="26"/>
          <w:lang w:eastAsia="ru-RU"/>
        </w:rPr>
      </w:pPr>
    </w:p>
    <w:p w:rsidR="0018409A" w:rsidRPr="00497098" w:rsidRDefault="004313D2" w:rsidP="0018409A">
      <w:pPr>
        <w:jc w:val="center"/>
        <w:rPr>
          <w:b/>
          <w:sz w:val="26"/>
          <w:szCs w:val="26"/>
        </w:rPr>
      </w:pPr>
      <w:r w:rsidRPr="00680E7D">
        <w:rPr>
          <w:b/>
          <w:sz w:val="26"/>
          <w:szCs w:val="26"/>
          <w:highlight w:val="yellow"/>
        </w:rPr>
        <w:br w:type="page"/>
      </w:r>
      <w:r w:rsidR="00D433E6" w:rsidRPr="00497098">
        <w:rPr>
          <w:b/>
          <w:sz w:val="26"/>
          <w:szCs w:val="26"/>
        </w:rPr>
        <w:lastRenderedPageBreak/>
        <w:t>4.8</w:t>
      </w:r>
      <w:r w:rsidRPr="00497098">
        <w:rPr>
          <w:b/>
          <w:sz w:val="26"/>
          <w:szCs w:val="26"/>
        </w:rPr>
        <w:t xml:space="preserve"> Затраты на производство и сбыт продукции</w:t>
      </w:r>
    </w:p>
    <w:tbl>
      <w:tblPr>
        <w:tblW w:w="14466" w:type="dxa"/>
        <w:tblInd w:w="-5" w:type="dxa"/>
        <w:tblLook w:val="04A0"/>
      </w:tblPr>
      <w:tblGrid>
        <w:gridCol w:w="3160"/>
        <w:gridCol w:w="809"/>
        <w:gridCol w:w="566"/>
        <w:gridCol w:w="566"/>
        <w:gridCol w:w="566"/>
        <w:gridCol w:w="666"/>
        <w:gridCol w:w="8"/>
        <w:gridCol w:w="663"/>
        <w:gridCol w:w="766"/>
        <w:gridCol w:w="966"/>
        <w:gridCol w:w="766"/>
        <w:gridCol w:w="704"/>
        <w:gridCol w:w="789"/>
        <w:gridCol w:w="766"/>
        <w:gridCol w:w="966"/>
        <w:gridCol w:w="966"/>
        <w:gridCol w:w="766"/>
        <w:gridCol w:w="7"/>
      </w:tblGrid>
      <w:tr w:rsidR="00B6449C" w:rsidRPr="00B6449C" w:rsidTr="00B6449C">
        <w:trPr>
          <w:trHeight w:val="300"/>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49C" w:rsidRPr="00B6449C" w:rsidRDefault="00B6449C" w:rsidP="00B6449C">
            <w:pPr>
              <w:jc w:val="center"/>
              <w:rPr>
                <w:color w:val="000000"/>
                <w:lang w:eastAsia="ru-RU"/>
              </w:rPr>
            </w:pPr>
            <w:r w:rsidRPr="00B6449C">
              <w:rPr>
                <w:color w:val="000000"/>
                <w:lang w:eastAsia="ru-RU"/>
              </w:rPr>
              <w:t>Показатель</w:t>
            </w:r>
          </w:p>
        </w:tc>
        <w:tc>
          <w:tcPr>
            <w:tcW w:w="3181" w:type="dxa"/>
            <w:gridSpan w:val="6"/>
            <w:tcBorders>
              <w:top w:val="single" w:sz="4" w:space="0" w:color="auto"/>
              <w:left w:val="nil"/>
              <w:bottom w:val="single" w:sz="4" w:space="0" w:color="auto"/>
              <w:right w:val="single" w:sz="4" w:space="0" w:color="auto"/>
            </w:tcBorders>
            <w:shd w:val="clear" w:color="auto" w:fill="auto"/>
            <w:noWrap/>
            <w:vAlign w:val="bottom"/>
            <w:hideMark/>
          </w:tcPr>
          <w:p w:rsidR="00B6449C" w:rsidRPr="00B6449C" w:rsidRDefault="008E7DC7" w:rsidP="00B6449C">
            <w:pPr>
              <w:jc w:val="center"/>
              <w:rPr>
                <w:lang w:eastAsia="ru-RU"/>
              </w:rPr>
            </w:pPr>
            <w:r>
              <w:rPr>
                <w:lang w:eastAsia="ru-RU"/>
              </w:rPr>
              <w:t>2021</w:t>
            </w:r>
          </w:p>
        </w:tc>
        <w:tc>
          <w:tcPr>
            <w:tcW w:w="3865" w:type="dxa"/>
            <w:gridSpan w:val="5"/>
            <w:tcBorders>
              <w:top w:val="single" w:sz="4" w:space="0" w:color="auto"/>
              <w:left w:val="nil"/>
              <w:bottom w:val="single" w:sz="4" w:space="0" w:color="auto"/>
              <w:right w:val="single" w:sz="4" w:space="0" w:color="auto"/>
            </w:tcBorders>
            <w:shd w:val="clear" w:color="auto" w:fill="auto"/>
            <w:noWrap/>
            <w:vAlign w:val="bottom"/>
            <w:hideMark/>
          </w:tcPr>
          <w:p w:rsidR="00B6449C" w:rsidRPr="00B6449C" w:rsidRDefault="00CE5554" w:rsidP="00B6449C">
            <w:pPr>
              <w:jc w:val="center"/>
              <w:rPr>
                <w:lang w:eastAsia="ru-RU"/>
              </w:rPr>
            </w:pPr>
            <w:r>
              <w:rPr>
                <w:lang w:eastAsia="ru-RU"/>
              </w:rPr>
              <w:t>2021</w:t>
            </w:r>
          </w:p>
        </w:tc>
        <w:tc>
          <w:tcPr>
            <w:tcW w:w="4260" w:type="dxa"/>
            <w:gridSpan w:val="6"/>
            <w:tcBorders>
              <w:top w:val="single" w:sz="4" w:space="0" w:color="auto"/>
              <w:left w:val="nil"/>
              <w:bottom w:val="single" w:sz="4" w:space="0" w:color="auto"/>
              <w:right w:val="single" w:sz="4" w:space="0" w:color="auto"/>
            </w:tcBorders>
            <w:shd w:val="clear" w:color="auto" w:fill="auto"/>
            <w:noWrap/>
            <w:vAlign w:val="bottom"/>
            <w:hideMark/>
          </w:tcPr>
          <w:p w:rsidR="00B6449C" w:rsidRPr="00B6449C" w:rsidRDefault="00CE5554" w:rsidP="00B6449C">
            <w:pPr>
              <w:jc w:val="center"/>
              <w:rPr>
                <w:lang w:eastAsia="ru-RU"/>
              </w:rPr>
            </w:pPr>
            <w:r>
              <w:rPr>
                <w:lang w:eastAsia="ru-RU"/>
              </w:rPr>
              <w:t>2022</w:t>
            </w:r>
          </w:p>
        </w:tc>
      </w:tr>
      <w:tr w:rsidR="00B6449C" w:rsidRPr="00B6449C" w:rsidTr="00B6449C">
        <w:trPr>
          <w:gridAfter w:val="1"/>
          <w:wAfter w:w="7" w:type="dxa"/>
          <w:trHeight w:val="300"/>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B6449C" w:rsidRPr="00B6449C" w:rsidRDefault="00B6449C" w:rsidP="00B6449C">
            <w:pPr>
              <w:rPr>
                <w:color w:val="000000"/>
                <w:lang w:eastAsia="ru-RU"/>
              </w:rPr>
            </w:pPr>
          </w:p>
        </w:tc>
        <w:tc>
          <w:tcPr>
            <w:tcW w:w="8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6449C" w:rsidRPr="00B6449C" w:rsidRDefault="00B6449C" w:rsidP="00B6449C">
            <w:pPr>
              <w:jc w:val="center"/>
              <w:rPr>
                <w:color w:val="000000"/>
                <w:lang w:eastAsia="ru-RU"/>
              </w:rPr>
            </w:pPr>
            <w:r w:rsidRPr="00B6449C">
              <w:rPr>
                <w:color w:val="000000"/>
                <w:lang w:eastAsia="ru-RU"/>
              </w:rPr>
              <w:t>всего</w:t>
            </w:r>
          </w:p>
        </w:tc>
        <w:tc>
          <w:tcPr>
            <w:tcW w:w="2364" w:type="dxa"/>
            <w:gridSpan w:val="4"/>
            <w:tcBorders>
              <w:top w:val="single" w:sz="4" w:space="0" w:color="auto"/>
              <w:left w:val="nil"/>
              <w:bottom w:val="single" w:sz="4" w:space="0" w:color="auto"/>
              <w:right w:val="single" w:sz="4" w:space="0" w:color="auto"/>
            </w:tcBorders>
            <w:shd w:val="clear" w:color="auto" w:fill="auto"/>
            <w:noWrap/>
            <w:vAlign w:val="bottom"/>
            <w:hideMark/>
          </w:tcPr>
          <w:p w:rsidR="00B6449C" w:rsidRPr="00B6449C" w:rsidRDefault="00B6449C" w:rsidP="00B6449C">
            <w:pPr>
              <w:jc w:val="center"/>
              <w:rPr>
                <w:color w:val="000000"/>
                <w:lang w:eastAsia="ru-RU"/>
              </w:rPr>
            </w:pPr>
            <w:r w:rsidRPr="00B6449C">
              <w:rPr>
                <w:color w:val="000000"/>
                <w:lang w:eastAsia="ru-RU"/>
              </w:rPr>
              <w:t>в т.ч. по кварталам</w:t>
            </w:r>
          </w:p>
        </w:tc>
        <w:tc>
          <w:tcPr>
            <w:tcW w:w="671"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B6449C" w:rsidRPr="00B6449C" w:rsidRDefault="00B6449C" w:rsidP="00B6449C">
            <w:pPr>
              <w:jc w:val="center"/>
              <w:rPr>
                <w:color w:val="000000"/>
                <w:lang w:eastAsia="ru-RU"/>
              </w:rPr>
            </w:pPr>
            <w:r w:rsidRPr="00B6449C">
              <w:rPr>
                <w:color w:val="000000"/>
                <w:lang w:eastAsia="ru-RU"/>
              </w:rPr>
              <w:t>всего</w:t>
            </w:r>
          </w:p>
        </w:tc>
        <w:tc>
          <w:tcPr>
            <w:tcW w:w="3202" w:type="dxa"/>
            <w:gridSpan w:val="4"/>
            <w:tcBorders>
              <w:top w:val="single" w:sz="4" w:space="0" w:color="auto"/>
              <w:left w:val="nil"/>
              <w:bottom w:val="single" w:sz="4" w:space="0" w:color="auto"/>
              <w:right w:val="single" w:sz="4" w:space="0" w:color="auto"/>
            </w:tcBorders>
            <w:shd w:val="clear" w:color="auto" w:fill="auto"/>
            <w:noWrap/>
            <w:vAlign w:val="bottom"/>
            <w:hideMark/>
          </w:tcPr>
          <w:p w:rsidR="00B6449C" w:rsidRPr="00B6449C" w:rsidRDefault="00B6449C" w:rsidP="00B6449C">
            <w:pPr>
              <w:jc w:val="center"/>
              <w:rPr>
                <w:color w:val="000000"/>
                <w:lang w:eastAsia="ru-RU"/>
              </w:rPr>
            </w:pPr>
            <w:r w:rsidRPr="00B6449C">
              <w:rPr>
                <w:color w:val="000000"/>
                <w:lang w:eastAsia="ru-RU"/>
              </w:rPr>
              <w:t>в т.ч. по кварталам</w:t>
            </w:r>
          </w:p>
        </w:tc>
        <w:tc>
          <w:tcPr>
            <w:tcW w:w="78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6449C" w:rsidRPr="00B6449C" w:rsidRDefault="00B6449C" w:rsidP="00B6449C">
            <w:pPr>
              <w:jc w:val="center"/>
              <w:rPr>
                <w:color w:val="000000"/>
                <w:lang w:eastAsia="ru-RU"/>
              </w:rPr>
            </w:pPr>
            <w:r w:rsidRPr="00B6449C">
              <w:rPr>
                <w:color w:val="000000"/>
                <w:lang w:eastAsia="ru-RU"/>
              </w:rPr>
              <w:t>всего</w:t>
            </w:r>
          </w:p>
        </w:tc>
        <w:tc>
          <w:tcPr>
            <w:tcW w:w="3464" w:type="dxa"/>
            <w:gridSpan w:val="4"/>
            <w:tcBorders>
              <w:top w:val="single" w:sz="4" w:space="0" w:color="auto"/>
              <w:left w:val="nil"/>
              <w:bottom w:val="single" w:sz="4" w:space="0" w:color="auto"/>
              <w:right w:val="single" w:sz="4" w:space="0" w:color="auto"/>
            </w:tcBorders>
            <w:shd w:val="clear" w:color="auto" w:fill="auto"/>
            <w:noWrap/>
            <w:vAlign w:val="bottom"/>
            <w:hideMark/>
          </w:tcPr>
          <w:p w:rsidR="00B6449C" w:rsidRPr="00B6449C" w:rsidRDefault="00B6449C" w:rsidP="00B6449C">
            <w:pPr>
              <w:jc w:val="center"/>
              <w:rPr>
                <w:color w:val="000000"/>
                <w:lang w:eastAsia="ru-RU"/>
              </w:rPr>
            </w:pPr>
            <w:r w:rsidRPr="00B6449C">
              <w:rPr>
                <w:color w:val="000000"/>
                <w:lang w:eastAsia="ru-RU"/>
              </w:rPr>
              <w:t>в т.ч. по кварталам</w:t>
            </w:r>
          </w:p>
        </w:tc>
      </w:tr>
      <w:tr w:rsidR="00B6449C" w:rsidRPr="00B6449C" w:rsidTr="00B6449C">
        <w:trPr>
          <w:gridAfter w:val="1"/>
          <w:wAfter w:w="7" w:type="dxa"/>
          <w:trHeight w:val="300"/>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B6449C" w:rsidRPr="00B6449C" w:rsidRDefault="00B6449C" w:rsidP="00B6449C">
            <w:pPr>
              <w:rPr>
                <w:color w:val="000000"/>
                <w:lang w:eastAsia="ru-RU"/>
              </w:rPr>
            </w:pPr>
          </w:p>
        </w:tc>
        <w:tc>
          <w:tcPr>
            <w:tcW w:w="809" w:type="dxa"/>
            <w:vMerge/>
            <w:tcBorders>
              <w:top w:val="nil"/>
              <w:left w:val="single" w:sz="4" w:space="0" w:color="auto"/>
              <w:bottom w:val="single" w:sz="4" w:space="0" w:color="auto"/>
              <w:right w:val="single" w:sz="4" w:space="0" w:color="auto"/>
            </w:tcBorders>
            <w:vAlign w:val="center"/>
            <w:hideMark/>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1 кв.</w:t>
            </w:r>
          </w:p>
        </w:tc>
        <w:tc>
          <w:tcPr>
            <w:tcW w:w="5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2 кв.</w:t>
            </w:r>
          </w:p>
        </w:tc>
        <w:tc>
          <w:tcPr>
            <w:tcW w:w="5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3 кв.</w:t>
            </w:r>
          </w:p>
        </w:tc>
        <w:tc>
          <w:tcPr>
            <w:tcW w:w="6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4 кв.</w:t>
            </w:r>
          </w:p>
        </w:tc>
        <w:tc>
          <w:tcPr>
            <w:tcW w:w="671" w:type="dxa"/>
            <w:gridSpan w:val="2"/>
            <w:vMerge/>
            <w:tcBorders>
              <w:top w:val="nil"/>
              <w:left w:val="single" w:sz="4" w:space="0" w:color="auto"/>
              <w:bottom w:val="single" w:sz="4" w:space="0" w:color="auto"/>
              <w:right w:val="single" w:sz="4" w:space="0" w:color="auto"/>
            </w:tcBorders>
            <w:vAlign w:val="center"/>
            <w:hideMark/>
          </w:tcPr>
          <w:p w:rsidR="00B6449C" w:rsidRPr="00B6449C" w:rsidRDefault="00B6449C" w:rsidP="00B6449C">
            <w:pPr>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1 кв.</w:t>
            </w:r>
          </w:p>
        </w:tc>
        <w:tc>
          <w:tcPr>
            <w:tcW w:w="9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2 кв.</w:t>
            </w:r>
          </w:p>
        </w:tc>
        <w:tc>
          <w:tcPr>
            <w:tcW w:w="7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3 кв.</w:t>
            </w:r>
          </w:p>
        </w:tc>
        <w:tc>
          <w:tcPr>
            <w:tcW w:w="704"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4 кв.</w:t>
            </w:r>
          </w:p>
        </w:tc>
        <w:tc>
          <w:tcPr>
            <w:tcW w:w="789" w:type="dxa"/>
            <w:vMerge/>
            <w:tcBorders>
              <w:top w:val="nil"/>
              <w:left w:val="single" w:sz="4" w:space="0" w:color="auto"/>
              <w:bottom w:val="single" w:sz="4" w:space="0" w:color="auto"/>
              <w:right w:val="single" w:sz="4" w:space="0" w:color="auto"/>
            </w:tcBorders>
            <w:vAlign w:val="center"/>
            <w:hideMark/>
          </w:tcPr>
          <w:p w:rsidR="00B6449C" w:rsidRPr="00B6449C" w:rsidRDefault="00B6449C" w:rsidP="00B6449C">
            <w:pPr>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1 кв.</w:t>
            </w:r>
          </w:p>
        </w:tc>
        <w:tc>
          <w:tcPr>
            <w:tcW w:w="9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2 кв.</w:t>
            </w:r>
          </w:p>
        </w:tc>
        <w:tc>
          <w:tcPr>
            <w:tcW w:w="9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3 кв.</w:t>
            </w:r>
          </w:p>
        </w:tc>
        <w:tc>
          <w:tcPr>
            <w:tcW w:w="766" w:type="dxa"/>
            <w:tcBorders>
              <w:top w:val="nil"/>
              <w:left w:val="nil"/>
              <w:bottom w:val="single" w:sz="4" w:space="0" w:color="auto"/>
              <w:right w:val="single" w:sz="4" w:space="0" w:color="auto"/>
            </w:tcBorders>
            <w:shd w:val="clear" w:color="auto" w:fill="auto"/>
            <w:noWrap/>
            <w:vAlign w:val="bottom"/>
            <w:hideMark/>
          </w:tcPr>
          <w:p w:rsidR="00B6449C" w:rsidRPr="00B6449C" w:rsidRDefault="00B6449C" w:rsidP="00B6449C">
            <w:pPr>
              <w:rPr>
                <w:color w:val="000000"/>
                <w:lang w:eastAsia="ru-RU"/>
              </w:rPr>
            </w:pPr>
            <w:r w:rsidRPr="00B6449C">
              <w:rPr>
                <w:color w:val="000000"/>
                <w:lang w:eastAsia="ru-RU"/>
              </w:rPr>
              <w:t>4 кв.</w:t>
            </w:r>
          </w:p>
        </w:tc>
      </w:tr>
      <w:tr w:rsidR="00B6449C" w:rsidRPr="00B6449C" w:rsidTr="00A94197">
        <w:trPr>
          <w:gridAfter w:val="1"/>
          <w:wAfter w:w="7" w:type="dxa"/>
          <w:trHeight w:val="52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1. Прямые (переменные) затраты, всего</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r>
      <w:tr w:rsidR="00B6449C" w:rsidRPr="00B6449C" w:rsidTr="00A94197">
        <w:trPr>
          <w:gridAfter w:val="1"/>
          <w:wAfter w:w="7" w:type="dxa"/>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 xml:space="preserve">   в том числе</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r>
      <w:tr w:rsidR="00B6449C" w:rsidRPr="00B6449C" w:rsidTr="00A94197">
        <w:trPr>
          <w:gridAfter w:val="1"/>
          <w:wAfter w:w="7" w:type="dxa"/>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затраты на корма</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r>
      <w:tr w:rsidR="00B6449C" w:rsidRPr="00B6449C" w:rsidTr="00A94197">
        <w:trPr>
          <w:gridAfter w:val="1"/>
          <w:wAfter w:w="7" w:type="dxa"/>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 xml:space="preserve">Покупка </w:t>
            </w:r>
            <w:r w:rsidR="00EE1A2E">
              <w:rPr>
                <w:sz w:val="22"/>
                <w:szCs w:val="22"/>
                <w:lang w:eastAsia="ru-RU"/>
              </w:rPr>
              <w:t>молодняка</w:t>
            </w:r>
            <w:r w:rsidRPr="00B6449C">
              <w:rPr>
                <w:lang w:eastAsia="ru-RU"/>
              </w:rPr>
              <w:t xml:space="preserve"> для откорма</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r>
      <w:tr w:rsidR="00B6449C" w:rsidRPr="00B6449C" w:rsidTr="00A94197">
        <w:trPr>
          <w:gridAfter w:val="1"/>
          <w:wAfter w:w="7" w:type="dxa"/>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затраты на топливо и энергию</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r>
      <w:tr w:rsidR="00B6449C" w:rsidRPr="00B6449C" w:rsidTr="00A94197">
        <w:trPr>
          <w:gridAfter w:val="1"/>
          <w:wAfter w:w="7" w:type="dxa"/>
          <w:trHeight w:val="52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затраты на оплату труда прои</w:t>
            </w:r>
            <w:r w:rsidRPr="00B6449C">
              <w:rPr>
                <w:lang w:eastAsia="ru-RU"/>
              </w:rPr>
              <w:t>з</w:t>
            </w:r>
            <w:r w:rsidRPr="00B6449C">
              <w:rPr>
                <w:lang w:eastAsia="ru-RU"/>
              </w:rPr>
              <w:t>водственных рабочих</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r>
      <w:tr w:rsidR="00B6449C" w:rsidRPr="00B6449C" w:rsidTr="00A94197">
        <w:trPr>
          <w:gridAfter w:val="1"/>
          <w:wAfter w:w="7" w:type="dxa"/>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прочие</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r>
      <w:tr w:rsidR="00B6449C" w:rsidRPr="00B6449C" w:rsidTr="00A94197">
        <w:trPr>
          <w:gridAfter w:val="1"/>
          <w:wAfter w:w="7" w:type="dxa"/>
          <w:trHeight w:val="52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2. Постоянные (общие) затраты, всего</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r>
      <w:tr w:rsidR="00B6449C" w:rsidRPr="00B6449C" w:rsidTr="00A94197">
        <w:trPr>
          <w:gridAfter w:val="1"/>
          <w:wAfter w:w="7" w:type="dxa"/>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 xml:space="preserve">   в том числе</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r>
      <w:tr w:rsidR="00B6449C" w:rsidRPr="00B6449C" w:rsidTr="00A94197">
        <w:trPr>
          <w:gridAfter w:val="1"/>
          <w:wAfter w:w="7" w:type="dxa"/>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 </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r>
      <w:tr w:rsidR="00B6449C" w:rsidRPr="00B6449C" w:rsidTr="00A94197">
        <w:trPr>
          <w:gridAfter w:val="1"/>
          <w:wAfter w:w="7" w:type="dxa"/>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текущий ремонт</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r>
      <w:tr w:rsidR="00B6449C" w:rsidRPr="00B6449C" w:rsidTr="00A94197">
        <w:trPr>
          <w:gridAfter w:val="1"/>
          <w:wAfter w:w="7" w:type="dxa"/>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Аренда земли</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rPr>
                <w:color w:val="000000"/>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color w:val="000000"/>
                <w:lang w:eastAsia="ru-RU"/>
              </w:rPr>
            </w:pPr>
          </w:p>
        </w:tc>
      </w:tr>
      <w:tr w:rsidR="00B6449C" w:rsidRPr="00B6449C" w:rsidTr="00A94197">
        <w:trPr>
          <w:gridAfter w:val="1"/>
          <w:wAfter w:w="7" w:type="dxa"/>
          <w:trHeight w:val="52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B6449C" w:rsidRPr="00B6449C" w:rsidRDefault="00B6449C" w:rsidP="00B6449C">
            <w:pPr>
              <w:rPr>
                <w:lang w:eastAsia="ru-RU"/>
              </w:rPr>
            </w:pPr>
            <w:r w:rsidRPr="00B6449C">
              <w:rPr>
                <w:lang w:eastAsia="ru-RU"/>
              </w:rPr>
              <w:t>3. Общие затраты на производс</w:t>
            </w:r>
            <w:r w:rsidRPr="00B6449C">
              <w:rPr>
                <w:lang w:eastAsia="ru-RU"/>
              </w:rPr>
              <w:t>т</w:t>
            </w:r>
            <w:r w:rsidRPr="00B6449C">
              <w:rPr>
                <w:lang w:eastAsia="ru-RU"/>
              </w:rPr>
              <w:t>во и сбыт продукции</w:t>
            </w:r>
          </w:p>
        </w:tc>
        <w:tc>
          <w:tcPr>
            <w:tcW w:w="80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5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671" w:type="dxa"/>
            <w:gridSpan w:val="2"/>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04"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89"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B6449C" w:rsidRPr="00B6449C" w:rsidRDefault="00B6449C" w:rsidP="00B6449C">
            <w:pPr>
              <w:jc w:val="right"/>
              <w:rPr>
                <w:lang w:eastAsia="ru-RU"/>
              </w:rPr>
            </w:pPr>
          </w:p>
        </w:tc>
      </w:tr>
    </w:tbl>
    <w:p w:rsidR="004313D2" w:rsidRPr="00123744" w:rsidRDefault="004313D2" w:rsidP="0018409A">
      <w:pPr>
        <w:jc w:val="center"/>
        <w:rPr>
          <w:b/>
          <w:sz w:val="16"/>
          <w:szCs w:val="16"/>
          <w:highlight w:val="yellow"/>
        </w:rPr>
      </w:pPr>
    </w:p>
    <w:p w:rsidR="00DE12D9" w:rsidRPr="00123744" w:rsidRDefault="00780CAF" w:rsidP="00780CAF">
      <w:pPr>
        <w:jc w:val="center"/>
        <w:rPr>
          <w:b/>
          <w:sz w:val="26"/>
          <w:szCs w:val="26"/>
          <w:highlight w:val="yellow"/>
        </w:rPr>
      </w:pPr>
      <w:bookmarkStart w:id="1" w:name="RANGE!A1%3AP22"/>
      <w:bookmarkEnd w:id="1"/>
      <w:r w:rsidRPr="00123744">
        <w:rPr>
          <w:b/>
          <w:sz w:val="26"/>
          <w:szCs w:val="26"/>
          <w:highlight w:val="yellow"/>
        </w:rPr>
        <w:br w:type="page"/>
      </w:r>
    </w:p>
    <w:p w:rsidR="0036543E" w:rsidRDefault="00D433E6" w:rsidP="00136A86">
      <w:pPr>
        <w:jc w:val="center"/>
        <w:rPr>
          <w:b/>
          <w:sz w:val="26"/>
          <w:szCs w:val="26"/>
        </w:rPr>
      </w:pPr>
      <w:r>
        <w:rPr>
          <w:b/>
          <w:sz w:val="26"/>
          <w:szCs w:val="26"/>
        </w:rPr>
        <w:lastRenderedPageBreak/>
        <w:t>4.8</w:t>
      </w:r>
      <w:r w:rsidR="00136A86">
        <w:rPr>
          <w:b/>
          <w:sz w:val="26"/>
          <w:szCs w:val="26"/>
        </w:rPr>
        <w:t xml:space="preserve"> Затраты на производство и сбыт продукции (окончание)</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1"/>
        <w:gridCol w:w="1984"/>
        <w:gridCol w:w="1871"/>
        <w:gridCol w:w="1531"/>
      </w:tblGrid>
      <w:tr w:rsidR="00B6449C" w:rsidRPr="00B6449C" w:rsidTr="00FC54EB">
        <w:trPr>
          <w:trHeight w:val="300"/>
        </w:trPr>
        <w:tc>
          <w:tcPr>
            <w:tcW w:w="3941" w:type="dxa"/>
            <w:shd w:val="clear" w:color="auto" w:fill="auto"/>
            <w:hideMark/>
          </w:tcPr>
          <w:p w:rsidR="00B6449C" w:rsidRPr="00B6449C" w:rsidRDefault="00B6449C" w:rsidP="00B6449C">
            <w:pPr>
              <w:rPr>
                <w:b/>
                <w:bCs/>
                <w:sz w:val="22"/>
                <w:szCs w:val="22"/>
                <w:lang w:eastAsia="ru-RU"/>
              </w:rPr>
            </w:pPr>
            <w:r w:rsidRPr="00B6449C">
              <w:rPr>
                <w:b/>
                <w:bCs/>
                <w:sz w:val="22"/>
                <w:szCs w:val="22"/>
                <w:lang w:eastAsia="ru-RU"/>
              </w:rPr>
              <w:t>Показатель</w:t>
            </w:r>
          </w:p>
        </w:tc>
        <w:tc>
          <w:tcPr>
            <w:tcW w:w="1984" w:type="dxa"/>
            <w:shd w:val="clear" w:color="auto" w:fill="auto"/>
            <w:noWrap/>
            <w:hideMark/>
          </w:tcPr>
          <w:p w:rsidR="00B6449C" w:rsidRPr="00B6449C" w:rsidRDefault="00CE5554" w:rsidP="00B6449C">
            <w:pPr>
              <w:jc w:val="center"/>
              <w:rPr>
                <w:b/>
                <w:bCs/>
                <w:sz w:val="22"/>
                <w:szCs w:val="22"/>
                <w:lang w:eastAsia="ru-RU"/>
              </w:rPr>
            </w:pPr>
            <w:r>
              <w:rPr>
                <w:b/>
                <w:bCs/>
                <w:sz w:val="22"/>
                <w:szCs w:val="22"/>
                <w:lang w:eastAsia="ru-RU"/>
              </w:rPr>
              <w:t>2023</w:t>
            </w:r>
          </w:p>
        </w:tc>
        <w:tc>
          <w:tcPr>
            <w:tcW w:w="1871" w:type="dxa"/>
            <w:shd w:val="clear" w:color="auto" w:fill="auto"/>
            <w:noWrap/>
            <w:hideMark/>
          </w:tcPr>
          <w:p w:rsidR="00B6449C" w:rsidRPr="00B6449C" w:rsidRDefault="00CE5554" w:rsidP="00B6449C">
            <w:pPr>
              <w:jc w:val="center"/>
              <w:rPr>
                <w:b/>
                <w:bCs/>
                <w:sz w:val="22"/>
                <w:szCs w:val="22"/>
                <w:lang w:eastAsia="ru-RU"/>
              </w:rPr>
            </w:pPr>
            <w:r>
              <w:rPr>
                <w:b/>
                <w:bCs/>
                <w:sz w:val="22"/>
                <w:szCs w:val="22"/>
                <w:lang w:eastAsia="ru-RU"/>
              </w:rPr>
              <w:t>2024</w:t>
            </w:r>
          </w:p>
        </w:tc>
        <w:tc>
          <w:tcPr>
            <w:tcW w:w="1531" w:type="dxa"/>
            <w:shd w:val="clear" w:color="auto" w:fill="auto"/>
            <w:noWrap/>
            <w:hideMark/>
          </w:tcPr>
          <w:p w:rsidR="00B6449C" w:rsidRPr="00B6449C" w:rsidRDefault="00CE5554" w:rsidP="00B6449C">
            <w:pPr>
              <w:jc w:val="center"/>
              <w:rPr>
                <w:b/>
                <w:bCs/>
                <w:sz w:val="22"/>
                <w:szCs w:val="22"/>
                <w:lang w:eastAsia="ru-RU"/>
              </w:rPr>
            </w:pPr>
            <w:r>
              <w:rPr>
                <w:b/>
                <w:bCs/>
                <w:sz w:val="22"/>
                <w:szCs w:val="22"/>
                <w:lang w:eastAsia="ru-RU"/>
              </w:rPr>
              <w:t>2025</w:t>
            </w:r>
          </w:p>
        </w:tc>
      </w:tr>
      <w:tr w:rsidR="00B6449C" w:rsidRPr="00B6449C" w:rsidTr="00FC54EB">
        <w:trPr>
          <w:trHeight w:val="240"/>
        </w:trPr>
        <w:tc>
          <w:tcPr>
            <w:tcW w:w="3941" w:type="dxa"/>
            <w:shd w:val="clear" w:color="auto" w:fill="auto"/>
            <w:hideMark/>
          </w:tcPr>
          <w:p w:rsidR="00B6449C" w:rsidRPr="00B6449C" w:rsidRDefault="00B6449C" w:rsidP="00B6449C">
            <w:pPr>
              <w:rPr>
                <w:b/>
                <w:bCs/>
                <w:sz w:val="22"/>
                <w:szCs w:val="22"/>
                <w:lang w:eastAsia="ru-RU"/>
              </w:rPr>
            </w:pPr>
            <w:r w:rsidRPr="00B6449C">
              <w:rPr>
                <w:b/>
                <w:bCs/>
                <w:sz w:val="22"/>
                <w:szCs w:val="22"/>
                <w:lang w:eastAsia="ru-RU"/>
              </w:rPr>
              <w:t>1. Прямые (переменные) затраты, всего</w:t>
            </w:r>
          </w:p>
        </w:tc>
        <w:tc>
          <w:tcPr>
            <w:tcW w:w="1984" w:type="dxa"/>
            <w:shd w:val="clear" w:color="auto" w:fill="auto"/>
            <w:noWrap/>
          </w:tcPr>
          <w:p w:rsidR="00B6449C" w:rsidRPr="00B6449C" w:rsidRDefault="00B6449C" w:rsidP="00B6449C">
            <w:pPr>
              <w:jc w:val="center"/>
              <w:rPr>
                <w:b/>
                <w:bCs/>
                <w:sz w:val="22"/>
                <w:szCs w:val="22"/>
                <w:lang w:eastAsia="ru-RU"/>
              </w:rPr>
            </w:pPr>
          </w:p>
        </w:tc>
        <w:tc>
          <w:tcPr>
            <w:tcW w:w="1871" w:type="dxa"/>
            <w:shd w:val="clear" w:color="auto" w:fill="auto"/>
            <w:noWrap/>
          </w:tcPr>
          <w:p w:rsidR="00B6449C" w:rsidRPr="00B6449C" w:rsidRDefault="00B6449C" w:rsidP="00B6449C">
            <w:pPr>
              <w:jc w:val="center"/>
              <w:rPr>
                <w:b/>
                <w:bCs/>
                <w:sz w:val="22"/>
                <w:szCs w:val="22"/>
                <w:lang w:eastAsia="ru-RU"/>
              </w:rPr>
            </w:pPr>
          </w:p>
        </w:tc>
        <w:tc>
          <w:tcPr>
            <w:tcW w:w="1531" w:type="dxa"/>
            <w:shd w:val="clear" w:color="auto" w:fill="auto"/>
            <w:noWrap/>
          </w:tcPr>
          <w:p w:rsidR="00B6449C" w:rsidRPr="00B6449C" w:rsidRDefault="00B6449C" w:rsidP="00B6449C">
            <w:pPr>
              <w:jc w:val="center"/>
              <w:rPr>
                <w:b/>
                <w:bCs/>
                <w:sz w:val="22"/>
                <w:szCs w:val="22"/>
                <w:lang w:eastAsia="ru-RU"/>
              </w:rPr>
            </w:pPr>
          </w:p>
        </w:tc>
      </w:tr>
      <w:tr w:rsidR="00B6449C" w:rsidRPr="00B6449C" w:rsidTr="00FC54EB">
        <w:trPr>
          <w:trHeight w:val="300"/>
        </w:trPr>
        <w:tc>
          <w:tcPr>
            <w:tcW w:w="3941" w:type="dxa"/>
            <w:shd w:val="clear" w:color="auto" w:fill="auto"/>
            <w:hideMark/>
          </w:tcPr>
          <w:p w:rsidR="00B6449C" w:rsidRPr="00B6449C" w:rsidRDefault="00B6449C" w:rsidP="00B6449C">
            <w:pPr>
              <w:rPr>
                <w:sz w:val="22"/>
                <w:szCs w:val="22"/>
                <w:lang w:eastAsia="ru-RU"/>
              </w:rPr>
            </w:pPr>
            <w:r w:rsidRPr="00B6449C">
              <w:rPr>
                <w:sz w:val="22"/>
                <w:szCs w:val="22"/>
                <w:lang w:eastAsia="ru-RU"/>
              </w:rPr>
              <w:t xml:space="preserve">   в том числе</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r w:rsidR="00B6449C" w:rsidRPr="00B6449C" w:rsidTr="00FC54EB">
        <w:trPr>
          <w:trHeight w:val="300"/>
        </w:trPr>
        <w:tc>
          <w:tcPr>
            <w:tcW w:w="3941" w:type="dxa"/>
            <w:shd w:val="clear" w:color="auto" w:fill="auto"/>
            <w:hideMark/>
          </w:tcPr>
          <w:p w:rsidR="00B6449C" w:rsidRPr="00B6449C" w:rsidRDefault="00B6449C" w:rsidP="00B6449C">
            <w:pPr>
              <w:rPr>
                <w:sz w:val="22"/>
                <w:szCs w:val="22"/>
                <w:lang w:eastAsia="ru-RU"/>
              </w:rPr>
            </w:pPr>
            <w:r w:rsidRPr="00B6449C">
              <w:rPr>
                <w:sz w:val="22"/>
                <w:szCs w:val="22"/>
                <w:lang w:eastAsia="ru-RU"/>
              </w:rPr>
              <w:t>затраты на корма</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r w:rsidR="00B6449C" w:rsidRPr="00B6449C" w:rsidTr="00FC54EB">
        <w:trPr>
          <w:trHeight w:val="300"/>
        </w:trPr>
        <w:tc>
          <w:tcPr>
            <w:tcW w:w="3941" w:type="dxa"/>
            <w:shd w:val="clear" w:color="auto" w:fill="auto"/>
            <w:hideMark/>
          </w:tcPr>
          <w:p w:rsidR="00B6449C" w:rsidRPr="00B6449C" w:rsidRDefault="00B6449C" w:rsidP="00EE1A2E">
            <w:pPr>
              <w:rPr>
                <w:sz w:val="22"/>
                <w:szCs w:val="22"/>
                <w:lang w:eastAsia="ru-RU"/>
              </w:rPr>
            </w:pPr>
            <w:r w:rsidRPr="00B6449C">
              <w:rPr>
                <w:sz w:val="22"/>
                <w:szCs w:val="22"/>
                <w:lang w:eastAsia="ru-RU"/>
              </w:rPr>
              <w:t>Покупка</w:t>
            </w:r>
            <w:r w:rsidR="00EE1A2E">
              <w:rPr>
                <w:sz w:val="22"/>
                <w:szCs w:val="22"/>
                <w:lang w:eastAsia="ru-RU"/>
              </w:rPr>
              <w:t xml:space="preserve"> молодняка</w:t>
            </w:r>
            <w:r w:rsidRPr="00B6449C">
              <w:rPr>
                <w:sz w:val="22"/>
                <w:szCs w:val="22"/>
                <w:lang w:eastAsia="ru-RU"/>
              </w:rPr>
              <w:t xml:space="preserve"> для откорма</w:t>
            </w:r>
          </w:p>
        </w:tc>
        <w:tc>
          <w:tcPr>
            <w:tcW w:w="1984" w:type="dxa"/>
            <w:shd w:val="clear" w:color="auto" w:fill="auto"/>
            <w:noWrap/>
          </w:tcPr>
          <w:p w:rsidR="00B6449C" w:rsidRPr="00B6449C" w:rsidRDefault="00B6449C" w:rsidP="00B6449C">
            <w:pPr>
              <w:jc w:val="center"/>
              <w:rPr>
                <w:sz w:val="22"/>
                <w:szCs w:val="22"/>
                <w:lang w:eastAsia="ru-RU"/>
              </w:rPr>
            </w:pPr>
          </w:p>
        </w:tc>
        <w:tc>
          <w:tcPr>
            <w:tcW w:w="1871" w:type="dxa"/>
            <w:shd w:val="clear" w:color="auto" w:fill="auto"/>
            <w:noWrap/>
          </w:tcPr>
          <w:p w:rsidR="00B6449C" w:rsidRPr="00B6449C" w:rsidRDefault="00B6449C" w:rsidP="00B6449C">
            <w:pPr>
              <w:jc w:val="center"/>
              <w:rPr>
                <w:sz w:val="22"/>
                <w:szCs w:val="22"/>
                <w:lang w:eastAsia="ru-RU"/>
              </w:rPr>
            </w:pPr>
          </w:p>
        </w:tc>
        <w:tc>
          <w:tcPr>
            <w:tcW w:w="1531" w:type="dxa"/>
            <w:shd w:val="clear" w:color="auto" w:fill="auto"/>
            <w:noWrap/>
          </w:tcPr>
          <w:p w:rsidR="00B6449C" w:rsidRPr="00B6449C" w:rsidRDefault="00B6449C" w:rsidP="00B6449C">
            <w:pPr>
              <w:jc w:val="center"/>
              <w:rPr>
                <w:sz w:val="22"/>
                <w:szCs w:val="22"/>
                <w:lang w:eastAsia="ru-RU"/>
              </w:rPr>
            </w:pPr>
          </w:p>
        </w:tc>
      </w:tr>
      <w:tr w:rsidR="00B6449C" w:rsidRPr="00B6449C" w:rsidTr="00FC54EB">
        <w:trPr>
          <w:trHeight w:val="300"/>
        </w:trPr>
        <w:tc>
          <w:tcPr>
            <w:tcW w:w="3941" w:type="dxa"/>
            <w:shd w:val="clear" w:color="auto" w:fill="auto"/>
            <w:hideMark/>
          </w:tcPr>
          <w:p w:rsidR="00B6449C" w:rsidRPr="00B6449C" w:rsidRDefault="00B6449C" w:rsidP="00B6449C">
            <w:pPr>
              <w:rPr>
                <w:sz w:val="22"/>
                <w:szCs w:val="22"/>
                <w:lang w:eastAsia="ru-RU"/>
              </w:rPr>
            </w:pPr>
            <w:r w:rsidRPr="00B6449C">
              <w:rPr>
                <w:sz w:val="22"/>
                <w:szCs w:val="22"/>
                <w:lang w:eastAsia="ru-RU"/>
              </w:rPr>
              <w:t>затраты на топливо и энергию</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r w:rsidR="00B6449C" w:rsidRPr="00B6449C" w:rsidTr="00FC54EB">
        <w:trPr>
          <w:trHeight w:val="525"/>
        </w:trPr>
        <w:tc>
          <w:tcPr>
            <w:tcW w:w="3941" w:type="dxa"/>
            <w:shd w:val="clear" w:color="auto" w:fill="auto"/>
            <w:hideMark/>
          </w:tcPr>
          <w:p w:rsidR="00B6449C" w:rsidRPr="00B6449C" w:rsidRDefault="00B6449C" w:rsidP="00B6449C">
            <w:pPr>
              <w:rPr>
                <w:sz w:val="22"/>
                <w:szCs w:val="22"/>
                <w:lang w:eastAsia="ru-RU"/>
              </w:rPr>
            </w:pPr>
            <w:r w:rsidRPr="00B6449C">
              <w:rPr>
                <w:sz w:val="22"/>
                <w:szCs w:val="22"/>
                <w:lang w:eastAsia="ru-RU"/>
              </w:rPr>
              <w:t>затраты на оплату труда производс</w:t>
            </w:r>
            <w:r w:rsidRPr="00B6449C">
              <w:rPr>
                <w:sz w:val="22"/>
                <w:szCs w:val="22"/>
                <w:lang w:eastAsia="ru-RU"/>
              </w:rPr>
              <w:t>т</w:t>
            </w:r>
            <w:r w:rsidRPr="00B6449C">
              <w:rPr>
                <w:sz w:val="22"/>
                <w:szCs w:val="22"/>
                <w:lang w:eastAsia="ru-RU"/>
              </w:rPr>
              <w:t>венных рабочих</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r w:rsidR="00B6449C" w:rsidRPr="00B6449C" w:rsidTr="00FC54EB">
        <w:trPr>
          <w:trHeight w:val="300"/>
        </w:trPr>
        <w:tc>
          <w:tcPr>
            <w:tcW w:w="3941" w:type="dxa"/>
            <w:shd w:val="clear" w:color="auto" w:fill="auto"/>
            <w:hideMark/>
          </w:tcPr>
          <w:p w:rsidR="00B6449C" w:rsidRPr="00B6449C" w:rsidRDefault="00B6449C" w:rsidP="00B6449C">
            <w:pPr>
              <w:rPr>
                <w:sz w:val="22"/>
                <w:szCs w:val="22"/>
                <w:lang w:eastAsia="ru-RU"/>
              </w:rPr>
            </w:pPr>
            <w:r w:rsidRPr="00B6449C">
              <w:rPr>
                <w:sz w:val="22"/>
                <w:szCs w:val="22"/>
                <w:lang w:eastAsia="ru-RU"/>
              </w:rPr>
              <w:t>прочие</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r w:rsidR="00B6449C" w:rsidRPr="00B6449C" w:rsidTr="00FC54EB">
        <w:trPr>
          <w:trHeight w:val="159"/>
        </w:trPr>
        <w:tc>
          <w:tcPr>
            <w:tcW w:w="3941" w:type="dxa"/>
            <w:shd w:val="clear" w:color="auto" w:fill="auto"/>
            <w:hideMark/>
          </w:tcPr>
          <w:p w:rsidR="00B6449C" w:rsidRPr="00B6449C" w:rsidRDefault="00B6449C" w:rsidP="00B6449C">
            <w:pPr>
              <w:rPr>
                <w:b/>
                <w:bCs/>
                <w:sz w:val="22"/>
                <w:szCs w:val="22"/>
                <w:lang w:eastAsia="ru-RU"/>
              </w:rPr>
            </w:pPr>
            <w:r w:rsidRPr="00B6449C">
              <w:rPr>
                <w:b/>
                <w:bCs/>
                <w:sz w:val="22"/>
                <w:szCs w:val="22"/>
                <w:lang w:eastAsia="ru-RU"/>
              </w:rPr>
              <w:t>2. Постоянные (общие) затраты, вс</w:t>
            </w:r>
            <w:r w:rsidRPr="00B6449C">
              <w:rPr>
                <w:b/>
                <w:bCs/>
                <w:sz w:val="22"/>
                <w:szCs w:val="22"/>
                <w:lang w:eastAsia="ru-RU"/>
              </w:rPr>
              <w:t>е</w:t>
            </w:r>
            <w:r w:rsidRPr="00B6449C">
              <w:rPr>
                <w:b/>
                <w:bCs/>
                <w:sz w:val="22"/>
                <w:szCs w:val="22"/>
                <w:lang w:eastAsia="ru-RU"/>
              </w:rPr>
              <w:t>го</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r w:rsidR="00B6449C" w:rsidRPr="00B6449C" w:rsidTr="00FC54EB">
        <w:trPr>
          <w:trHeight w:val="300"/>
        </w:trPr>
        <w:tc>
          <w:tcPr>
            <w:tcW w:w="3941" w:type="dxa"/>
            <w:shd w:val="clear" w:color="auto" w:fill="auto"/>
            <w:hideMark/>
          </w:tcPr>
          <w:p w:rsidR="00B6449C" w:rsidRPr="00B6449C" w:rsidRDefault="00B6449C" w:rsidP="00B6449C">
            <w:pPr>
              <w:rPr>
                <w:sz w:val="22"/>
                <w:szCs w:val="22"/>
                <w:lang w:eastAsia="ru-RU"/>
              </w:rPr>
            </w:pPr>
            <w:r w:rsidRPr="00B6449C">
              <w:rPr>
                <w:sz w:val="22"/>
                <w:szCs w:val="22"/>
                <w:lang w:eastAsia="ru-RU"/>
              </w:rPr>
              <w:t xml:space="preserve">   в том числе</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r w:rsidR="00B6449C" w:rsidRPr="00B6449C" w:rsidTr="00FC54EB">
        <w:trPr>
          <w:trHeight w:val="300"/>
        </w:trPr>
        <w:tc>
          <w:tcPr>
            <w:tcW w:w="3941" w:type="dxa"/>
            <w:shd w:val="clear" w:color="auto" w:fill="auto"/>
            <w:hideMark/>
          </w:tcPr>
          <w:p w:rsidR="00B6449C" w:rsidRPr="00B6449C" w:rsidRDefault="00B6449C" w:rsidP="00B6449C">
            <w:pPr>
              <w:rPr>
                <w:sz w:val="22"/>
                <w:szCs w:val="22"/>
                <w:lang w:eastAsia="ru-RU"/>
              </w:rPr>
            </w:pPr>
            <w:r w:rsidRPr="00B6449C">
              <w:rPr>
                <w:sz w:val="22"/>
                <w:szCs w:val="22"/>
                <w:lang w:eastAsia="ru-RU"/>
              </w:rPr>
              <w:t> </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r w:rsidR="00B6449C" w:rsidRPr="00B6449C" w:rsidTr="00FC54EB">
        <w:trPr>
          <w:trHeight w:val="300"/>
        </w:trPr>
        <w:tc>
          <w:tcPr>
            <w:tcW w:w="3941" w:type="dxa"/>
            <w:shd w:val="clear" w:color="auto" w:fill="auto"/>
            <w:hideMark/>
          </w:tcPr>
          <w:p w:rsidR="00B6449C" w:rsidRPr="00B6449C" w:rsidRDefault="00B6449C" w:rsidP="00B6449C">
            <w:pPr>
              <w:rPr>
                <w:sz w:val="22"/>
                <w:szCs w:val="22"/>
                <w:lang w:eastAsia="ru-RU"/>
              </w:rPr>
            </w:pPr>
            <w:r w:rsidRPr="00B6449C">
              <w:rPr>
                <w:sz w:val="22"/>
                <w:szCs w:val="22"/>
                <w:lang w:eastAsia="ru-RU"/>
              </w:rPr>
              <w:t>текущий ремонт</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r w:rsidR="00B6449C" w:rsidRPr="00B6449C" w:rsidTr="00FC54EB">
        <w:trPr>
          <w:trHeight w:val="300"/>
        </w:trPr>
        <w:tc>
          <w:tcPr>
            <w:tcW w:w="3941" w:type="dxa"/>
            <w:shd w:val="clear" w:color="auto" w:fill="auto"/>
            <w:hideMark/>
          </w:tcPr>
          <w:p w:rsidR="00B6449C" w:rsidRPr="00B6449C" w:rsidRDefault="00B6449C" w:rsidP="00B6449C">
            <w:pPr>
              <w:rPr>
                <w:sz w:val="22"/>
                <w:szCs w:val="22"/>
                <w:lang w:eastAsia="ru-RU"/>
              </w:rPr>
            </w:pPr>
            <w:r w:rsidRPr="00B6449C">
              <w:rPr>
                <w:sz w:val="22"/>
                <w:szCs w:val="22"/>
                <w:lang w:eastAsia="ru-RU"/>
              </w:rPr>
              <w:t>Аренда земли</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r w:rsidR="00B6449C" w:rsidRPr="00B6449C" w:rsidTr="00FC54EB">
        <w:trPr>
          <w:trHeight w:val="525"/>
        </w:trPr>
        <w:tc>
          <w:tcPr>
            <w:tcW w:w="3941" w:type="dxa"/>
            <w:shd w:val="clear" w:color="auto" w:fill="auto"/>
            <w:hideMark/>
          </w:tcPr>
          <w:p w:rsidR="00B6449C" w:rsidRPr="00B6449C" w:rsidRDefault="00B6449C" w:rsidP="00B6449C">
            <w:pPr>
              <w:rPr>
                <w:b/>
                <w:bCs/>
                <w:sz w:val="22"/>
                <w:szCs w:val="22"/>
                <w:lang w:eastAsia="ru-RU"/>
              </w:rPr>
            </w:pPr>
            <w:r w:rsidRPr="00B6449C">
              <w:rPr>
                <w:b/>
                <w:bCs/>
                <w:sz w:val="22"/>
                <w:szCs w:val="22"/>
                <w:lang w:eastAsia="ru-RU"/>
              </w:rPr>
              <w:t>3. Общие затраты на производство и сбыт продукции</w:t>
            </w:r>
          </w:p>
        </w:tc>
        <w:tc>
          <w:tcPr>
            <w:tcW w:w="1984" w:type="dxa"/>
            <w:shd w:val="clear" w:color="auto" w:fill="auto"/>
            <w:noWrap/>
          </w:tcPr>
          <w:p w:rsidR="00B6449C" w:rsidRPr="00B6449C" w:rsidRDefault="00B6449C" w:rsidP="00B6449C">
            <w:pPr>
              <w:jc w:val="center"/>
              <w:rPr>
                <w:color w:val="000000"/>
                <w:sz w:val="22"/>
                <w:szCs w:val="22"/>
                <w:lang w:eastAsia="ru-RU"/>
              </w:rPr>
            </w:pPr>
          </w:p>
        </w:tc>
        <w:tc>
          <w:tcPr>
            <w:tcW w:w="1871" w:type="dxa"/>
            <w:shd w:val="clear" w:color="auto" w:fill="auto"/>
            <w:noWrap/>
          </w:tcPr>
          <w:p w:rsidR="00B6449C" w:rsidRPr="00B6449C" w:rsidRDefault="00B6449C" w:rsidP="00B6449C">
            <w:pPr>
              <w:jc w:val="center"/>
              <w:rPr>
                <w:color w:val="000000"/>
                <w:sz w:val="22"/>
                <w:szCs w:val="22"/>
                <w:lang w:eastAsia="ru-RU"/>
              </w:rPr>
            </w:pPr>
          </w:p>
        </w:tc>
        <w:tc>
          <w:tcPr>
            <w:tcW w:w="1531" w:type="dxa"/>
            <w:shd w:val="clear" w:color="auto" w:fill="auto"/>
            <w:noWrap/>
          </w:tcPr>
          <w:p w:rsidR="00B6449C" w:rsidRPr="00B6449C" w:rsidRDefault="00B6449C" w:rsidP="00B6449C">
            <w:pPr>
              <w:jc w:val="center"/>
              <w:rPr>
                <w:color w:val="000000"/>
                <w:sz w:val="22"/>
                <w:szCs w:val="22"/>
                <w:lang w:eastAsia="ru-RU"/>
              </w:rPr>
            </w:pPr>
          </w:p>
        </w:tc>
      </w:tr>
    </w:tbl>
    <w:p w:rsidR="0036543E" w:rsidRDefault="0036543E" w:rsidP="00136A86">
      <w:pPr>
        <w:jc w:val="center"/>
        <w:rPr>
          <w:b/>
          <w:sz w:val="26"/>
          <w:szCs w:val="26"/>
        </w:rPr>
      </w:pPr>
    </w:p>
    <w:p w:rsidR="002B159D" w:rsidRPr="00A53F70" w:rsidRDefault="002B159D">
      <w:pPr>
        <w:rPr>
          <w:sz w:val="26"/>
          <w:szCs w:val="26"/>
        </w:rPr>
        <w:sectPr w:rsidR="002B159D" w:rsidRPr="00A53F70" w:rsidSect="00CE5554">
          <w:footerReference w:type="default" r:id="rId9"/>
          <w:pgSz w:w="16838" w:h="11906" w:orient="landscape"/>
          <w:pgMar w:top="1418" w:right="851" w:bottom="567" w:left="1134" w:header="720" w:footer="0" w:gutter="0"/>
          <w:cols w:space="720"/>
          <w:docGrid w:linePitch="360"/>
        </w:sectPr>
      </w:pPr>
    </w:p>
    <w:p w:rsidR="002B159D" w:rsidRDefault="002B159D" w:rsidP="001E182C">
      <w:pPr>
        <w:pStyle w:val="14"/>
        <w:spacing w:line="304" w:lineRule="auto"/>
        <w:jc w:val="both"/>
        <w:rPr>
          <w:b/>
          <w:bCs/>
          <w:sz w:val="26"/>
          <w:szCs w:val="26"/>
        </w:rPr>
      </w:pPr>
    </w:p>
    <w:p w:rsidR="002B159D" w:rsidRPr="00BC4C13" w:rsidRDefault="00D829EE">
      <w:pPr>
        <w:spacing w:line="304" w:lineRule="auto"/>
        <w:jc w:val="center"/>
        <w:rPr>
          <w:b/>
          <w:bCs/>
          <w:sz w:val="26"/>
          <w:szCs w:val="26"/>
        </w:rPr>
      </w:pPr>
      <w:r>
        <w:rPr>
          <w:b/>
          <w:bCs/>
          <w:sz w:val="26"/>
          <w:szCs w:val="26"/>
        </w:rPr>
        <w:t>5</w:t>
      </w:r>
      <w:r w:rsidR="001C3256">
        <w:rPr>
          <w:b/>
          <w:bCs/>
          <w:sz w:val="26"/>
          <w:szCs w:val="26"/>
        </w:rPr>
        <w:t>.5</w:t>
      </w:r>
      <w:r w:rsidR="00831EA9" w:rsidRPr="00BC4C13">
        <w:rPr>
          <w:b/>
          <w:bCs/>
          <w:sz w:val="26"/>
          <w:szCs w:val="26"/>
        </w:rPr>
        <w:t>. Программа производства и расчет выручки</w:t>
      </w:r>
    </w:p>
    <w:tbl>
      <w:tblPr>
        <w:tblW w:w="15359" w:type="dxa"/>
        <w:tblInd w:w="-5" w:type="dxa"/>
        <w:tblLook w:val="04A0"/>
      </w:tblPr>
      <w:tblGrid>
        <w:gridCol w:w="3860"/>
        <w:gridCol w:w="716"/>
        <w:gridCol w:w="669"/>
        <w:gridCol w:w="709"/>
        <w:gridCol w:w="709"/>
        <w:gridCol w:w="708"/>
        <w:gridCol w:w="829"/>
        <w:gridCol w:w="731"/>
        <w:gridCol w:w="717"/>
        <w:gridCol w:w="654"/>
        <w:gridCol w:w="832"/>
        <w:gridCol w:w="6"/>
        <w:gridCol w:w="6"/>
        <w:gridCol w:w="1130"/>
        <w:gridCol w:w="6"/>
        <w:gridCol w:w="934"/>
        <w:gridCol w:w="717"/>
        <w:gridCol w:w="642"/>
        <w:gridCol w:w="766"/>
        <w:gridCol w:w="18"/>
      </w:tblGrid>
      <w:tr w:rsidR="00FD7C4E" w:rsidRPr="00FD7C4E" w:rsidTr="00FD7C4E">
        <w:trPr>
          <w:trHeight w:val="300"/>
        </w:trPr>
        <w:tc>
          <w:tcPr>
            <w:tcW w:w="3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7C4E" w:rsidRPr="00FD7C4E" w:rsidRDefault="00FD7C4E" w:rsidP="00FD7C4E">
            <w:pPr>
              <w:jc w:val="center"/>
              <w:rPr>
                <w:color w:val="000000"/>
                <w:lang w:eastAsia="ru-RU"/>
              </w:rPr>
            </w:pPr>
            <w:r w:rsidRPr="00FD7C4E">
              <w:rPr>
                <w:color w:val="000000"/>
                <w:lang w:eastAsia="ru-RU"/>
              </w:rPr>
              <w:t>Показатель</w:t>
            </w:r>
          </w:p>
        </w:tc>
        <w:tc>
          <w:tcPr>
            <w:tcW w:w="3511" w:type="dxa"/>
            <w:gridSpan w:val="5"/>
            <w:tcBorders>
              <w:top w:val="single" w:sz="4" w:space="0" w:color="auto"/>
              <w:left w:val="nil"/>
              <w:bottom w:val="single" w:sz="4" w:space="0" w:color="auto"/>
              <w:right w:val="single" w:sz="4" w:space="0" w:color="auto"/>
            </w:tcBorders>
            <w:shd w:val="clear" w:color="auto" w:fill="auto"/>
            <w:noWrap/>
            <w:hideMark/>
          </w:tcPr>
          <w:p w:rsidR="00FD7C4E" w:rsidRPr="00FD7C4E" w:rsidRDefault="008E7DC7" w:rsidP="00FD7C4E">
            <w:pPr>
              <w:jc w:val="center"/>
              <w:rPr>
                <w:b/>
                <w:bCs/>
                <w:lang w:eastAsia="ru-RU"/>
              </w:rPr>
            </w:pPr>
            <w:r>
              <w:rPr>
                <w:b/>
                <w:bCs/>
                <w:lang w:eastAsia="ru-RU"/>
              </w:rPr>
              <w:t>2021</w:t>
            </w:r>
          </w:p>
        </w:tc>
        <w:tc>
          <w:tcPr>
            <w:tcW w:w="3775" w:type="dxa"/>
            <w:gridSpan w:val="7"/>
            <w:tcBorders>
              <w:top w:val="single" w:sz="4" w:space="0" w:color="auto"/>
              <w:left w:val="nil"/>
              <w:bottom w:val="single" w:sz="4" w:space="0" w:color="auto"/>
              <w:right w:val="single" w:sz="4" w:space="0" w:color="auto"/>
            </w:tcBorders>
            <w:shd w:val="clear" w:color="auto" w:fill="auto"/>
            <w:noWrap/>
            <w:hideMark/>
          </w:tcPr>
          <w:p w:rsidR="00FD7C4E" w:rsidRPr="00FD7C4E" w:rsidRDefault="00CE5554" w:rsidP="00FD7C4E">
            <w:pPr>
              <w:jc w:val="center"/>
              <w:rPr>
                <w:b/>
                <w:bCs/>
                <w:lang w:eastAsia="ru-RU"/>
              </w:rPr>
            </w:pPr>
            <w:r>
              <w:rPr>
                <w:b/>
                <w:bCs/>
                <w:lang w:eastAsia="ru-RU"/>
              </w:rPr>
              <w:t>2021</w:t>
            </w:r>
          </w:p>
        </w:tc>
        <w:tc>
          <w:tcPr>
            <w:tcW w:w="4213" w:type="dxa"/>
            <w:gridSpan w:val="7"/>
            <w:tcBorders>
              <w:top w:val="single" w:sz="4" w:space="0" w:color="auto"/>
              <w:left w:val="nil"/>
              <w:bottom w:val="single" w:sz="4" w:space="0" w:color="auto"/>
              <w:right w:val="single" w:sz="4" w:space="0" w:color="auto"/>
            </w:tcBorders>
            <w:shd w:val="clear" w:color="auto" w:fill="auto"/>
            <w:noWrap/>
            <w:hideMark/>
          </w:tcPr>
          <w:p w:rsidR="00FD7C4E" w:rsidRPr="00FD7C4E" w:rsidRDefault="00CE5554" w:rsidP="00FD7C4E">
            <w:pPr>
              <w:jc w:val="center"/>
              <w:rPr>
                <w:b/>
                <w:bCs/>
                <w:lang w:eastAsia="ru-RU"/>
              </w:rPr>
            </w:pPr>
            <w:r>
              <w:rPr>
                <w:b/>
                <w:bCs/>
                <w:lang w:eastAsia="ru-RU"/>
              </w:rPr>
              <w:t>2022</w:t>
            </w:r>
          </w:p>
        </w:tc>
      </w:tr>
      <w:tr w:rsidR="00FD7C4E" w:rsidRPr="00FD7C4E" w:rsidTr="00FD7C4E">
        <w:trPr>
          <w:trHeight w:val="300"/>
        </w:trPr>
        <w:tc>
          <w:tcPr>
            <w:tcW w:w="3860" w:type="dxa"/>
            <w:vMerge/>
            <w:tcBorders>
              <w:top w:val="single" w:sz="4" w:space="0" w:color="auto"/>
              <w:left w:val="single" w:sz="4" w:space="0" w:color="auto"/>
              <w:bottom w:val="single" w:sz="4" w:space="0" w:color="auto"/>
              <w:right w:val="single" w:sz="4" w:space="0" w:color="auto"/>
            </w:tcBorders>
            <w:hideMark/>
          </w:tcPr>
          <w:p w:rsidR="00FD7C4E" w:rsidRPr="00FD7C4E" w:rsidRDefault="00FD7C4E" w:rsidP="00FD7C4E">
            <w:pPr>
              <w:rPr>
                <w:color w:val="000000"/>
                <w:lang w:eastAsia="ru-RU"/>
              </w:rPr>
            </w:pPr>
          </w:p>
        </w:tc>
        <w:tc>
          <w:tcPr>
            <w:tcW w:w="716" w:type="dxa"/>
            <w:vMerge w:val="restart"/>
            <w:tcBorders>
              <w:top w:val="nil"/>
              <w:left w:val="single" w:sz="4" w:space="0" w:color="auto"/>
              <w:bottom w:val="single" w:sz="4" w:space="0" w:color="auto"/>
              <w:right w:val="single" w:sz="4" w:space="0" w:color="auto"/>
            </w:tcBorders>
            <w:shd w:val="clear" w:color="auto" w:fill="auto"/>
            <w:noWrap/>
            <w:hideMark/>
          </w:tcPr>
          <w:p w:rsidR="00FD7C4E" w:rsidRPr="00FD7C4E" w:rsidRDefault="00FD7C4E" w:rsidP="00FD7C4E">
            <w:pPr>
              <w:jc w:val="center"/>
              <w:rPr>
                <w:color w:val="000000"/>
                <w:lang w:eastAsia="ru-RU"/>
              </w:rPr>
            </w:pPr>
            <w:r w:rsidRPr="00FD7C4E">
              <w:rPr>
                <w:color w:val="000000"/>
                <w:lang w:eastAsia="ru-RU"/>
              </w:rPr>
              <w:t>всего</w:t>
            </w:r>
          </w:p>
        </w:tc>
        <w:tc>
          <w:tcPr>
            <w:tcW w:w="2795" w:type="dxa"/>
            <w:gridSpan w:val="4"/>
            <w:tcBorders>
              <w:top w:val="single" w:sz="4" w:space="0" w:color="auto"/>
              <w:left w:val="nil"/>
              <w:bottom w:val="single" w:sz="4" w:space="0" w:color="auto"/>
              <w:right w:val="single" w:sz="4" w:space="0" w:color="auto"/>
            </w:tcBorders>
            <w:shd w:val="clear" w:color="auto" w:fill="auto"/>
            <w:noWrap/>
            <w:hideMark/>
          </w:tcPr>
          <w:p w:rsidR="00FD7C4E" w:rsidRPr="00FD7C4E" w:rsidRDefault="00FD7C4E" w:rsidP="00FD7C4E">
            <w:pPr>
              <w:jc w:val="center"/>
              <w:rPr>
                <w:color w:val="000000"/>
                <w:lang w:eastAsia="ru-RU"/>
              </w:rPr>
            </w:pPr>
            <w:r w:rsidRPr="00FD7C4E">
              <w:rPr>
                <w:color w:val="000000"/>
                <w:lang w:eastAsia="ru-RU"/>
              </w:rPr>
              <w:t>в т.ч. по кварталам</w:t>
            </w:r>
          </w:p>
        </w:tc>
        <w:tc>
          <w:tcPr>
            <w:tcW w:w="829" w:type="dxa"/>
            <w:tcBorders>
              <w:top w:val="nil"/>
              <w:left w:val="single" w:sz="4" w:space="0" w:color="auto"/>
              <w:bottom w:val="single" w:sz="4" w:space="0" w:color="auto"/>
              <w:right w:val="single" w:sz="4" w:space="0" w:color="auto"/>
            </w:tcBorders>
            <w:shd w:val="clear" w:color="auto" w:fill="auto"/>
            <w:noWrap/>
            <w:hideMark/>
          </w:tcPr>
          <w:p w:rsidR="00FD7C4E" w:rsidRPr="00FD7C4E" w:rsidRDefault="00FD7C4E" w:rsidP="00FD7C4E">
            <w:pPr>
              <w:jc w:val="center"/>
              <w:rPr>
                <w:color w:val="000000"/>
                <w:lang w:eastAsia="ru-RU"/>
              </w:rPr>
            </w:pPr>
            <w:r w:rsidRPr="00FD7C4E">
              <w:rPr>
                <w:color w:val="000000"/>
                <w:lang w:eastAsia="ru-RU"/>
              </w:rPr>
              <w:t>всего</w:t>
            </w:r>
          </w:p>
        </w:tc>
        <w:tc>
          <w:tcPr>
            <w:tcW w:w="2940" w:type="dxa"/>
            <w:gridSpan w:val="5"/>
            <w:tcBorders>
              <w:top w:val="single" w:sz="4" w:space="0" w:color="auto"/>
              <w:left w:val="nil"/>
              <w:bottom w:val="single" w:sz="4" w:space="0" w:color="auto"/>
              <w:right w:val="single" w:sz="4" w:space="0" w:color="auto"/>
            </w:tcBorders>
            <w:shd w:val="clear" w:color="auto" w:fill="auto"/>
            <w:noWrap/>
            <w:hideMark/>
          </w:tcPr>
          <w:p w:rsidR="00FD7C4E" w:rsidRPr="00FD7C4E" w:rsidRDefault="00FD7C4E" w:rsidP="00FD7C4E">
            <w:pPr>
              <w:jc w:val="center"/>
              <w:rPr>
                <w:color w:val="000000"/>
                <w:lang w:eastAsia="ru-RU"/>
              </w:rPr>
            </w:pPr>
            <w:r w:rsidRPr="00FD7C4E">
              <w:rPr>
                <w:color w:val="000000"/>
                <w:lang w:eastAsia="ru-RU"/>
              </w:rPr>
              <w:t>в т.ч. по кварталам</w:t>
            </w:r>
          </w:p>
        </w:tc>
        <w:tc>
          <w:tcPr>
            <w:tcW w:w="1142" w:type="dxa"/>
            <w:gridSpan w:val="3"/>
            <w:tcBorders>
              <w:top w:val="nil"/>
              <w:left w:val="single" w:sz="4" w:space="0" w:color="auto"/>
              <w:bottom w:val="single" w:sz="4" w:space="0" w:color="auto"/>
              <w:right w:val="single" w:sz="4" w:space="0" w:color="auto"/>
            </w:tcBorders>
            <w:shd w:val="clear" w:color="auto" w:fill="auto"/>
            <w:noWrap/>
            <w:hideMark/>
          </w:tcPr>
          <w:p w:rsidR="00FD7C4E" w:rsidRPr="00FD7C4E" w:rsidRDefault="00FD7C4E" w:rsidP="00FD7C4E">
            <w:pPr>
              <w:jc w:val="center"/>
              <w:rPr>
                <w:color w:val="000000"/>
                <w:lang w:eastAsia="ru-RU"/>
              </w:rPr>
            </w:pPr>
            <w:r w:rsidRPr="00FD7C4E">
              <w:rPr>
                <w:color w:val="000000"/>
                <w:lang w:eastAsia="ru-RU"/>
              </w:rPr>
              <w:t>всего</w:t>
            </w:r>
          </w:p>
        </w:tc>
        <w:tc>
          <w:tcPr>
            <w:tcW w:w="3077" w:type="dxa"/>
            <w:gridSpan w:val="5"/>
            <w:tcBorders>
              <w:top w:val="single" w:sz="4" w:space="0" w:color="auto"/>
              <w:left w:val="nil"/>
              <w:bottom w:val="single" w:sz="4" w:space="0" w:color="auto"/>
              <w:right w:val="single" w:sz="4" w:space="0" w:color="auto"/>
            </w:tcBorders>
            <w:shd w:val="clear" w:color="auto" w:fill="auto"/>
            <w:noWrap/>
            <w:hideMark/>
          </w:tcPr>
          <w:p w:rsidR="00FD7C4E" w:rsidRPr="00FD7C4E" w:rsidRDefault="00FD7C4E" w:rsidP="00FD7C4E">
            <w:pPr>
              <w:jc w:val="center"/>
              <w:rPr>
                <w:color w:val="000000"/>
                <w:lang w:eastAsia="ru-RU"/>
              </w:rPr>
            </w:pPr>
            <w:r w:rsidRPr="00FD7C4E">
              <w:rPr>
                <w:color w:val="000000"/>
                <w:lang w:eastAsia="ru-RU"/>
              </w:rPr>
              <w:t>в т.ч. по кварталам</w:t>
            </w:r>
          </w:p>
        </w:tc>
      </w:tr>
      <w:tr w:rsidR="00FD7C4E" w:rsidRPr="00FD7C4E" w:rsidTr="00FD7C4E">
        <w:trPr>
          <w:gridAfter w:val="1"/>
          <w:wAfter w:w="18" w:type="dxa"/>
          <w:trHeight w:val="300"/>
        </w:trPr>
        <w:tc>
          <w:tcPr>
            <w:tcW w:w="3860" w:type="dxa"/>
            <w:vMerge/>
            <w:tcBorders>
              <w:top w:val="single" w:sz="4" w:space="0" w:color="auto"/>
              <w:left w:val="single" w:sz="4" w:space="0" w:color="auto"/>
              <w:bottom w:val="single" w:sz="4" w:space="0" w:color="auto"/>
              <w:right w:val="single" w:sz="4" w:space="0" w:color="auto"/>
            </w:tcBorders>
            <w:hideMark/>
          </w:tcPr>
          <w:p w:rsidR="00FD7C4E" w:rsidRPr="00FD7C4E" w:rsidRDefault="00FD7C4E" w:rsidP="00FD7C4E">
            <w:pPr>
              <w:rPr>
                <w:color w:val="000000"/>
                <w:lang w:eastAsia="ru-RU"/>
              </w:rPr>
            </w:pPr>
          </w:p>
        </w:tc>
        <w:tc>
          <w:tcPr>
            <w:tcW w:w="716" w:type="dxa"/>
            <w:vMerge/>
            <w:tcBorders>
              <w:top w:val="nil"/>
              <w:left w:val="single" w:sz="4" w:space="0" w:color="auto"/>
              <w:bottom w:val="single" w:sz="4" w:space="0" w:color="auto"/>
              <w:right w:val="single" w:sz="4" w:space="0" w:color="auto"/>
            </w:tcBorders>
            <w:hideMark/>
          </w:tcPr>
          <w:p w:rsidR="00FD7C4E" w:rsidRPr="00FD7C4E" w:rsidRDefault="00FD7C4E" w:rsidP="00FD7C4E">
            <w:pPr>
              <w:rPr>
                <w:color w:val="000000"/>
                <w:lang w:eastAsia="ru-RU"/>
              </w:rPr>
            </w:pPr>
          </w:p>
        </w:tc>
        <w:tc>
          <w:tcPr>
            <w:tcW w:w="669"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1 кв.</w:t>
            </w:r>
          </w:p>
        </w:tc>
        <w:tc>
          <w:tcPr>
            <w:tcW w:w="709"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2 кв.</w:t>
            </w:r>
          </w:p>
        </w:tc>
        <w:tc>
          <w:tcPr>
            <w:tcW w:w="709"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3 кв.</w:t>
            </w:r>
          </w:p>
        </w:tc>
        <w:tc>
          <w:tcPr>
            <w:tcW w:w="708"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4 кв.</w:t>
            </w:r>
          </w:p>
        </w:tc>
        <w:tc>
          <w:tcPr>
            <w:tcW w:w="829" w:type="dxa"/>
            <w:tcBorders>
              <w:top w:val="nil"/>
              <w:left w:val="single" w:sz="4" w:space="0" w:color="auto"/>
              <w:bottom w:val="single" w:sz="4" w:space="0" w:color="auto"/>
              <w:right w:val="single" w:sz="4" w:space="0" w:color="auto"/>
            </w:tcBorders>
            <w:hideMark/>
          </w:tcPr>
          <w:p w:rsidR="00FD7C4E" w:rsidRPr="00FD7C4E" w:rsidRDefault="00FD7C4E" w:rsidP="00FD7C4E">
            <w:pPr>
              <w:rPr>
                <w:color w:val="000000"/>
                <w:lang w:eastAsia="ru-RU"/>
              </w:rPr>
            </w:pPr>
          </w:p>
        </w:tc>
        <w:tc>
          <w:tcPr>
            <w:tcW w:w="731"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2 кв.</w:t>
            </w:r>
          </w:p>
        </w:tc>
        <w:tc>
          <w:tcPr>
            <w:tcW w:w="654"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3 кв.</w:t>
            </w:r>
          </w:p>
        </w:tc>
        <w:tc>
          <w:tcPr>
            <w:tcW w:w="832"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4 кв.</w:t>
            </w:r>
          </w:p>
        </w:tc>
        <w:tc>
          <w:tcPr>
            <w:tcW w:w="1142" w:type="dxa"/>
            <w:gridSpan w:val="3"/>
            <w:tcBorders>
              <w:top w:val="nil"/>
              <w:left w:val="single" w:sz="4" w:space="0" w:color="auto"/>
              <w:bottom w:val="single" w:sz="4" w:space="0" w:color="auto"/>
              <w:right w:val="single" w:sz="4" w:space="0" w:color="auto"/>
            </w:tcBorders>
            <w:hideMark/>
          </w:tcPr>
          <w:p w:rsidR="00FD7C4E" w:rsidRPr="00FD7C4E" w:rsidRDefault="00FD7C4E" w:rsidP="00FD7C4E">
            <w:pPr>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2 кв.</w:t>
            </w:r>
          </w:p>
        </w:tc>
        <w:tc>
          <w:tcPr>
            <w:tcW w:w="642"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3 кв.</w:t>
            </w:r>
          </w:p>
        </w:tc>
        <w:tc>
          <w:tcPr>
            <w:tcW w:w="766" w:type="dxa"/>
            <w:tcBorders>
              <w:top w:val="nil"/>
              <w:left w:val="nil"/>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4 кв.</w:t>
            </w:r>
          </w:p>
        </w:tc>
      </w:tr>
      <w:tr w:rsidR="00FD7C4E" w:rsidRPr="00FD7C4E" w:rsidTr="00A94197">
        <w:trPr>
          <w:gridAfter w:val="1"/>
          <w:wAfter w:w="18" w:type="dxa"/>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D7C4E" w:rsidRPr="00FD7C4E" w:rsidRDefault="00FD7C4E" w:rsidP="00FD7C4E">
            <w:pPr>
              <w:rPr>
                <w:color w:val="000000"/>
                <w:lang w:eastAsia="ru-RU"/>
              </w:rPr>
            </w:pPr>
            <w:r w:rsidRPr="00FD7C4E">
              <w:rPr>
                <w:color w:val="000000"/>
                <w:lang w:eastAsia="ru-RU"/>
              </w:rPr>
              <w:t>Реализация бычков, гол</w:t>
            </w:r>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r>
      <w:tr w:rsidR="00FD7C4E" w:rsidRPr="00FD7C4E" w:rsidTr="00A94197">
        <w:trPr>
          <w:gridAfter w:val="1"/>
          <w:wAfter w:w="18" w:type="dxa"/>
          <w:trHeight w:val="300"/>
        </w:trPr>
        <w:tc>
          <w:tcPr>
            <w:tcW w:w="3860" w:type="dxa"/>
            <w:tcBorders>
              <w:top w:val="nil"/>
              <w:left w:val="single" w:sz="4" w:space="0" w:color="auto"/>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 xml:space="preserve">Реализация в живом весе, </w:t>
            </w:r>
            <w:proofErr w:type="gramStart"/>
            <w:r w:rsidRPr="00FD7C4E">
              <w:rPr>
                <w:color w:val="000000"/>
                <w:lang w:eastAsia="ru-RU"/>
              </w:rPr>
              <w:t>т</w:t>
            </w:r>
            <w:proofErr w:type="gramEnd"/>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center"/>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r w:rsidR="00FD7C4E" w:rsidRPr="00FD7C4E" w:rsidTr="00A94197">
        <w:trPr>
          <w:gridAfter w:val="1"/>
          <w:wAfter w:w="18" w:type="dxa"/>
          <w:trHeight w:val="75"/>
        </w:trPr>
        <w:tc>
          <w:tcPr>
            <w:tcW w:w="3860" w:type="dxa"/>
            <w:tcBorders>
              <w:top w:val="nil"/>
              <w:left w:val="single" w:sz="4" w:space="0" w:color="auto"/>
              <w:bottom w:val="single" w:sz="4" w:space="0" w:color="auto"/>
              <w:right w:val="single" w:sz="4" w:space="0" w:color="auto"/>
            </w:tcBorders>
            <w:shd w:val="clear" w:color="auto" w:fill="auto"/>
            <w:hideMark/>
          </w:tcPr>
          <w:p w:rsidR="00FD7C4E" w:rsidRPr="00FD7C4E" w:rsidRDefault="00FD7C4E" w:rsidP="00FD7C4E">
            <w:pPr>
              <w:rPr>
                <w:i/>
                <w:iCs/>
                <w:lang w:eastAsia="ru-RU"/>
              </w:rPr>
            </w:pPr>
            <w:r w:rsidRPr="00FD7C4E">
              <w:rPr>
                <w:i/>
                <w:iCs/>
                <w:lang w:eastAsia="ru-RU"/>
              </w:rPr>
              <w:t>Выручка от реализации бычков, тыс. руб.</w:t>
            </w:r>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r w:rsidR="00FD7C4E" w:rsidRPr="00FD7C4E" w:rsidTr="00A94197">
        <w:trPr>
          <w:gridAfter w:val="1"/>
          <w:wAfter w:w="18" w:type="dxa"/>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D7C4E" w:rsidRPr="00FD7C4E" w:rsidRDefault="00FD7C4E" w:rsidP="00FD7C4E">
            <w:pPr>
              <w:rPr>
                <w:lang w:eastAsia="ru-RU"/>
              </w:rPr>
            </w:pPr>
            <w:r w:rsidRPr="00FD7C4E">
              <w:rPr>
                <w:lang w:eastAsia="ru-RU"/>
              </w:rPr>
              <w:t>Реализация телочек, гол</w:t>
            </w:r>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r w:rsidR="00FD7C4E" w:rsidRPr="00FD7C4E" w:rsidTr="00A94197">
        <w:trPr>
          <w:gridAfter w:val="1"/>
          <w:wAfter w:w="18" w:type="dxa"/>
          <w:trHeight w:val="300"/>
        </w:trPr>
        <w:tc>
          <w:tcPr>
            <w:tcW w:w="3860" w:type="dxa"/>
            <w:tcBorders>
              <w:top w:val="nil"/>
              <w:left w:val="single" w:sz="4" w:space="0" w:color="auto"/>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 xml:space="preserve">Реализация в живом весе, </w:t>
            </w:r>
            <w:proofErr w:type="gramStart"/>
            <w:r w:rsidRPr="00FD7C4E">
              <w:rPr>
                <w:color w:val="000000"/>
                <w:lang w:eastAsia="ru-RU"/>
              </w:rPr>
              <w:t>т</w:t>
            </w:r>
            <w:proofErr w:type="gramEnd"/>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r w:rsidR="00FD7C4E" w:rsidRPr="00FD7C4E" w:rsidTr="00A94197">
        <w:trPr>
          <w:gridAfter w:val="1"/>
          <w:wAfter w:w="18" w:type="dxa"/>
          <w:trHeight w:val="525"/>
        </w:trPr>
        <w:tc>
          <w:tcPr>
            <w:tcW w:w="3860" w:type="dxa"/>
            <w:tcBorders>
              <w:top w:val="nil"/>
              <w:left w:val="single" w:sz="4" w:space="0" w:color="auto"/>
              <w:bottom w:val="single" w:sz="4" w:space="0" w:color="auto"/>
              <w:right w:val="single" w:sz="4" w:space="0" w:color="auto"/>
            </w:tcBorders>
            <w:shd w:val="clear" w:color="auto" w:fill="auto"/>
            <w:hideMark/>
          </w:tcPr>
          <w:p w:rsidR="00FD7C4E" w:rsidRPr="00FD7C4E" w:rsidRDefault="00FD7C4E" w:rsidP="00FD7C4E">
            <w:pPr>
              <w:rPr>
                <w:i/>
                <w:iCs/>
                <w:lang w:eastAsia="ru-RU"/>
              </w:rPr>
            </w:pPr>
            <w:r w:rsidRPr="00FD7C4E">
              <w:rPr>
                <w:i/>
                <w:iCs/>
                <w:lang w:eastAsia="ru-RU"/>
              </w:rPr>
              <w:t>Выручка от реализации телочек, тыс. руб.</w:t>
            </w:r>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r w:rsidR="00FD7C4E" w:rsidRPr="00FD7C4E" w:rsidTr="00A94197">
        <w:trPr>
          <w:gridAfter w:val="1"/>
          <w:wAfter w:w="18" w:type="dxa"/>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D7C4E" w:rsidRPr="00FD7C4E" w:rsidRDefault="00FD7C4E" w:rsidP="00FD7C4E">
            <w:pPr>
              <w:rPr>
                <w:color w:val="000000"/>
                <w:lang w:eastAsia="ru-RU"/>
              </w:rPr>
            </w:pPr>
            <w:r w:rsidRPr="00FD7C4E">
              <w:rPr>
                <w:color w:val="000000"/>
                <w:lang w:eastAsia="ru-RU"/>
              </w:rPr>
              <w:t>Реализация бычков, гол</w:t>
            </w:r>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r w:rsidR="00FD7C4E" w:rsidRPr="00FD7C4E" w:rsidTr="00A94197">
        <w:trPr>
          <w:gridAfter w:val="1"/>
          <w:wAfter w:w="18" w:type="dxa"/>
          <w:trHeight w:val="300"/>
        </w:trPr>
        <w:tc>
          <w:tcPr>
            <w:tcW w:w="3860" w:type="dxa"/>
            <w:tcBorders>
              <w:top w:val="nil"/>
              <w:left w:val="single" w:sz="4" w:space="0" w:color="auto"/>
              <w:bottom w:val="single" w:sz="4" w:space="0" w:color="auto"/>
              <w:right w:val="single" w:sz="4" w:space="0" w:color="auto"/>
            </w:tcBorders>
            <w:shd w:val="clear" w:color="auto" w:fill="auto"/>
            <w:noWrap/>
            <w:hideMark/>
          </w:tcPr>
          <w:p w:rsidR="00FD7C4E" w:rsidRPr="00FD7C4E" w:rsidRDefault="00FD7C4E" w:rsidP="00FD7C4E">
            <w:pPr>
              <w:rPr>
                <w:color w:val="000000"/>
                <w:lang w:eastAsia="ru-RU"/>
              </w:rPr>
            </w:pPr>
            <w:r w:rsidRPr="00FD7C4E">
              <w:rPr>
                <w:color w:val="000000"/>
                <w:lang w:eastAsia="ru-RU"/>
              </w:rPr>
              <w:t xml:space="preserve">Реализация в живом весе, </w:t>
            </w:r>
            <w:proofErr w:type="gramStart"/>
            <w:r w:rsidRPr="00FD7C4E">
              <w:rPr>
                <w:color w:val="000000"/>
                <w:lang w:eastAsia="ru-RU"/>
              </w:rPr>
              <w:t>т</w:t>
            </w:r>
            <w:proofErr w:type="gramEnd"/>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r w:rsidR="00FD7C4E" w:rsidRPr="00FD7C4E" w:rsidTr="00A94197">
        <w:trPr>
          <w:gridAfter w:val="1"/>
          <w:wAfter w:w="18" w:type="dxa"/>
          <w:trHeight w:val="53"/>
        </w:trPr>
        <w:tc>
          <w:tcPr>
            <w:tcW w:w="3860" w:type="dxa"/>
            <w:tcBorders>
              <w:top w:val="nil"/>
              <w:left w:val="single" w:sz="4" w:space="0" w:color="auto"/>
              <w:bottom w:val="single" w:sz="4" w:space="0" w:color="auto"/>
              <w:right w:val="single" w:sz="4" w:space="0" w:color="auto"/>
            </w:tcBorders>
            <w:shd w:val="clear" w:color="auto" w:fill="auto"/>
            <w:hideMark/>
          </w:tcPr>
          <w:p w:rsidR="00FD7C4E" w:rsidRPr="00FD7C4E" w:rsidRDefault="00FD7C4E" w:rsidP="00FD7C4E">
            <w:pPr>
              <w:rPr>
                <w:i/>
                <w:iCs/>
                <w:lang w:eastAsia="ru-RU"/>
              </w:rPr>
            </w:pPr>
            <w:r w:rsidRPr="00FD7C4E">
              <w:rPr>
                <w:i/>
                <w:iCs/>
                <w:lang w:eastAsia="ru-RU"/>
              </w:rPr>
              <w:t>Выручка от реализации бычков, тыс. руб.</w:t>
            </w:r>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r w:rsidR="00FD7C4E" w:rsidRPr="00FD7C4E" w:rsidTr="00A94197">
        <w:trPr>
          <w:gridAfter w:val="1"/>
          <w:wAfter w:w="18" w:type="dxa"/>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D7C4E" w:rsidRPr="00FD7C4E" w:rsidRDefault="00FD7C4E" w:rsidP="00FD7C4E">
            <w:pPr>
              <w:rPr>
                <w:lang w:eastAsia="ru-RU"/>
              </w:rPr>
            </w:pPr>
            <w:r w:rsidRPr="00FD7C4E">
              <w:rPr>
                <w:lang w:eastAsia="ru-RU"/>
              </w:rPr>
              <w:t xml:space="preserve">Реализация зерна, </w:t>
            </w:r>
            <w:proofErr w:type="gramStart"/>
            <w:r w:rsidRPr="00FD7C4E">
              <w:rPr>
                <w:lang w:eastAsia="ru-RU"/>
              </w:rPr>
              <w:t>т</w:t>
            </w:r>
            <w:proofErr w:type="gramEnd"/>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r w:rsidR="00FD7C4E" w:rsidRPr="00FD7C4E" w:rsidTr="00A94197">
        <w:trPr>
          <w:gridAfter w:val="1"/>
          <w:wAfter w:w="18" w:type="dxa"/>
          <w:trHeight w:val="54"/>
        </w:trPr>
        <w:tc>
          <w:tcPr>
            <w:tcW w:w="3860" w:type="dxa"/>
            <w:tcBorders>
              <w:top w:val="nil"/>
              <w:left w:val="single" w:sz="4" w:space="0" w:color="auto"/>
              <w:bottom w:val="single" w:sz="4" w:space="0" w:color="auto"/>
              <w:right w:val="single" w:sz="4" w:space="0" w:color="auto"/>
            </w:tcBorders>
            <w:shd w:val="clear" w:color="auto" w:fill="auto"/>
            <w:hideMark/>
          </w:tcPr>
          <w:p w:rsidR="00FD7C4E" w:rsidRPr="00FD7C4E" w:rsidRDefault="00FD7C4E" w:rsidP="00FD7C4E">
            <w:pPr>
              <w:rPr>
                <w:i/>
                <w:iCs/>
                <w:lang w:eastAsia="ru-RU"/>
              </w:rPr>
            </w:pPr>
            <w:r w:rsidRPr="00FD7C4E">
              <w:rPr>
                <w:i/>
                <w:iCs/>
                <w:lang w:eastAsia="ru-RU"/>
              </w:rPr>
              <w:t>Выручка от реализации зерна, тыс. руб.</w:t>
            </w:r>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r w:rsidR="00FD7C4E" w:rsidRPr="00FD7C4E" w:rsidTr="00A94197">
        <w:trPr>
          <w:gridAfter w:val="1"/>
          <w:wAfter w:w="18" w:type="dxa"/>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D7C4E" w:rsidRPr="00FD7C4E" w:rsidRDefault="00FD7C4E" w:rsidP="00FD7C4E">
            <w:pPr>
              <w:rPr>
                <w:b/>
                <w:bCs/>
                <w:lang w:eastAsia="ru-RU"/>
              </w:rPr>
            </w:pPr>
            <w:r w:rsidRPr="00FD7C4E">
              <w:rPr>
                <w:b/>
                <w:bCs/>
                <w:lang w:eastAsia="ru-RU"/>
              </w:rPr>
              <w:t>Выручка всего, тыс. руб.</w:t>
            </w:r>
          </w:p>
        </w:tc>
        <w:tc>
          <w:tcPr>
            <w:tcW w:w="71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6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08"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29"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31"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54"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83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1142" w:type="dxa"/>
            <w:gridSpan w:val="3"/>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940" w:type="dxa"/>
            <w:gridSpan w:val="2"/>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17"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642"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c>
          <w:tcPr>
            <w:tcW w:w="766" w:type="dxa"/>
            <w:tcBorders>
              <w:top w:val="nil"/>
              <w:left w:val="nil"/>
              <w:bottom w:val="single" w:sz="4" w:space="0" w:color="auto"/>
              <w:right w:val="single" w:sz="4" w:space="0" w:color="auto"/>
            </w:tcBorders>
            <w:shd w:val="clear" w:color="auto" w:fill="auto"/>
            <w:noWrap/>
          </w:tcPr>
          <w:p w:rsidR="00FD7C4E" w:rsidRPr="00FD7C4E" w:rsidRDefault="00FD7C4E" w:rsidP="00FD7C4E">
            <w:pPr>
              <w:jc w:val="right"/>
              <w:rPr>
                <w:color w:val="000000"/>
                <w:lang w:eastAsia="ru-RU"/>
              </w:rPr>
            </w:pPr>
          </w:p>
        </w:tc>
      </w:tr>
    </w:tbl>
    <w:p w:rsidR="00831EA9" w:rsidRPr="007D16C1" w:rsidRDefault="00831EA9">
      <w:pPr>
        <w:spacing w:line="304" w:lineRule="auto"/>
        <w:jc w:val="center"/>
        <w:rPr>
          <w:sz w:val="26"/>
          <w:highlight w:val="yellow"/>
        </w:rPr>
      </w:pPr>
    </w:p>
    <w:p w:rsidR="00831EA9" w:rsidRPr="007D16C1" w:rsidRDefault="00831EA9">
      <w:pPr>
        <w:spacing w:line="304" w:lineRule="auto"/>
        <w:jc w:val="center"/>
        <w:rPr>
          <w:b/>
          <w:sz w:val="26"/>
          <w:highlight w:val="yellow"/>
        </w:rPr>
      </w:pPr>
    </w:p>
    <w:p w:rsidR="00476269" w:rsidRDefault="00831EA9" w:rsidP="003B4B8C">
      <w:pPr>
        <w:spacing w:line="304" w:lineRule="auto"/>
        <w:jc w:val="center"/>
        <w:rPr>
          <w:b/>
          <w:sz w:val="26"/>
        </w:rPr>
        <w:sectPr w:rsidR="00476269">
          <w:footerReference w:type="default" r:id="rId10"/>
          <w:pgSz w:w="16838" w:h="11906" w:orient="landscape"/>
          <w:pgMar w:top="566" w:right="1134" w:bottom="1418" w:left="851" w:header="720" w:footer="0" w:gutter="0"/>
          <w:cols w:space="720"/>
          <w:docGrid w:linePitch="272"/>
        </w:sectPr>
      </w:pPr>
      <w:r w:rsidRPr="007D16C1">
        <w:rPr>
          <w:b/>
          <w:sz w:val="26"/>
          <w:highlight w:val="yellow"/>
        </w:rPr>
        <w:br w:type="page"/>
      </w:r>
    </w:p>
    <w:p w:rsidR="00CD2CAD" w:rsidRDefault="00B738F6" w:rsidP="000C6D1A">
      <w:pPr>
        <w:spacing w:line="304" w:lineRule="auto"/>
        <w:jc w:val="center"/>
        <w:rPr>
          <w:b/>
          <w:bCs/>
          <w:sz w:val="26"/>
          <w:szCs w:val="26"/>
        </w:rPr>
      </w:pPr>
      <w:r>
        <w:rPr>
          <w:b/>
          <w:bCs/>
          <w:sz w:val="26"/>
          <w:szCs w:val="26"/>
        </w:rPr>
        <w:lastRenderedPageBreak/>
        <w:t>5</w:t>
      </w:r>
      <w:r w:rsidR="001C3256">
        <w:rPr>
          <w:b/>
          <w:bCs/>
          <w:sz w:val="26"/>
          <w:szCs w:val="26"/>
        </w:rPr>
        <w:t>.5</w:t>
      </w:r>
      <w:r w:rsidR="00F07B9A">
        <w:rPr>
          <w:b/>
          <w:bCs/>
          <w:sz w:val="26"/>
          <w:szCs w:val="26"/>
        </w:rPr>
        <w:t>. Программа производства и расчет выручки (окончание)</w:t>
      </w:r>
    </w:p>
    <w:p w:rsidR="00F07B9A" w:rsidRDefault="00F07B9A" w:rsidP="000C6D1A">
      <w:pPr>
        <w:spacing w:line="304" w:lineRule="auto"/>
        <w:jc w:val="center"/>
        <w:rPr>
          <w:b/>
          <w:sz w:val="26"/>
        </w:rPr>
      </w:pPr>
    </w:p>
    <w:tbl>
      <w:tblPr>
        <w:tblW w:w="4737" w:type="pct"/>
        <w:tblInd w:w="534" w:type="dxa"/>
        <w:tblLook w:val="04A0"/>
      </w:tblPr>
      <w:tblGrid>
        <w:gridCol w:w="5660"/>
        <w:gridCol w:w="1546"/>
        <w:gridCol w:w="1199"/>
        <w:gridCol w:w="1199"/>
      </w:tblGrid>
      <w:tr w:rsidR="00932EB8" w:rsidRPr="00932EB8" w:rsidTr="00033D5F">
        <w:trPr>
          <w:trHeight w:val="300"/>
        </w:trPr>
        <w:tc>
          <w:tcPr>
            <w:tcW w:w="2947" w:type="pct"/>
            <w:tcBorders>
              <w:top w:val="single" w:sz="4" w:space="0" w:color="auto"/>
              <w:left w:val="single" w:sz="4" w:space="0" w:color="auto"/>
              <w:bottom w:val="single" w:sz="4" w:space="0" w:color="auto"/>
              <w:right w:val="single" w:sz="4" w:space="0" w:color="auto"/>
            </w:tcBorders>
            <w:shd w:val="clear" w:color="auto" w:fill="auto"/>
            <w:hideMark/>
          </w:tcPr>
          <w:p w:rsidR="00932EB8" w:rsidRPr="00932EB8" w:rsidRDefault="00932EB8" w:rsidP="00932EB8">
            <w:pPr>
              <w:rPr>
                <w:b/>
                <w:bCs/>
                <w:sz w:val="22"/>
                <w:szCs w:val="22"/>
                <w:lang w:eastAsia="ru-RU"/>
              </w:rPr>
            </w:pPr>
            <w:r w:rsidRPr="00932EB8">
              <w:rPr>
                <w:b/>
                <w:bCs/>
                <w:sz w:val="22"/>
                <w:szCs w:val="22"/>
                <w:lang w:eastAsia="ru-RU"/>
              </w:rPr>
              <w:t>Показатель</w:t>
            </w:r>
          </w:p>
        </w:tc>
        <w:tc>
          <w:tcPr>
            <w:tcW w:w="805" w:type="pct"/>
            <w:tcBorders>
              <w:top w:val="single" w:sz="4" w:space="0" w:color="auto"/>
              <w:left w:val="nil"/>
              <w:bottom w:val="single" w:sz="4" w:space="0" w:color="auto"/>
              <w:right w:val="single" w:sz="4" w:space="0" w:color="auto"/>
            </w:tcBorders>
            <w:shd w:val="clear" w:color="auto" w:fill="auto"/>
            <w:noWrap/>
            <w:hideMark/>
          </w:tcPr>
          <w:p w:rsidR="00932EB8" w:rsidRPr="00932EB8" w:rsidRDefault="00CE5554" w:rsidP="00932EB8">
            <w:pPr>
              <w:jc w:val="right"/>
              <w:rPr>
                <w:b/>
                <w:bCs/>
                <w:sz w:val="22"/>
                <w:szCs w:val="22"/>
                <w:lang w:eastAsia="ru-RU"/>
              </w:rPr>
            </w:pPr>
            <w:r>
              <w:rPr>
                <w:b/>
                <w:bCs/>
                <w:sz w:val="22"/>
                <w:szCs w:val="22"/>
                <w:lang w:eastAsia="ru-RU"/>
              </w:rPr>
              <w:t>2023</w:t>
            </w:r>
          </w:p>
        </w:tc>
        <w:tc>
          <w:tcPr>
            <w:tcW w:w="624" w:type="pct"/>
            <w:tcBorders>
              <w:top w:val="single" w:sz="4" w:space="0" w:color="auto"/>
              <w:left w:val="nil"/>
              <w:bottom w:val="single" w:sz="4" w:space="0" w:color="auto"/>
              <w:right w:val="single" w:sz="4" w:space="0" w:color="auto"/>
            </w:tcBorders>
            <w:shd w:val="clear" w:color="auto" w:fill="auto"/>
            <w:noWrap/>
            <w:hideMark/>
          </w:tcPr>
          <w:p w:rsidR="00932EB8" w:rsidRPr="00932EB8" w:rsidRDefault="00CE5554" w:rsidP="00932EB8">
            <w:pPr>
              <w:jc w:val="right"/>
              <w:rPr>
                <w:b/>
                <w:bCs/>
                <w:sz w:val="22"/>
                <w:szCs w:val="22"/>
                <w:lang w:eastAsia="ru-RU"/>
              </w:rPr>
            </w:pPr>
            <w:r>
              <w:rPr>
                <w:b/>
                <w:bCs/>
                <w:sz w:val="22"/>
                <w:szCs w:val="22"/>
                <w:lang w:eastAsia="ru-RU"/>
              </w:rPr>
              <w:t>2024</w:t>
            </w:r>
          </w:p>
        </w:tc>
        <w:tc>
          <w:tcPr>
            <w:tcW w:w="624" w:type="pct"/>
            <w:tcBorders>
              <w:top w:val="single" w:sz="4" w:space="0" w:color="auto"/>
              <w:left w:val="nil"/>
              <w:bottom w:val="single" w:sz="4" w:space="0" w:color="auto"/>
              <w:right w:val="single" w:sz="4" w:space="0" w:color="auto"/>
            </w:tcBorders>
            <w:shd w:val="clear" w:color="auto" w:fill="auto"/>
            <w:noWrap/>
            <w:hideMark/>
          </w:tcPr>
          <w:p w:rsidR="00932EB8" w:rsidRPr="00932EB8" w:rsidRDefault="00CE5554" w:rsidP="00932EB8">
            <w:pPr>
              <w:jc w:val="right"/>
              <w:rPr>
                <w:b/>
                <w:bCs/>
                <w:sz w:val="22"/>
                <w:szCs w:val="22"/>
                <w:lang w:eastAsia="ru-RU"/>
              </w:rPr>
            </w:pPr>
            <w:r>
              <w:rPr>
                <w:b/>
                <w:bCs/>
                <w:sz w:val="22"/>
                <w:szCs w:val="22"/>
                <w:lang w:eastAsia="ru-RU"/>
              </w:rPr>
              <w:t>2025</w:t>
            </w:r>
          </w:p>
        </w:tc>
      </w:tr>
      <w:tr w:rsidR="00E00411" w:rsidRPr="00932EB8" w:rsidTr="00A94197">
        <w:trPr>
          <w:trHeight w:val="300"/>
        </w:trPr>
        <w:tc>
          <w:tcPr>
            <w:tcW w:w="2947" w:type="pct"/>
            <w:tcBorders>
              <w:top w:val="nil"/>
              <w:left w:val="single" w:sz="4" w:space="0" w:color="auto"/>
              <w:bottom w:val="single" w:sz="4" w:space="0" w:color="auto"/>
              <w:right w:val="single" w:sz="4" w:space="0" w:color="auto"/>
            </w:tcBorders>
            <w:shd w:val="clear" w:color="auto" w:fill="auto"/>
            <w:hideMark/>
          </w:tcPr>
          <w:p w:rsidR="00E00411" w:rsidRPr="00932EB8" w:rsidRDefault="00E00411" w:rsidP="00932EB8">
            <w:pPr>
              <w:rPr>
                <w:color w:val="000000"/>
                <w:sz w:val="22"/>
                <w:szCs w:val="22"/>
                <w:lang w:eastAsia="ru-RU"/>
              </w:rPr>
            </w:pPr>
            <w:r w:rsidRPr="00932EB8">
              <w:rPr>
                <w:color w:val="000000"/>
                <w:sz w:val="22"/>
                <w:szCs w:val="22"/>
                <w:lang w:eastAsia="ru-RU"/>
              </w:rPr>
              <w:t>Реализация бычков, гол</w:t>
            </w:r>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300"/>
        </w:trPr>
        <w:tc>
          <w:tcPr>
            <w:tcW w:w="2947" w:type="pct"/>
            <w:tcBorders>
              <w:top w:val="nil"/>
              <w:left w:val="single" w:sz="4" w:space="0" w:color="auto"/>
              <w:bottom w:val="single" w:sz="4" w:space="0" w:color="auto"/>
              <w:right w:val="single" w:sz="4" w:space="0" w:color="auto"/>
            </w:tcBorders>
            <w:shd w:val="clear" w:color="auto" w:fill="auto"/>
            <w:noWrap/>
            <w:hideMark/>
          </w:tcPr>
          <w:p w:rsidR="00E00411" w:rsidRPr="00932EB8" w:rsidRDefault="00E00411" w:rsidP="00932EB8">
            <w:pPr>
              <w:rPr>
                <w:color w:val="000000"/>
                <w:sz w:val="22"/>
                <w:szCs w:val="22"/>
                <w:lang w:eastAsia="ru-RU"/>
              </w:rPr>
            </w:pPr>
            <w:r w:rsidRPr="00932EB8">
              <w:rPr>
                <w:color w:val="000000"/>
                <w:sz w:val="22"/>
                <w:szCs w:val="22"/>
                <w:lang w:eastAsia="ru-RU"/>
              </w:rPr>
              <w:t xml:space="preserve">Реализация в живом весе, </w:t>
            </w:r>
            <w:proofErr w:type="gramStart"/>
            <w:r w:rsidRPr="00932EB8">
              <w:rPr>
                <w:color w:val="000000"/>
                <w:sz w:val="22"/>
                <w:szCs w:val="22"/>
                <w:lang w:eastAsia="ru-RU"/>
              </w:rPr>
              <w:t>т</w:t>
            </w:r>
            <w:proofErr w:type="gramEnd"/>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139"/>
        </w:trPr>
        <w:tc>
          <w:tcPr>
            <w:tcW w:w="2947" w:type="pct"/>
            <w:tcBorders>
              <w:top w:val="nil"/>
              <w:left w:val="single" w:sz="4" w:space="0" w:color="auto"/>
              <w:bottom w:val="single" w:sz="4" w:space="0" w:color="auto"/>
              <w:right w:val="single" w:sz="4" w:space="0" w:color="auto"/>
            </w:tcBorders>
            <w:shd w:val="clear" w:color="auto" w:fill="auto"/>
            <w:hideMark/>
          </w:tcPr>
          <w:p w:rsidR="00E00411" w:rsidRPr="00932EB8" w:rsidRDefault="00E00411" w:rsidP="00932EB8">
            <w:pPr>
              <w:rPr>
                <w:i/>
                <w:iCs/>
                <w:sz w:val="22"/>
                <w:szCs w:val="22"/>
                <w:lang w:eastAsia="ru-RU"/>
              </w:rPr>
            </w:pPr>
            <w:r w:rsidRPr="00932EB8">
              <w:rPr>
                <w:i/>
                <w:iCs/>
                <w:sz w:val="22"/>
                <w:szCs w:val="22"/>
                <w:lang w:eastAsia="ru-RU"/>
              </w:rPr>
              <w:t>Выручка от реализации бычков, тыс. руб.</w:t>
            </w:r>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300"/>
        </w:trPr>
        <w:tc>
          <w:tcPr>
            <w:tcW w:w="2947" w:type="pct"/>
            <w:tcBorders>
              <w:top w:val="nil"/>
              <w:left w:val="single" w:sz="4" w:space="0" w:color="auto"/>
              <w:bottom w:val="single" w:sz="4" w:space="0" w:color="auto"/>
              <w:right w:val="single" w:sz="4" w:space="0" w:color="auto"/>
            </w:tcBorders>
            <w:shd w:val="clear" w:color="auto" w:fill="auto"/>
            <w:hideMark/>
          </w:tcPr>
          <w:p w:rsidR="00E00411" w:rsidRPr="00932EB8" w:rsidRDefault="00E00411" w:rsidP="00932EB8">
            <w:pPr>
              <w:rPr>
                <w:sz w:val="22"/>
                <w:szCs w:val="22"/>
                <w:lang w:eastAsia="ru-RU"/>
              </w:rPr>
            </w:pPr>
            <w:r w:rsidRPr="00932EB8">
              <w:rPr>
                <w:sz w:val="22"/>
                <w:szCs w:val="22"/>
                <w:lang w:eastAsia="ru-RU"/>
              </w:rPr>
              <w:t>Реализация телочек, гол</w:t>
            </w:r>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300"/>
        </w:trPr>
        <w:tc>
          <w:tcPr>
            <w:tcW w:w="2947" w:type="pct"/>
            <w:tcBorders>
              <w:top w:val="nil"/>
              <w:left w:val="single" w:sz="4" w:space="0" w:color="auto"/>
              <w:bottom w:val="single" w:sz="4" w:space="0" w:color="auto"/>
              <w:right w:val="single" w:sz="4" w:space="0" w:color="auto"/>
            </w:tcBorders>
            <w:shd w:val="clear" w:color="auto" w:fill="auto"/>
            <w:noWrap/>
            <w:hideMark/>
          </w:tcPr>
          <w:p w:rsidR="00E00411" w:rsidRPr="00932EB8" w:rsidRDefault="00E00411" w:rsidP="00932EB8">
            <w:pPr>
              <w:rPr>
                <w:color w:val="000000"/>
                <w:sz w:val="22"/>
                <w:szCs w:val="22"/>
                <w:lang w:eastAsia="ru-RU"/>
              </w:rPr>
            </w:pPr>
            <w:r w:rsidRPr="00932EB8">
              <w:rPr>
                <w:color w:val="000000"/>
                <w:sz w:val="22"/>
                <w:szCs w:val="22"/>
                <w:lang w:eastAsia="ru-RU"/>
              </w:rPr>
              <w:t xml:space="preserve">Реализация в живом весе, </w:t>
            </w:r>
            <w:proofErr w:type="gramStart"/>
            <w:r w:rsidRPr="00932EB8">
              <w:rPr>
                <w:color w:val="000000"/>
                <w:sz w:val="22"/>
                <w:szCs w:val="22"/>
                <w:lang w:eastAsia="ru-RU"/>
              </w:rPr>
              <w:t>т</w:t>
            </w:r>
            <w:proofErr w:type="gramEnd"/>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252"/>
        </w:trPr>
        <w:tc>
          <w:tcPr>
            <w:tcW w:w="2947" w:type="pct"/>
            <w:tcBorders>
              <w:top w:val="nil"/>
              <w:left w:val="single" w:sz="4" w:space="0" w:color="auto"/>
              <w:bottom w:val="single" w:sz="4" w:space="0" w:color="auto"/>
              <w:right w:val="single" w:sz="4" w:space="0" w:color="auto"/>
            </w:tcBorders>
            <w:shd w:val="clear" w:color="auto" w:fill="auto"/>
            <w:hideMark/>
          </w:tcPr>
          <w:p w:rsidR="00E00411" w:rsidRPr="00932EB8" w:rsidRDefault="00E00411" w:rsidP="00932EB8">
            <w:pPr>
              <w:rPr>
                <w:i/>
                <w:iCs/>
                <w:sz w:val="22"/>
                <w:szCs w:val="22"/>
                <w:lang w:eastAsia="ru-RU"/>
              </w:rPr>
            </w:pPr>
            <w:r w:rsidRPr="00932EB8">
              <w:rPr>
                <w:i/>
                <w:iCs/>
                <w:sz w:val="22"/>
                <w:szCs w:val="22"/>
                <w:lang w:eastAsia="ru-RU"/>
              </w:rPr>
              <w:t>Выручка от реализации телочек, тыс. руб.</w:t>
            </w:r>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300"/>
        </w:trPr>
        <w:tc>
          <w:tcPr>
            <w:tcW w:w="2947" w:type="pct"/>
            <w:tcBorders>
              <w:top w:val="nil"/>
              <w:left w:val="single" w:sz="4" w:space="0" w:color="auto"/>
              <w:bottom w:val="single" w:sz="4" w:space="0" w:color="auto"/>
              <w:right w:val="single" w:sz="4" w:space="0" w:color="auto"/>
            </w:tcBorders>
            <w:shd w:val="clear" w:color="auto" w:fill="auto"/>
            <w:hideMark/>
          </w:tcPr>
          <w:p w:rsidR="00E00411" w:rsidRPr="00932EB8" w:rsidRDefault="00E00411" w:rsidP="00932EB8">
            <w:pPr>
              <w:rPr>
                <w:color w:val="000000"/>
                <w:sz w:val="22"/>
                <w:szCs w:val="22"/>
                <w:lang w:eastAsia="ru-RU"/>
              </w:rPr>
            </w:pPr>
            <w:r w:rsidRPr="00932EB8">
              <w:rPr>
                <w:color w:val="000000"/>
                <w:sz w:val="22"/>
                <w:szCs w:val="22"/>
                <w:lang w:eastAsia="ru-RU"/>
              </w:rPr>
              <w:t>Реализация бычков, гол</w:t>
            </w:r>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300"/>
        </w:trPr>
        <w:tc>
          <w:tcPr>
            <w:tcW w:w="2947" w:type="pct"/>
            <w:tcBorders>
              <w:top w:val="nil"/>
              <w:left w:val="single" w:sz="4" w:space="0" w:color="auto"/>
              <w:bottom w:val="single" w:sz="4" w:space="0" w:color="auto"/>
              <w:right w:val="single" w:sz="4" w:space="0" w:color="auto"/>
            </w:tcBorders>
            <w:shd w:val="clear" w:color="auto" w:fill="auto"/>
            <w:noWrap/>
            <w:hideMark/>
          </w:tcPr>
          <w:p w:rsidR="00E00411" w:rsidRPr="00932EB8" w:rsidRDefault="00E00411" w:rsidP="00932EB8">
            <w:pPr>
              <w:rPr>
                <w:color w:val="000000"/>
                <w:sz w:val="22"/>
                <w:szCs w:val="22"/>
                <w:lang w:eastAsia="ru-RU"/>
              </w:rPr>
            </w:pPr>
            <w:r w:rsidRPr="00932EB8">
              <w:rPr>
                <w:color w:val="000000"/>
                <w:sz w:val="22"/>
                <w:szCs w:val="22"/>
                <w:lang w:eastAsia="ru-RU"/>
              </w:rPr>
              <w:t xml:space="preserve">Реализация в живом весе, </w:t>
            </w:r>
            <w:proofErr w:type="gramStart"/>
            <w:r w:rsidRPr="00932EB8">
              <w:rPr>
                <w:color w:val="000000"/>
                <w:sz w:val="22"/>
                <w:szCs w:val="22"/>
                <w:lang w:eastAsia="ru-RU"/>
              </w:rPr>
              <w:t>т</w:t>
            </w:r>
            <w:proofErr w:type="gramEnd"/>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222"/>
        </w:trPr>
        <w:tc>
          <w:tcPr>
            <w:tcW w:w="2947" w:type="pct"/>
            <w:tcBorders>
              <w:top w:val="nil"/>
              <w:left w:val="single" w:sz="4" w:space="0" w:color="auto"/>
              <w:bottom w:val="single" w:sz="4" w:space="0" w:color="auto"/>
              <w:right w:val="single" w:sz="4" w:space="0" w:color="auto"/>
            </w:tcBorders>
            <w:shd w:val="clear" w:color="auto" w:fill="auto"/>
            <w:hideMark/>
          </w:tcPr>
          <w:p w:rsidR="00E00411" w:rsidRPr="00932EB8" w:rsidRDefault="00E00411" w:rsidP="00932EB8">
            <w:pPr>
              <w:rPr>
                <w:i/>
                <w:iCs/>
                <w:sz w:val="22"/>
                <w:szCs w:val="22"/>
                <w:lang w:eastAsia="ru-RU"/>
              </w:rPr>
            </w:pPr>
            <w:r w:rsidRPr="00932EB8">
              <w:rPr>
                <w:i/>
                <w:iCs/>
                <w:sz w:val="22"/>
                <w:szCs w:val="22"/>
                <w:lang w:eastAsia="ru-RU"/>
              </w:rPr>
              <w:t>Выручка от реализации бычков, тыс. руб.</w:t>
            </w:r>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300"/>
        </w:trPr>
        <w:tc>
          <w:tcPr>
            <w:tcW w:w="2947" w:type="pct"/>
            <w:tcBorders>
              <w:top w:val="nil"/>
              <w:left w:val="single" w:sz="4" w:space="0" w:color="auto"/>
              <w:bottom w:val="single" w:sz="4" w:space="0" w:color="auto"/>
              <w:right w:val="single" w:sz="4" w:space="0" w:color="auto"/>
            </w:tcBorders>
            <w:shd w:val="clear" w:color="auto" w:fill="auto"/>
            <w:hideMark/>
          </w:tcPr>
          <w:p w:rsidR="00E00411" w:rsidRPr="00932EB8" w:rsidRDefault="00E00411" w:rsidP="00932EB8">
            <w:pPr>
              <w:rPr>
                <w:sz w:val="22"/>
                <w:szCs w:val="22"/>
                <w:lang w:eastAsia="ru-RU"/>
              </w:rPr>
            </w:pPr>
            <w:r w:rsidRPr="00932EB8">
              <w:rPr>
                <w:sz w:val="22"/>
                <w:szCs w:val="22"/>
                <w:lang w:eastAsia="ru-RU"/>
              </w:rPr>
              <w:t xml:space="preserve">Реализация зерна, </w:t>
            </w:r>
            <w:proofErr w:type="gramStart"/>
            <w:r w:rsidRPr="00932EB8">
              <w:rPr>
                <w:sz w:val="22"/>
                <w:szCs w:val="22"/>
                <w:lang w:eastAsia="ru-RU"/>
              </w:rPr>
              <w:t>т</w:t>
            </w:r>
            <w:proofErr w:type="gramEnd"/>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216"/>
        </w:trPr>
        <w:tc>
          <w:tcPr>
            <w:tcW w:w="2947" w:type="pct"/>
            <w:tcBorders>
              <w:top w:val="nil"/>
              <w:left w:val="single" w:sz="4" w:space="0" w:color="auto"/>
              <w:bottom w:val="single" w:sz="4" w:space="0" w:color="auto"/>
              <w:right w:val="single" w:sz="4" w:space="0" w:color="auto"/>
            </w:tcBorders>
            <w:shd w:val="clear" w:color="auto" w:fill="auto"/>
            <w:hideMark/>
          </w:tcPr>
          <w:p w:rsidR="00E00411" w:rsidRPr="00932EB8" w:rsidRDefault="00E00411" w:rsidP="00932EB8">
            <w:pPr>
              <w:rPr>
                <w:i/>
                <w:iCs/>
                <w:sz w:val="22"/>
                <w:szCs w:val="22"/>
                <w:lang w:eastAsia="ru-RU"/>
              </w:rPr>
            </w:pPr>
            <w:r w:rsidRPr="00932EB8">
              <w:rPr>
                <w:i/>
                <w:iCs/>
                <w:sz w:val="22"/>
                <w:szCs w:val="22"/>
                <w:lang w:eastAsia="ru-RU"/>
              </w:rPr>
              <w:t>Выручка от реализации зерна, тыс. руб.</w:t>
            </w:r>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r w:rsidR="00E00411" w:rsidRPr="00932EB8" w:rsidTr="00A94197">
        <w:trPr>
          <w:trHeight w:val="300"/>
        </w:trPr>
        <w:tc>
          <w:tcPr>
            <w:tcW w:w="2947" w:type="pct"/>
            <w:tcBorders>
              <w:top w:val="nil"/>
              <w:left w:val="single" w:sz="4" w:space="0" w:color="auto"/>
              <w:bottom w:val="single" w:sz="4" w:space="0" w:color="auto"/>
              <w:right w:val="single" w:sz="4" w:space="0" w:color="auto"/>
            </w:tcBorders>
            <w:shd w:val="clear" w:color="auto" w:fill="auto"/>
            <w:hideMark/>
          </w:tcPr>
          <w:p w:rsidR="00E00411" w:rsidRPr="00932EB8" w:rsidRDefault="00E00411" w:rsidP="00932EB8">
            <w:pPr>
              <w:rPr>
                <w:b/>
                <w:bCs/>
                <w:sz w:val="22"/>
                <w:szCs w:val="22"/>
                <w:lang w:eastAsia="ru-RU"/>
              </w:rPr>
            </w:pPr>
            <w:r w:rsidRPr="00932EB8">
              <w:rPr>
                <w:b/>
                <w:bCs/>
                <w:sz w:val="22"/>
                <w:szCs w:val="22"/>
                <w:lang w:eastAsia="ru-RU"/>
              </w:rPr>
              <w:t>Выручка всего, тыс. руб.</w:t>
            </w:r>
          </w:p>
        </w:tc>
        <w:tc>
          <w:tcPr>
            <w:tcW w:w="805"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c>
          <w:tcPr>
            <w:tcW w:w="624" w:type="pct"/>
            <w:tcBorders>
              <w:top w:val="nil"/>
              <w:left w:val="nil"/>
              <w:bottom w:val="single" w:sz="4" w:space="0" w:color="auto"/>
              <w:right w:val="single" w:sz="4" w:space="0" w:color="auto"/>
            </w:tcBorders>
            <w:shd w:val="clear" w:color="auto" w:fill="auto"/>
            <w:noWrap/>
            <w:vAlign w:val="bottom"/>
          </w:tcPr>
          <w:p w:rsidR="00E00411" w:rsidRPr="00E00411" w:rsidRDefault="00E00411">
            <w:pPr>
              <w:jc w:val="right"/>
              <w:rPr>
                <w:color w:val="000000"/>
                <w:sz w:val="22"/>
                <w:szCs w:val="22"/>
              </w:rPr>
            </w:pPr>
          </w:p>
        </w:tc>
      </w:tr>
    </w:tbl>
    <w:p w:rsidR="00932EB8" w:rsidRDefault="00932EB8" w:rsidP="000C6D1A">
      <w:pPr>
        <w:spacing w:line="304" w:lineRule="auto"/>
        <w:jc w:val="center"/>
        <w:rPr>
          <w:b/>
          <w:sz w:val="26"/>
        </w:rPr>
        <w:sectPr w:rsidR="00932EB8" w:rsidSect="00476269">
          <w:pgSz w:w="11906" w:h="16838"/>
          <w:pgMar w:top="1134" w:right="1418" w:bottom="851" w:left="567" w:header="720" w:footer="0" w:gutter="0"/>
          <w:cols w:space="720"/>
          <w:docGrid w:linePitch="272"/>
        </w:sectPr>
      </w:pPr>
    </w:p>
    <w:p w:rsidR="002B159D" w:rsidRPr="00DF3563" w:rsidRDefault="002B159D">
      <w:pPr>
        <w:pageBreakBefore/>
        <w:spacing w:line="304" w:lineRule="auto"/>
        <w:jc w:val="center"/>
        <w:rPr>
          <w:b/>
          <w:sz w:val="26"/>
          <w:szCs w:val="26"/>
        </w:rPr>
      </w:pPr>
      <w:r w:rsidRPr="00DF3563">
        <w:rPr>
          <w:b/>
          <w:sz w:val="26"/>
          <w:szCs w:val="26"/>
          <w:lang w:val="en-US"/>
        </w:rPr>
        <w:lastRenderedPageBreak/>
        <w:t>VI</w:t>
      </w:r>
      <w:r w:rsidR="00B26132">
        <w:rPr>
          <w:b/>
          <w:sz w:val="26"/>
          <w:szCs w:val="26"/>
          <w:lang w:val="en-US"/>
        </w:rPr>
        <w:t>I</w:t>
      </w:r>
      <w:r w:rsidRPr="00DF3563">
        <w:rPr>
          <w:b/>
          <w:sz w:val="26"/>
          <w:szCs w:val="26"/>
        </w:rPr>
        <w:t>. ФИНАНСОВЫЙ ПЛАН</w:t>
      </w:r>
    </w:p>
    <w:p w:rsidR="002B159D" w:rsidRPr="00DF3563" w:rsidRDefault="002B159D">
      <w:pPr>
        <w:jc w:val="center"/>
        <w:rPr>
          <w:b/>
          <w:sz w:val="26"/>
          <w:szCs w:val="26"/>
        </w:rPr>
      </w:pPr>
    </w:p>
    <w:p w:rsidR="002B159D" w:rsidRPr="00DF3563" w:rsidRDefault="00B26132">
      <w:pPr>
        <w:spacing w:line="304" w:lineRule="auto"/>
        <w:jc w:val="center"/>
        <w:rPr>
          <w:b/>
          <w:sz w:val="26"/>
          <w:szCs w:val="26"/>
        </w:rPr>
      </w:pPr>
      <w:r w:rsidRPr="00090F6D">
        <w:rPr>
          <w:b/>
          <w:sz w:val="26"/>
          <w:szCs w:val="26"/>
        </w:rPr>
        <w:t>7</w:t>
      </w:r>
      <w:r w:rsidR="002B159D" w:rsidRPr="00DF3563">
        <w:rPr>
          <w:b/>
          <w:sz w:val="26"/>
          <w:szCs w:val="26"/>
        </w:rPr>
        <w:t>.1. Исходные данные</w:t>
      </w:r>
    </w:p>
    <w:p w:rsidR="00545D1B" w:rsidRPr="00DF3563" w:rsidRDefault="00545D1B" w:rsidP="00545D1B">
      <w:pPr>
        <w:pStyle w:val="1a"/>
        <w:ind w:firstLine="720"/>
        <w:jc w:val="both"/>
        <w:rPr>
          <w:sz w:val="26"/>
          <w:szCs w:val="26"/>
        </w:rPr>
      </w:pPr>
      <w:r w:rsidRPr="00DF3563">
        <w:rPr>
          <w:sz w:val="26"/>
          <w:szCs w:val="26"/>
        </w:rPr>
        <w:t>Расчет инвестиционного проекта производится из следующих условий и допущений:</w:t>
      </w:r>
    </w:p>
    <w:p w:rsidR="00545D1B" w:rsidRPr="00DF3563" w:rsidRDefault="00545D1B" w:rsidP="00CA230A">
      <w:pPr>
        <w:pStyle w:val="1a"/>
        <w:numPr>
          <w:ilvl w:val="0"/>
          <w:numId w:val="4"/>
        </w:numPr>
        <w:ind w:left="0" w:firstLine="709"/>
        <w:jc w:val="both"/>
        <w:rPr>
          <w:sz w:val="26"/>
          <w:szCs w:val="26"/>
        </w:rPr>
      </w:pPr>
      <w:r w:rsidRPr="00DF3563">
        <w:rPr>
          <w:sz w:val="26"/>
          <w:szCs w:val="26"/>
        </w:rPr>
        <w:t>при определении эффективности проекта показатели чистой прибыли относятся только к реализации инвестиционного проекта и не отражают результаты текущей хозяйственной деятельности предприятия;</w:t>
      </w:r>
    </w:p>
    <w:p w:rsidR="00545D1B" w:rsidRPr="00DF3563" w:rsidRDefault="00545D1B" w:rsidP="00CA230A">
      <w:pPr>
        <w:pStyle w:val="1a"/>
        <w:numPr>
          <w:ilvl w:val="0"/>
          <w:numId w:val="4"/>
        </w:numPr>
        <w:ind w:left="0" w:firstLine="709"/>
        <w:jc w:val="both"/>
        <w:rPr>
          <w:sz w:val="26"/>
          <w:szCs w:val="26"/>
        </w:rPr>
      </w:pPr>
      <w:r w:rsidRPr="00DF3563">
        <w:rPr>
          <w:sz w:val="26"/>
          <w:szCs w:val="26"/>
        </w:rPr>
        <w:t>все локальные эффекты по экономии энергоресурсов, снижению себестоимости продукции и т. п. от внедрения отдельных мероприятий инвестиционного проекта учитываются интегрировано;</w:t>
      </w:r>
    </w:p>
    <w:p w:rsidR="00545D1B" w:rsidRPr="00DF3563" w:rsidRDefault="00545D1B" w:rsidP="00CA230A">
      <w:pPr>
        <w:numPr>
          <w:ilvl w:val="0"/>
          <w:numId w:val="4"/>
        </w:numPr>
        <w:ind w:left="0" w:firstLine="709"/>
        <w:jc w:val="both"/>
        <w:rPr>
          <w:sz w:val="26"/>
          <w:szCs w:val="26"/>
        </w:rPr>
      </w:pPr>
      <w:r w:rsidRPr="00DF3563">
        <w:rPr>
          <w:sz w:val="26"/>
          <w:szCs w:val="26"/>
        </w:rPr>
        <w:t>финансово-экономическая оценка проекта проводилась с использованием пр</w:t>
      </w:r>
      <w:r w:rsidRPr="00DF3563">
        <w:rPr>
          <w:sz w:val="26"/>
          <w:szCs w:val="26"/>
        </w:rPr>
        <w:t>о</w:t>
      </w:r>
      <w:r w:rsidRPr="00DF3563">
        <w:rPr>
          <w:sz w:val="26"/>
          <w:szCs w:val="26"/>
        </w:rPr>
        <w:t xml:space="preserve">граммного продукта </w:t>
      </w:r>
      <w:proofErr w:type="spellStart"/>
      <w:r w:rsidRPr="00DF3563">
        <w:rPr>
          <w:sz w:val="26"/>
          <w:szCs w:val="26"/>
        </w:rPr>
        <w:t>Microsoft</w:t>
      </w:r>
      <w:proofErr w:type="spellEnd"/>
      <w:r w:rsidRPr="00DF3563">
        <w:rPr>
          <w:sz w:val="26"/>
          <w:szCs w:val="26"/>
        </w:rPr>
        <w:t xml:space="preserve"> </w:t>
      </w:r>
      <w:proofErr w:type="spellStart"/>
      <w:r w:rsidRPr="00DF3563">
        <w:rPr>
          <w:sz w:val="26"/>
          <w:szCs w:val="26"/>
        </w:rPr>
        <w:t>Excel</w:t>
      </w:r>
      <w:proofErr w:type="spellEnd"/>
      <w:r w:rsidRPr="00DF3563">
        <w:rPr>
          <w:sz w:val="26"/>
          <w:szCs w:val="26"/>
        </w:rPr>
        <w:t>;</w:t>
      </w:r>
    </w:p>
    <w:p w:rsidR="00545D1B" w:rsidRPr="00DF3563" w:rsidRDefault="00545D1B" w:rsidP="00CA230A">
      <w:pPr>
        <w:numPr>
          <w:ilvl w:val="0"/>
          <w:numId w:val="4"/>
        </w:numPr>
        <w:ind w:left="0" w:firstLine="709"/>
        <w:jc w:val="both"/>
        <w:rPr>
          <w:sz w:val="26"/>
          <w:szCs w:val="26"/>
        </w:rPr>
      </w:pPr>
      <w:r w:rsidRPr="00DF3563">
        <w:rPr>
          <w:sz w:val="26"/>
          <w:szCs w:val="26"/>
        </w:rPr>
        <w:t>расчет выполнялся в постоянных ценах на момент утверждения бизнес-плана без учета инфляции;</w:t>
      </w:r>
    </w:p>
    <w:p w:rsidR="00545D1B" w:rsidRPr="00DF3563" w:rsidRDefault="00545D1B" w:rsidP="00CA230A">
      <w:pPr>
        <w:numPr>
          <w:ilvl w:val="0"/>
          <w:numId w:val="4"/>
        </w:numPr>
        <w:ind w:left="0" w:firstLine="709"/>
        <w:jc w:val="both"/>
        <w:rPr>
          <w:sz w:val="26"/>
          <w:szCs w:val="26"/>
        </w:rPr>
      </w:pPr>
      <w:r w:rsidRPr="00DF3563">
        <w:rPr>
          <w:sz w:val="26"/>
          <w:szCs w:val="26"/>
        </w:rPr>
        <w:t xml:space="preserve">расчеты осуществлялись на период </w:t>
      </w:r>
      <w:r w:rsidR="008E7DC7">
        <w:rPr>
          <w:sz w:val="26"/>
          <w:szCs w:val="26"/>
        </w:rPr>
        <w:t>2021</w:t>
      </w:r>
      <w:r w:rsidR="00476269">
        <w:rPr>
          <w:sz w:val="26"/>
          <w:szCs w:val="26"/>
        </w:rPr>
        <w:t xml:space="preserve"> -</w:t>
      </w:r>
      <w:r w:rsidR="00873D5E">
        <w:rPr>
          <w:sz w:val="26"/>
          <w:szCs w:val="26"/>
        </w:rPr>
        <w:t>2024</w:t>
      </w:r>
      <w:r w:rsidRPr="00DF3563">
        <w:rPr>
          <w:sz w:val="26"/>
          <w:szCs w:val="26"/>
        </w:rPr>
        <w:t xml:space="preserve"> гг.;</w:t>
      </w:r>
    </w:p>
    <w:p w:rsidR="00476269" w:rsidRDefault="00545D1B" w:rsidP="00CA230A">
      <w:pPr>
        <w:numPr>
          <w:ilvl w:val="0"/>
          <w:numId w:val="4"/>
        </w:numPr>
        <w:ind w:left="0" w:firstLine="720"/>
        <w:jc w:val="both"/>
        <w:rPr>
          <w:sz w:val="26"/>
          <w:szCs w:val="26"/>
        </w:rPr>
      </w:pPr>
      <w:r w:rsidRPr="00476269">
        <w:rPr>
          <w:sz w:val="26"/>
          <w:szCs w:val="26"/>
        </w:rPr>
        <w:t>значения всех исходных и рас</w:t>
      </w:r>
      <w:r w:rsidR="00476269" w:rsidRPr="00476269">
        <w:rPr>
          <w:sz w:val="26"/>
          <w:szCs w:val="26"/>
        </w:rPr>
        <w:t>четных данных приводятся рублях;</w:t>
      </w:r>
    </w:p>
    <w:p w:rsidR="00476269" w:rsidRDefault="00197C08" w:rsidP="00CA230A">
      <w:pPr>
        <w:numPr>
          <w:ilvl w:val="0"/>
          <w:numId w:val="4"/>
        </w:numPr>
        <w:ind w:left="0" w:firstLine="720"/>
        <w:jc w:val="both"/>
        <w:rPr>
          <w:sz w:val="26"/>
          <w:szCs w:val="26"/>
        </w:rPr>
      </w:pPr>
      <w:r w:rsidRPr="00476269">
        <w:rPr>
          <w:sz w:val="26"/>
          <w:szCs w:val="26"/>
        </w:rPr>
        <w:t>п</w:t>
      </w:r>
      <w:r w:rsidR="00545D1B" w:rsidRPr="00476269">
        <w:rPr>
          <w:sz w:val="26"/>
          <w:szCs w:val="26"/>
        </w:rPr>
        <w:t xml:space="preserve">роцент инфляции – </w:t>
      </w:r>
      <w:r w:rsidR="00364D83" w:rsidRPr="00476269">
        <w:rPr>
          <w:sz w:val="26"/>
          <w:szCs w:val="26"/>
        </w:rPr>
        <w:t>4,1</w:t>
      </w:r>
      <w:r w:rsidRPr="00476269">
        <w:rPr>
          <w:sz w:val="26"/>
          <w:szCs w:val="26"/>
        </w:rPr>
        <w:t xml:space="preserve"> %;</w:t>
      </w:r>
    </w:p>
    <w:p w:rsidR="00545D1B" w:rsidRPr="00476269" w:rsidRDefault="00197C08" w:rsidP="00CA230A">
      <w:pPr>
        <w:numPr>
          <w:ilvl w:val="0"/>
          <w:numId w:val="4"/>
        </w:numPr>
        <w:ind w:left="0" w:firstLine="720"/>
        <w:jc w:val="both"/>
        <w:rPr>
          <w:sz w:val="26"/>
          <w:szCs w:val="26"/>
        </w:rPr>
      </w:pPr>
      <w:r w:rsidRPr="00476269">
        <w:rPr>
          <w:sz w:val="26"/>
          <w:szCs w:val="26"/>
        </w:rPr>
        <w:t>п</w:t>
      </w:r>
      <w:r w:rsidR="00545D1B" w:rsidRPr="00476269">
        <w:rPr>
          <w:sz w:val="26"/>
          <w:szCs w:val="26"/>
        </w:rPr>
        <w:t xml:space="preserve">оправка на риск проекта – </w:t>
      </w:r>
      <w:r w:rsidR="009500CC">
        <w:rPr>
          <w:sz w:val="26"/>
          <w:szCs w:val="26"/>
        </w:rPr>
        <w:t>5</w:t>
      </w:r>
      <w:r w:rsidR="00545D1B" w:rsidRPr="00476269">
        <w:rPr>
          <w:sz w:val="26"/>
          <w:szCs w:val="26"/>
        </w:rPr>
        <w:t>%.</w:t>
      </w:r>
    </w:p>
    <w:p w:rsidR="00545D1B" w:rsidRPr="00DF3563" w:rsidRDefault="00545D1B" w:rsidP="00545D1B">
      <w:pPr>
        <w:pStyle w:val="1a"/>
        <w:ind w:firstLine="720"/>
        <w:jc w:val="both"/>
        <w:rPr>
          <w:sz w:val="26"/>
          <w:szCs w:val="26"/>
        </w:rPr>
      </w:pPr>
      <w:r w:rsidRPr="00DF3563">
        <w:rPr>
          <w:sz w:val="26"/>
          <w:szCs w:val="26"/>
        </w:rPr>
        <w:t>В рамках данного проекта коэффициент дисконтирования рассчитывается в соответствии с общепризнанной методикой по следующей формуле:</w:t>
      </w:r>
    </w:p>
    <w:p w:rsidR="00545D1B" w:rsidRPr="00DF3563" w:rsidRDefault="00545D1B" w:rsidP="00545D1B">
      <w:pPr>
        <w:pStyle w:val="1a"/>
        <w:ind w:firstLine="720"/>
        <w:jc w:val="both"/>
        <w:rPr>
          <w:sz w:val="26"/>
          <w:szCs w:val="26"/>
        </w:rPr>
      </w:pPr>
    </w:p>
    <w:p w:rsidR="00545D1B" w:rsidRPr="00DF3563" w:rsidRDefault="00545D1B" w:rsidP="00545D1B">
      <w:pPr>
        <w:spacing w:line="324" w:lineRule="auto"/>
        <w:jc w:val="center"/>
        <w:rPr>
          <w:sz w:val="26"/>
          <w:szCs w:val="26"/>
        </w:rPr>
      </w:pPr>
      <w:r w:rsidRPr="00DF3563">
        <w:rPr>
          <w:position w:val="-32"/>
          <w:sz w:val="26"/>
          <w:szCs w:val="26"/>
          <w:lang w:eastAsia="ar-SA"/>
        </w:rPr>
        <w:object w:dxaOrig="270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pt" o:ole="" filled="t">
            <v:fill color2="black"/>
            <v:imagedata r:id="rId11" o:title=""/>
          </v:shape>
          <o:OLEObject Type="Embed" ProgID="Equation.3" ShapeID="_x0000_i1025" DrawAspect="Content" ObjectID="_1674041863" r:id="rId12"/>
        </w:object>
      </w:r>
    </w:p>
    <w:p w:rsidR="00545D1B" w:rsidRPr="00DF3563" w:rsidRDefault="00545D1B" w:rsidP="00545D1B">
      <w:pPr>
        <w:ind w:firstLine="720"/>
        <w:jc w:val="both"/>
        <w:rPr>
          <w:sz w:val="26"/>
          <w:szCs w:val="26"/>
        </w:rPr>
      </w:pPr>
      <w:r w:rsidRPr="00DF3563">
        <w:rPr>
          <w:sz w:val="26"/>
          <w:szCs w:val="26"/>
        </w:rPr>
        <w:t xml:space="preserve">где </w:t>
      </w:r>
      <w:r w:rsidRPr="00DF3563">
        <w:rPr>
          <w:position w:val="-5"/>
          <w:sz w:val="26"/>
          <w:szCs w:val="26"/>
          <w:lang w:eastAsia="ar-SA"/>
        </w:rPr>
        <w:object w:dxaOrig="975" w:dyaOrig="315">
          <v:shape id="_x0000_i1026" type="#_x0000_t75" style="width:48.75pt;height:17.25pt" o:ole="" filled="t">
            <v:fill color2="black"/>
            <v:imagedata r:id="rId13" o:title=""/>
          </v:shape>
          <o:OLEObject Type="Embed" ProgID="Equation.3" ShapeID="_x0000_i1026" DrawAspect="Content" ObjectID="_1674041864" r:id="rId14"/>
        </w:object>
      </w:r>
      <w:r w:rsidRPr="00DF3563">
        <w:rPr>
          <w:sz w:val="26"/>
          <w:szCs w:val="26"/>
        </w:rPr>
        <w:t xml:space="preserve"> – коэффициент дисконтирования;</w:t>
      </w:r>
    </w:p>
    <w:p w:rsidR="00545D1B" w:rsidRPr="00DF3563" w:rsidRDefault="00545D1B" w:rsidP="00545D1B">
      <w:pPr>
        <w:ind w:firstLine="720"/>
        <w:jc w:val="both"/>
        <w:rPr>
          <w:sz w:val="26"/>
          <w:szCs w:val="26"/>
        </w:rPr>
      </w:pPr>
      <w:r w:rsidRPr="00DF3563">
        <w:rPr>
          <w:position w:val="-12"/>
          <w:sz w:val="26"/>
          <w:szCs w:val="26"/>
          <w:lang w:eastAsia="ar-SA"/>
        </w:rPr>
        <w:object w:dxaOrig="1065" w:dyaOrig="360">
          <v:shape id="_x0000_i1027" type="#_x0000_t75" style="width:53.25pt;height:18.75pt" o:ole="" filled="t">
            <v:fill color2="black"/>
            <v:imagedata r:id="rId15" o:title=""/>
          </v:shape>
          <o:OLEObject Type="Embed" ProgID="Equation.3" ShapeID="_x0000_i1027" DrawAspect="Content" ObjectID="_1674041865" r:id="rId16"/>
        </w:object>
      </w:r>
      <w:r w:rsidRPr="00DF3563">
        <w:rPr>
          <w:sz w:val="26"/>
          <w:szCs w:val="26"/>
          <w:vertAlign w:val="subscript"/>
        </w:rPr>
        <w:t xml:space="preserve"> </w:t>
      </w:r>
      <w:r w:rsidRPr="00DF3563">
        <w:rPr>
          <w:sz w:val="26"/>
          <w:szCs w:val="26"/>
        </w:rPr>
        <w:t xml:space="preserve">– действующая ключевая ставка </w:t>
      </w:r>
      <w:r w:rsidRPr="00DF3563">
        <w:rPr>
          <w:rStyle w:val="PEStyleFont4"/>
          <w:rFonts w:ascii="Times New Roman" w:hAnsi="Times New Roman" w:cs="Times New Roman"/>
          <w:b w:val="0"/>
          <w:i w:val="0"/>
          <w:sz w:val="26"/>
          <w:szCs w:val="26"/>
        </w:rPr>
        <w:t>Банка России</w:t>
      </w:r>
      <w:r w:rsidRPr="00DF3563">
        <w:rPr>
          <w:sz w:val="26"/>
          <w:szCs w:val="26"/>
        </w:rPr>
        <w:t>;</w:t>
      </w:r>
    </w:p>
    <w:p w:rsidR="00545D1B" w:rsidRPr="00DF3563" w:rsidRDefault="00545D1B" w:rsidP="00545D1B">
      <w:pPr>
        <w:ind w:firstLine="720"/>
        <w:jc w:val="both"/>
        <w:rPr>
          <w:sz w:val="26"/>
          <w:szCs w:val="26"/>
        </w:rPr>
      </w:pPr>
      <w:r w:rsidRPr="00DF3563">
        <w:rPr>
          <w:position w:val="-5"/>
          <w:sz w:val="26"/>
          <w:szCs w:val="26"/>
          <w:lang w:eastAsia="ar-SA"/>
        </w:rPr>
        <w:object w:dxaOrig="945" w:dyaOrig="315">
          <v:shape id="_x0000_i1028" type="#_x0000_t75" style="width:47.25pt;height:17.25pt" o:ole="" filled="t">
            <v:fill color2="black"/>
            <v:imagedata r:id="rId17" o:title=""/>
          </v:shape>
          <o:OLEObject Type="Embed" ProgID="Equation.3" ShapeID="_x0000_i1028" DrawAspect="Content" ObjectID="_1674041866" r:id="rId18"/>
        </w:object>
      </w:r>
      <w:r w:rsidRPr="00DF3563">
        <w:rPr>
          <w:sz w:val="26"/>
          <w:szCs w:val="26"/>
          <w:vertAlign w:val="subscript"/>
        </w:rPr>
        <w:t xml:space="preserve"> </w:t>
      </w:r>
      <w:r w:rsidRPr="00DF3563">
        <w:rPr>
          <w:sz w:val="26"/>
          <w:szCs w:val="26"/>
        </w:rPr>
        <w:t>– действующий процент инфляции.</w:t>
      </w:r>
    </w:p>
    <w:p w:rsidR="00545D1B" w:rsidRPr="00DF3563" w:rsidRDefault="00545D1B" w:rsidP="00545D1B">
      <w:pPr>
        <w:pStyle w:val="1a"/>
        <w:ind w:firstLine="720"/>
        <w:jc w:val="both"/>
        <w:rPr>
          <w:sz w:val="26"/>
          <w:szCs w:val="26"/>
        </w:rPr>
      </w:pPr>
      <w:r w:rsidRPr="00DF3563">
        <w:rPr>
          <w:sz w:val="26"/>
          <w:szCs w:val="26"/>
        </w:rPr>
        <w:t xml:space="preserve">ставка дисконтирования – </w:t>
      </w:r>
    </w:p>
    <w:p w:rsidR="00545D1B" w:rsidRPr="00DF3563" w:rsidRDefault="00545D1B" w:rsidP="00545D1B">
      <w:pPr>
        <w:pStyle w:val="1a"/>
        <w:ind w:firstLine="720"/>
        <w:jc w:val="both"/>
        <w:rPr>
          <w:sz w:val="26"/>
          <w:szCs w:val="26"/>
        </w:rPr>
      </w:pPr>
      <w:r w:rsidRPr="00DF3563">
        <w:rPr>
          <w:sz w:val="26"/>
          <w:szCs w:val="26"/>
        </w:rPr>
        <w:t xml:space="preserve">ставка дисконтирования с поправкой на риск </w:t>
      </w:r>
    </w:p>
    <w:p w:rsidR="001570D5" w:rsidRPr="00DF3563" w:rsidRDefault="001570D5" w:rsidP="001570D5">
      <w:pPr>
        <w:pStyle w:val="1a"/>
        <w:ind w:firstLine="720"/>
        <w:jc w:val="both"/>
        <w:rPr>
          <w:sz w:val="26"/>
          <w:szCs w:val="26"/>
        </w:rPr>
      </w:pPr>
    </w:p>
    <w:p w:rsidR="00A65FB3" w:rsidRDefault="00A65FB3" w:rsidP="00A65FB3">
      <w:pPr>
        <w:jc w:val="both"/>
        <w:rPr>
          <w:b/>
          <w:color w:val="000000"/>
          <w:sz w:val="28"/>
          <w:szCs w:val="28"/>
          <w:lang w:eastAsia="ar-SA"/>
        </w:rPr>
      </w:pPr>
      <w:r>
        <w:rPr>
          <w:b/>
          <w:sz w:val="26"/>
          <w:szCs w:val="26"/>
        </w:rPr>
        <w:t xml:space="preserve">Таблица 7.1 </w:t>
      </w:r>
      <w:r>
        <w:rPr>
          <w:b/>
          <w:color w:val="000000"/>
          <w:sz w:val="28"/>
          <w:szCs w:val="28"/>
        </w:rPr>
        <w:t>Налоговое окружение проекта</w:t>
      </w:r>
    </w:p>
    <w:p w:rsidR="00A65FB3" w:rsidRDefault="00A65FB3" w:rsidP="00A65FB3">
      <w:pPr>
        <w:pStyle w:val="24"/>
        <w:ind w:firstLine="720"/>
        <w:jc w:val="right"/>
        <w:rPr>
          <w:sz w:val="26"/>
        </w:rPr>
      </w:pPr>
    </w:p>
    <w:tbl>
      <w:tblPr>
        <w:tblW w:w="4714" w:type="pct"/>
        <w:tblLook w:val="04A0"/>
      </w:tblPr>
      <w:tblGrid>
        <w:gridCol w:w="8259"/>
        <w:gridCol w:w="1298"/>
      </w:tblGrid>
      <w:tr w:rsidR="009C6B74" w:rsidRPr="00A65FB3" w:rsidTr="00230737">
        <w:trPr>
          <w:trHeight w:val="576"/>
        </w:trPr>
        <w:tc>
          <w:tcPr>
            <w:tcW w:w="4321" w:type="pct"/>
            <w:tcBorders>
              <w:top w:val="single" w:sz="4" w:space="0" w:color="000000"/>
              <w:left w:val="single" w:sz="4" w:space="0" w:color="000000"/>
              <w:bottom w:val="single" w:sz="4" w:space="0" w:color="000000"/>
              <w:right w:val="nil"/>
            </w:tcBorders>
            <w:vAlign w:val="center"/>
            <w:hideMark/>
          </w:tcPr>
          <w:p w:rsidR="009C6B74" w:rsidRPr="00994577" w:rsidRDefault="009C6B74" w:rsidP="00230737">
            <w:pPr>
              <w:pStyle w:val="14"/>
              <w:snapToGrid w:val="0"/>
              <w:jc w:val="center"/>
              <w:rPr>
                <w:rFonts w:ascii="Times New Roman" w:hAnsi="Times New Roman"/>
                <w:sz w:val="24"/>
                <w:szCs w:val="24"/>
              </w:rPr>
            </w:pPr>
            <w:r w:rsidRPr="00994577">
              <w:rPr>
                <w:rFonts w:ascii="Times New Roman" w:hAnsi="Times New Roman"/>
                <w:sz w:val="24"/>
                <w:szCs w:val="24"/>
              </w:rPr>
              <w:t>Название налога</w:t>
            </w:r>
          </w:p>
        </w:tc>
        <w:tc>
          <w:tcPr>
            <w:tcW w:w="679" w:type="pct"/>
            <w:tcBorders>
              <w:top w:val="single" w:sz="4" w:space="0" w:color="000000"/>
              <w:left w:val="single" w:sz="4" w:space="0" w:color="000000"/>
              <w:bottom w:val="single" w:sz="4" w:space="0" w:color="000000"/>
              <w:right w:val="single" w:sz="4" w:space="0" w:color="000000"/>
            </w:tcBorders>
            <w:vAlign w:val="center"/>
            <w:hideMark/>
          </w:tcPr>
          <w:p w:rsidR="009C6B74" w:rsidRPr="00994577" w:rsidRDefault="009C6B74" w:rsidP="00230737">
            <w:pPr>
              <w:pStyle w:val="14"/>
              <w:snapToGrid w:val="0"/>
              <w:jc w:val="center"/>
              <w:rPr>
                <w:rFonts w:ascii="Times New Roman" w:hAnsi="Times New Roman"/>
                <w:sz w:val="24"/>
                <w:szCs w:val="24"/>
              </w:rPr>
            </w:pPr>
            <w:r w:rsidRPr="00994577">
              <w:rPr>
                <w:rFonts w:ascii="Times New Roman" w:hAnsi="Times New Roman"/>
                <w:sz w:val="24"/>
                <w:szCs w:val="24"/>
              </w:rPr>
              <w:t>Ставка</w:t>
            </w:r>
          </w:p>
        </w:tc>
      </w:tr>
      <w:tr w:rsidR="009C6B74" w:rsidRPr="00A65FB3" w:rsidTr="00230737">
        <w:tc>
          <w:tcPr>
            <w:tcW w:w="4321" w:type="pct"/>
            <w:tcBorders>
              <w:top w:val="single" w:sz="4" w:space="0" w:color="000000"/>
              <w:left w:val="single" w:sz="4" w:space="0" w:color="000000"/>
              <w:bottom w:val="single" w:sz="4" w:space="0" w:color="000000"/>
              <w:right w:val="nil"/>
            </w:tcBorders>
            <w:hideMark/>
          </w:tcPr>
          <w:p w:rsidR="009C6B74" w:rsidRPr="00994577" w:rsidRDefault="009C6B74" w:rsidP="00230737">
            <w:pPr>
              <w:rPr>
                <w:rFonts w:ascii="Arial" w:hAnsi="Arial" w:cs="Arial"/>
                <w:color w:val="000000"/>
                <w:sz w:val="24"/>
                <w:szCs w:val="24"/>
                <w:lang w:eastAsia="ru-RU"/>
              </w:rPr>
            </w:pPr>
            <w:r w:rsidRPr="00994577">
              <w:rPr>
                <w:color w:val="000000"/>
                <w:sz w:val="24"/>
                <w:szCs w:val="24"/>
                <w:lang w:eastAsia="ru-RU"/>
              </w:rPr>
              <w:t>ЕСХН</w:t>
            </w:r>
          </w:p>
        </w:tc>
        <w:tc>
          <w:tcPr>
            <w:tcW w:w="679" w:type="pct"/>
            <w:tcBorders>
              <w:top w:val="single" w:sz="4" w:space="0" w:color="000000"/>
              <w:left w:val="single" w:sz="4" w:space="0" w:color="000000"/>
              <w:bottom w:val="single" w:sz="4" w:space="0" w:color="000000"/>
              <w:right w:val="single" w:sz="4" w:space="0" w:color="000000"/>
            </w:tcBorders>
            <w:hideMark/>
          </w:tcPr>
          <w:p w:rsidR="009C6B74" w:rsidRPr="00994577" w:rsidRDefault="009C6B74" w:rsidP="00230737">
            <w:pPr>
              <w:jc w:val="center"/>
              <w:rPr>
                <w:rFonts w:ascii="Arial" w:hAnsi="Arial" w:cs="Arial"/>
                <w:color w:val="000000"/>
                <w:sz w:val="24"/>
                <w:szCs w:val="24"/>
                <w:lang w:eastAsia="ru-RU"/>
              </w:rPr>
            </w:pPr>
            <w:r w:rsidRPr="00994577">
              <w:rPr>
                <w:color w:val="000000"/>
                <w:sz w:val="24"/>
                <w:szCs w:val="24"/>
                <w:lang w:eastAsia="ru-RU"/>
              </w:rPr>
              <w:t>6,0 %</w:t>
            </w:r>
          </w:p>
        </w:tc>
      </w:tr>
      <w:tr w:rsidR="009C6B74" w:rsidRPr="00A65FB3" w:rsidTr="00230737">
        <w:tc>
          <w:tcPr>
            <w:tcW w:w="4321" w:type="pct"/>
            <w:tcBorders>
              <w:top w:val="single" w:sz="4" w:space="0" w:color="000000"/>
              <w:left w:val="single" w:sz="4" w:space="0" w:color="000000"/>
              <w:bottom w:val="single" w:sz="4" w:space="0" w:color="000000"/>
              <w:right w:val="nil"/>
            </w:tcBorders>
            <w:hideMark/>
          </w:tcPr>
          <w:p w:rsidR="009C6B74" w:rsidRPr="00994577" w:rsidRDefault="009C6B74" w:rsidP="00230737">
            <w:pPr>
              <w:rPr>
                <w:rFonts w:ascii="Arial" w:hAnsi="Arial" w:cs="Arial"/>
                <w:color w:val="000000"/>
                <w:sz w:val="24"/>
                <w:szCs w:val="24"/>
                <w:lang w:eastAsia="ru-RU"/>
              </w:rPr>
            </w:pPr>
            <w:r w:rsidRPr="00994577">
              <w:rPr>
                <w:color w:val="000000"/>
                <w:sz w:val="24"/>
                <w:szCs w:val="24"/>
                <w:lang w:eastAsia="ru-RU"/>
              </w:rPr>
              <w:t>Страховые взносы в пенсионный фонд</w:t>
            </w:r>
          </w:p>
        </w:tc>
        <w:tc>
          <w:tcPr>
            <w:tcW w:w="679" w:type="pct"/>
            <w:tcBorders>
              <w:top w:val="single" w:sz="4" w:space="0" w:color="000000"/>
              <w:left w:val="single" w:sz="4" w:space="0" w:color="000000"/>
              <w:bottom w:val="single" w:sz="4" w:space="0" w:color="000000"/>
              <w:right w:val="single" w:sz="4" w:space="0" w:color="000000"/>
            </w:tcBorders>
            <w:hideMark/>
          </w:tcPr>
          <w:p w:rsidR="009C6B74" w:rsidRPr="00994577" w:rsidRDefault="009C6B74" w:rsidP="00230737">
            <w:pPr>
              <w:jc w:val="center"/>
              <w:rPr>
                <w:rFonts w:ascii="Arial" w:hAnsi="Arial" w:cs="Arial"/>
                <w:color w:val="000000"/>
                <w:sz w:val="24"/>
                <w:szCs w:val="24"/>
                <w:lang w:eastAsia="ru-RU"/>
              </w:rPr>
            </w:pPr>
            <w:r w:rsidRPr="00994577">
              <w:rPr>
                <w:color w:val="000000"/>
                <w:sz w:val="24"/>
                <w:szCs w:val="24"/>
                <w:lang w:eastAsia="ru-RU"/>
              </w:rPr>
              <w:t>22%</w:t>
            </w:r>
          </w:p>
        </w:tc>
      </w:tr>
      <w:tr w:rsidR="009C6B74" w:rsidRPr="00A65FB3" w:rsidTr="00230737">
        <w:tc>
          <w:tcPr>
            <w:tcW w:w="4321" w:type="pct"/>
            <w:tcBorders>
              <w:top w:val="single" w:sz="4" w:space="0" w:color="000000"/>
              <w:left w:val="single" w:sz="4" w:space="0" w:color="000000"/>
              <w:bottom w:val="single" w:sz="4" w:space="0" w:color="000000"/>
              <w:right w:val="nil"/>
            </w:tcBorders>
          </w:tcPr>
          <w:p w:rsidR="009C6B74" w:rsidRPr="00994577" w:rsidRDefault="009C6B74" w:rsidP="00230737">
            <w:pPr>
              <w:rPr>
                <w:rFonts w:ascii="Arial" w:hAnsi="Arial" w:cs="Arial"/>
                <w:color w:val="000000"/>
                <w:sz w:val="24"/>
                <w:szCs w:val="24"/>
                <w:lang w:eastAsia="ru-RU"/>
              </w:rPr>
            </w:pPr>
            <w:r w:rsidRPr="00994577">
              <w:rPr>
                <w:color w:val="000000"/>
                <w:sz w:val="24"/>
                <w:szCs w:val="24"/>
                <w:lang w:eastAsia="ru-RU"/>
              </w:rPr>
              <w:t>Фонд социального страхования РФ</w:t>
            </w:r>
          </w:p>
        </w:tc>
        <w:tc>
          <w:tcPr>
            <w:tcW w:w="679" w:type="pct"/>
            <w:tcBorders>
              <w:top w:val="single" w:sz="4" w:space="0" w:color="000000"/>
              <w:left w:val="single" w:sz="4" w:space="0" w:color="000000"/>
              <w:bottom w:val="single" w:sz="4" w:space="0" w:color="000000"/>
              <w:right w:val="single" w:sz="4" w:space="0" w:color="000000"/>
            </w:tcBorders>
          </w:tcPr>
          <w:p w:rsidR="009C6B74" w:rsidRPr="00994577" w:rsidRDefault="009C6B74" w:rsidP="00230737">
            <w:pPr>
              <w:jc w:val="center"/>
              <w:rPr>
                <w:rFonts w:ascii="Arial" w:hAnsi="Arial" w:cs="Arial"/>
                <w:color w:val="000000"/>
                <w:sz w:val="24"/>
                <w:szCs w:val="24"/>
                <w:lang w:eastAsia="ru-RU"/>
              </w:rPr>
            </w:pPr>
            <w:r w:rsidRPr="00994577">
              <w:rPr>
                <w:color w:val="000000"/>
                <w:sz w:val="24"/>
                <w:szCs w:val="24"/>
                <w:lang w:eastAsia="ru-RU"/>
              </w:rPr>
              <w:t>2,9%</w:t>
            </w:r>
          </w:p>
        </w:tc>
      </w:tr>
      <w:tr w:rsidR="009C6B74" w:rsidRPr="00A65FB3" w:rsidTr="00230737">
        <w:tc>
          <w:tcPr>
            <w:tcW w:w="4321" w:type="pct"/>
            <w:tcBorders>
              <w:top w:val="single" w:sz="4" w:space="0" w:color="000000"/>
              <w:left w:val="single" w:sz="4" w:space="0" w:color="000000"/>
              <w:bottom w:val="single" w:sz="4" w:space="0" w:color="000000"/>
              <w:right w:val="nil"/>
            </w:tcBorders>
          </w:tcPr>
          <w:p w:rsidR="009C6B74" w:rsidRPr="00994577" w:rsidRDefault="009C6B74" w:rsidP="00230737">
            <w:pPr>
              <w:rPr>
                <w:rFonts w:ascii="Arial" w:hAnsi="Arial" w:cs="Arial"/>
                <w:color w:val="000000"/>
                <w:sz w:val="24"/>
                <w:szCs w:val="24"/>
                <w:lang w:eastAsia="ru-RU"/>
              </w:rPr>
            </w:pPr>
            <w:r w:rsidRPr="00994577">
              <w:rPr>
                <w:color w:val="000000"/>
                <w:sz w:val="24"/>
                <w:szCs w:val="24"/>
                <w:lang w:eastAsia="ru-RU"/>
              </w:rPr>
              <w:t>Фонд обязательного медицинского страхования (федеральный)</w:t>
            </w:r>
          </w:p>
        </w:tc>
        <w:tc>
          <w:tcPr>
            <w:tcW w:w="679" w:type="pct"/>
            <w:tcBorders>
              <w:top w:val="single" w:sz="4" w:space="0" w:color="000000"/>
              <w:left w:val="single" w:sz="4" w:space="0" w:color="000000"/>
              <w:bottom w:val="single" w:sz="4" w:space="0" w:color="000000"/>
              <w:right w:val="single" w:sz="4" w:space="0" w:color="000000"/>
            </w:tcBorders>
          </w:tcPr>
          <w:p w:rsidR="009C6B74" w:rsidRPr="00994577" w:rsidRDefault="009C6B74" w:rsidP="00230737">
            <w:pPr>
              <w:jc w:val="center"/>
              <w:rPr>
                <w:rFonts w:ascii="Arial" w:hAnsi="Arial" w:cs="Arial"/>
                <w:color w:val="000000"/>
                <w:sz w:val="24"/>
                <w:szCs w:val="24"/>
                <w:lang w:eastAsia="ru-RU"/>
              </w:rPr>
            </w:pPr>
            <w:r w:rsidRPr="00994577">
              <w:rPr>
                <w:color w:val="000000"/>
                <w:sz w:val="24"/>
                <w:szCs w:val="24"/>
                <w:lang w:eastAsia="ru-RU"/>
              </w:rPr>
              <w:t>5,1 %</w:t>
            </w:r>
          </w:p>
        </w:tc>
      </w:tr>
      <w:tr w:rsidR="009C6B74" w:rsidRPr="00A65FB3" w:rsidTr="00230737">
        <w:tc>
          <w:tcPr>
            <w:tcW w:w="4321" w:type="pct"/>
            <w:tcBorders>
              <w:top w:val="single" w:sz="4" w:space="0" w:color="000000"/>
              <w:left w:val="single" w:sz="4" w:space="0" w:color="000000"/>
              <w:bottom w:val="single" w:sz="4" w:space="0" w:color="000000"/>
              <w:right w:val="nil"/>
            </w:tcBorders>
            <w:hideMark/>
          </w:tcPr>
          <w:p w:rsidR="009C6B74" w:rsidRPr="00994577" w:rsidRDefault="009C6B74" w:rsidP="00230737">
            <w:pPr>
              <w:rPr>
                <w:rFonts w:ascii="Arial" w:hAnsi="Arial" w:cs="Arial"/>
                <w:color w:val="000000"/>
                <w:sz w:val="24"/>
                <w:szCs w:val="24"/>
                <w:lang w:eastAsia="ru-RU"/>
              </w:rPr>
            </w:pPr>
            <w:r w:rsidRPr="00994577">
              <w:rPr>
                <w:color w:val="000000"/>
                <w:sz w:val="24"/>
                <w:szCs w:val="24"/>
                <w:lang w:eastAsia="ru-RU"/>
              </w:rPr>
              <w:t>Страховые взносы от несчастных случаев и профессиональных заболеваний</w:t>
            </w:r>
          </w:p>
        </w:tc>
        <w:tc>
          <w:tcPr>
            <w:tcW w:w="679" w:type="pct"/>
            <w:tcBorders>
              <w:top w:val="single" w:sz="4" w:space="0" w:color="000000"/>
              <w:left w:val="single" w:sz="4" w:space="0" w:color="000000"/>
              <w:bottom w:val="single" w:sz="4" w:space="0" w:color="000000"/>
              <w:right w:val="single" w:sz="4" w:space="0" w:color="000000"/>
            </w:tcBorders>
            <w:hideMark/>
          </w:tcPr>
          <w:p w:rsidR="009C6B74" w:rsidRPr="00994577" w:rsidRDefault="009C6B74" w:rsidP="00230737">
            <w:pPr>
              <w:jc w:val="center"/>
              <w:rPr>
                <w:rFonts w:ascii="Arial" w:hAnsi="Arial" w:cs="Arial"/>
                <w:color w:val="000000"/>
                <w:sz w:val="24"/>
                <w:szCs w:val="24"/>
                <w:lang w:eastAsia="ru-RU"/>
              </w:rPr>
            </w:pPr>
            <w:r w:rsidRPr="00994577">
              <w:rPr>
                <w:color w:val="000000"/>
                <w:sz w:val="24"/>
                <w:szCs w:val="24"/>
                <w:lang w:eastAsia="ru-RU"/>
              </w:rPr>
              <w:t>2,5%</w:t>
            </w:r>
          </w:p>
        </w:tc>
      </w:tr>
      <w:tr w:rsidR="009C6B74" w:rsidRPr="00A65FB3" w:rsidTr="00230737">
        <w:tc>
          <w:tcPr>
            <w:tcW w:w="4321" w:type="pct"/>
            <w:tcBorders>
              <w:top w:val="single" w:sz="4" w:space="0" w:color="000000"/>
              <w:left w:val="single" w:sz="4" w:space="0" w:color="000000"/>
              <w:bottom w:val="single" w:sz="4" w:space="0" w:color="000000"/>
              <w:right w:val="nil"/>
            </w:tcBorders>
            <w:hideMark/>
          </w:tcPr>
          <w:p w:rsidR="009C6B74" w:rsidRPr="00994577" w:rsidRDefault="009C6B74" w:rsidP="00230737">
            <w:pPr>
              <w:rPr>
                <w:rFonts w:ascii="Arial" w:hAnsi="Arial" w:cs="Arial"/>
                <w:color w:val="000000"/>
                <w:sz w:val="24"/>
                <w:szCs w:val="24"/>
                <w:lang w:eastAsia="ru-RU"/>
              </w:rPr>
            </w:pPr>
            <w:r w:rsidRPr="00994577">
              <w:rPr>
                <w:color w:val="000000"/>
                <w:sz w:val="24"/>
                <w:szCs w:val="24"/>
                <w:lang w:eastAsia="ru-RU"/>
              </w:rPr>
              <w:t>Налог с доходов физических лиц</w:t>
            </w:r>
          </w:p>
        </w:tc>
        <w:tc>
          <w:tcPr>
            <w:tcW w:w="679" w:type="pct"/>
            <w:tcBorders>
              <w:top w:val="single" w:sz="4" w:space="0" w:color="000000"/>
              <w:left w:val="single" w:sz="4" w:space="0" w:color="000000"/>
              <w:bottom w:val="single" w:sz="4" w:space="0" w:color="000000"/>
              <w:right w:val="single" w:sz="4" w:space="0" w:color="000000"/>
            </w:tcBorders>
            <w:hideMark/>
          </w:tcPr>
          <w:p w:rsidR="009C6B74" w:rsidRPr="00994577" w:rsidRDefault="009C6B74" w:rsidP="00230737">
            <w:pPr>
              <w:jc w:val="center"/>
              <w:rPr>
                <w:rFonts w:ascii="Arial" w:hAnsi="Arial" w:cs="Arial"/>
                <w:color w:val="000000"/>
                <w:sz w:val="24"/>
                <w:szCs w:val="24"/>
                <w:lang w:eastAsia="ru-RU"/>
              </w:rPr>
            </w:pPr>
            <w:r w:rsidRPr="00994577">
              <w:rPr>
                <w:color w:val="000000"/>
                <w:sz w:val="24"/>
                <w:szCs w:val="24"/>
                <w:lang w:eastAsia="ru-RU"/>
              </w:rPr>
              <w:t>13 %</w:t>
            </w:r>
          </w:p>
        </w:tc>
      </w:tr>
    </w:tbl>
    <w:p w:rsidR="00A65FB3" w:rsidRDefault="00A65FB3">
      <w:pPr>
        <w:rPr>
          <w:rFonts w:eastAsia="Arial"/>
          <w:sz w:val="26"/>
          <w:lang w:eastAsia="ar-SA"/>
        </w:rPr>
      </w:pPr>
      <w:r>
        <w:rPr>
          <w:sz w:val="26"/>
        </w:rPr>
        <w:br w:type="page"/>
      </w:r>
    </w:p>
    <w:p w:rsidR="00A65FB3" w:rsidRDefault="00A65FB3" w:rsidP="00A65FB3">
      <w:pPr>
        <w:pStyle w:val="24"/>
        <w:spacing w:line="276" w:lineRule="auto"/>
        <w:rPr>
          <w:rStyle w:val="PEStyleFont4"/>
          <w:i w:val="0"/>
          <w:szCs w:val="28"/>
        </w:rPr>
      </w:pPr>
      <w:r>
        <w:rPr>
          <w:b/>
          <w:sz w:val="28"/>
          <w:szCs w:val="28"/>
        </w:rPr>
        <w:lastRenderedPageBreak/>
        <w:t>7.2</w:t>
      </w:r>
      <w:r w:rsidR="00D626F4">
        <w:rPr>
          <w:b/>
          <w:i/>
          <w:sz w:val="28"/>
          <w:szCs w:val="28"/>
        </w:rPr>
        <w:t xml:space="preserve"> </w:t>
      </w:r>
      <w:r>
        <w:rPr>
          <w:rStyle w:val="PEStyleFont4"/>
          <w:i w:val="0"/>
          <w:szCs w:val="28"/>
        </w:rPr>
        <w:t>Источники средств (на начало реализации проекта)</w:t>
      </w:r>
    </w:p>
    <w:tbl>
      <w:tblPr>
        <w:tblW w:w="9781" w:type="dxa"/>
        <w:tblInd w:w="-5" w:type="dxa"/>
        <w:tblLayout w:type="fixed"/>
        <w:tblCellMar>
          <w:left w:w="42" w:type="dxa"/>
          <w:right w:w="42" w:type="dxa"/>
        </w:tblCellMar>
        <w:tblLook w:val="04A0"/>
      </w:tblPr>
      <w:tblGrid>
        <w:gridCol w:w="2972"/>
        <w:gridCol w:w="2078"/>
        <w:gridCol w:w="992"/>
        <w:gridCol w:w="153"/>
        <w:gridCol w:w="569"/>
        <w:gridCol w:w="128"/>
        <w:gridCol w:w="710"/>
        <w:gridCol w:w="710"/>
        <w:gridCol w:w="709"/>
        <w:gridCol w:w="760"/>
      </w:tblGrid>
      <w:tr w:rsidR="004E70A8" w:rsidTr="004D7B87">
        <w:trPr>
          <w:trHeight w:val="480"/>
        </w:trPr>
        <w:tc>
          <w:tcPr>
            <w:tcW w:w="2972" w:type="dxa"/>
            <w:vMerge w:val="restart"/>
            <w:tcBorders>
              <w:top w:val="single" w:sz="4" w:space="0" w:color="000000"/>
              <w:left w:val="single" w:sz="4" w:space="0" w:color="000000"/>
              <w:bottom w:val="single" w:sz="4" w:space="0" w:color="000000"/>
              <w:right w:val="nil"/>
            </w:tcBorders>
          </w:tcPr>
          <w:p w:rsidR="004E70A8" w:rsidRDefault="004E70A8">
            <w:pPr>
              <w:pStyle w:val="24"/>
              <w:spacing w:line="276" w:lineRule="auto"/>
              <w:jc w:val="center"/>
              <w:rPr>
                <w:sz w:val="22"/>
                <w:szCs w:val="22"/>
              </w:rPr>
            </w:pPr>
            <w:r>
              <w:rPr>
                <w:sz w:val="22"/>
                <w:szCs w:val="22"/>
              </w:rPr>
              <w:t>Наименование источников</w:t>
            </w:r>
          </w:p>
        </w:tc>
        <w:tc>
          <w:tcPr>
            <w:tcW w:w="2078" w:type="dxa"/>
            <w:vMerge w:val="restart"/>
            <w:tcBorders>
              <w:top w:val="single" w:sz="4" w:space="0" w:color="000000"/>
              <w:left w:val="single" w:sz="4" w:space="0" w:color="000000"/>
              <w:bottom w:val="single" w:sz="4" w:space="0" w:color="000000"/>
              <w:right w:val="single" w:sz="4" w:space="0" w:color="auto"/>
            </w:tcBorders>
            <w:hideMark/>
          </w:tcPr>
          <w:p w:rsidR="004E70A8" w:rsidRDefault="004E70A8">
            <w:pPr>
              <w:pStyle w:val="24"/>
              <w:snapToGrid w:val="0"/>
              <w:spacing w:line="276" w:lineRule="auto"/>
              <w:jc w:val="center"/>
              <w:rPr>
                <w:sz w:val="22"/>
                <w:szCs w:val="22"/>
              </w:rPr>
            </w:pPr>
            <w:r>
              <w:rPr>
                <w:sz w:val="22"/>
                <w:szCs w:val="22"/>
              </w:rPr>
              <w:t xml:space="preserve">Средства на начало </w:t>
            </w:r>
          </w:p>
          <w:p w:rsidR="004E70A8" w:rsidRDefault="004E70A8">
            <w:pPr>
              <w:pStyle w:val="24"/>
              <w:spacing w:line="276" w:lineRule="auto"/>
              <w:jc w:val="center"/>
              <w:rPr>
                <w:sz w:val="22"/>
                <w:szCs w:val="22"/>
              </w:rPr>
            </w:pPr>
            <w:r>
              <w:rPr>
                <w:sz w:val="22"/>
                <w:szCs w:val="22"/>
              </w:rPr>
              <w:t>реализ</w:t>
            </w:r>
            <w:r w:rsidR="00B02EFF">
              <w:rPr>
                <w:sz w:val="22"/>
                <w:szCs w:val="22"/>
              </w:rPr>
              <w:t xml:space="preserve">ации проекта, всего за </w:t>
            </w:r>
            <w:r w:rsidR="008E7DC7">
              <w:rPr>
                <w:sz w:val="22"/>
                <w:szCs w:val="22"/>
              </w:rPr>
              <w:t>2021</w:t>
            </w:r>
            <w:r w:rsidR="00156378">
              <w:rPr>
                <w:sz w:val="22"/>
                <w:szCs w:val="22"/>
              </w:rPr>
              <w:t>-2024</w:t>
            </w:r>
            <w:r>
              <w:rPr>
                <w:sz w:val="22"/>
                <w:szCs w:val="22"/>
              </w:rPr>
              <w:t xml:space="preserve"> г.г.,</w:t>
            </w:r>
          </w:p>
          <w:p w:rsidR="004E70A8" w:rsidRDefault="004E70A8">
            <w:pPr>
              <w:pStyle w:val="24"/>
              <w:spacing w:line="276" w:lineRule="auto"/>
              <w:jc w:val="center"/>
              <w:rPr>
                <w:sz w:val="22"/>
                <w:szCs w:val="22"/>
              </w:rPr>
            </w:pPr>
            <w:r>
              <w:rPr>
                <w:sz w:val="22"/>
                <w:szCs w:val="22"/>
              </w:rPr>
              <w:t>тыс. руб.</w:t>
            </w:r>
          </w:p>
        </w:tc>
        <w:tc>
          <w:tcPr>
            <w:tcW w:w="1145" w:type="dxa"/>
            <w:gridSpan w:val="2"/>
            <w:tcBorders>
              <w:top w:val="single" w:sz="4" w:space="0" w:color="auto"/>
              <w:left w:val="nil"/>
              <w:bottom w:val="single" w:sz="4" w:space="0" w:color="auto"/>
              <w:right w:val="nil"/>
            </w:tcBorders>
          </w:tcPr>
          <w:p w:rsidR="004E70A8" w:rsidRDefault="004E70A8">
            <w:pPr>
              <w:jc w:val="center"/>
              <w:rPr>
                <w:sz w:val="22"/>
                <w:szCs w:val="22"/>
              </w:rPr>
            </w:pPr>
          </w:p>
        </w:tc>
        <w:tc>
          <w:tcPr>
            <w:tcW w:w="569" w:type="dxa"/>
            <w:tcBorders>
              <w:top w:val="single" w:sz="4" w:space="0" w:color="auto"/>
              <w:left w:val="nil"/>
              <w:bottom w:val="single" w:sz="4" w:space="0" w:color="auto"/>
              <w:right w:val="nil"/>
            </w:tcBorders>
          </w:tcPr>
          <w:p w:rsidR="004E70A8" w:rsidRDefault="004E70A8">
            <w:pPr>
              <w:jc w:val="center"/>
              <w:rPr>
                <w:sz w:val="22"/>
                <w:szCs w:val="22"/>
              </w:rPr>
            </w:pPr>
          </w:p>
        </w:tc>
        <w:tc>
          <w:tcPr>
            <w:tcW w:w="3017" w:type="dxa"/>
            <w:gridSpan w:val="5"/>
            <w:tcBorders>
              <w:top w:val="single" w:sz="4" w:space="0" w:color="auto"/>
              <w:left w:val="nil"/>
              <w:bottom w:val="single" w:sz="4" w:space="0" w:color="auto"/>
              <w:right w:val="single" w:sz="4" w:space="0" w:color="auto"/>
            </w:tcBorders>
            <w:hideMark/>
          </w:tcPr>
          <w:p w:rsidR="004E70A8" w:rsidRDefault="004E70A8">
            <w:pPr>
              <w:jc w:val="center"/>
              <w:rPr>
                <w:lang w:eastAsia="ru-RU"/>
              </w:rPr>
            </w:pPr>
            <w:r>
              <w:rPr>
                <w:sz w:val="22"/>
                <w:szCs w:val="22"/>
              </w:rPr>
              <w:t>в том числе по годам</w:t>
            </w:r>
          </w:p>
        </w:tc>
      </w:tr>
      <w:tr w:rsidR="00B47898" w:rsidTr="004D7B87">
        <w:trPr>
          <w:trHeight w:val="1138"/>
        </w:trPr>
        <w:tc>
          <w:tcPr>
            <w:tcW w:w="2972" w:type="dxa"/>
            <w:vMerge/>
            <w:tcBorders>
              <w:top w:val="single" w:sz="4" w:space="0" w:color="000000"/>
              <w:left w:val="single" w:sz="4" w:space="0" w:color="000000"/>
              <w:bottom w:val="single" w:sz="4" w:space="0" w:color="000000"/>
              <w:right w:val="nil"/>
            </w:tcBorders>
            <w:vAlign w:val="center"/>
            <w:hideMark/>
          </w:tcPr>
          <w:p w:rsidR="00B47898" w:rsidRDefault="00B47898" w:rsidP="004E70A8">
            <w:pPr>
              <w:rPr>
                <w:rFonts w:eastAsia="Arial"/>
                <w:sz w:val="22"/>
                <w:szCs w:val="22"/>
                <w:lang w:eastAsia="ar-SA"/>
              </w:rPr>
            </w:pPr>
          </w:p>
        </w:tc>
        <w:tc>
          <w:tcPr>
            <w:tcW w:w="2078" w:type="dxa"/>
            <w:vMerge/>
            <w:tcBorders>
              <w:top w:val="single" w:sz="4" w:space="0" w:color="000000"/>
              <w:left w:val="single" w:sz="4" w:space="0" w:color="000000"/>
              <w:bottom w:val="single" w:sz="4" w:space="0" w:color="000000"/>
              <w:right w:val="single" w:sz="4" w:space="0" w:color="auto"/>
            </w:tcBorders>
            <w:vAlign w:val="center"/>
            <w:hideMark/>
          </w:tcPr>
          <w:p w:rsidR="00B47898" w:rsidRDefault="00B47898" w:rsidP="004E70A8">
            <w:pPr>
              <w:rPr>
                <w:rFonts w:eastAsia="Arial"/>
                <w:sz w:val="22"/>
                <w:szCs w:val="22"/>
                <w:lang w:eastAsia="ar-SA"/>
              </w:rPr>
            </w:pPr>
          </w:p>
        </w:tc>
        <w:tc>
          <w:tcPr>
            <w:tcW w:w="992" w:type="dxa"/>
            <w:tcBorders>
              <w:top w:val="single" w:sz="4" w:space="0" w:color="auto"/>
              <w:left w:val="single" w:sz="4" w:space="0" w:color="auto"/>
              <w:bottom w:val="single" w:sz="4" w:space="0" w:color="000000"/>
              <w:right w:val="single" w:sz="4" w:space="0" w:color="auto"/>
            </w:tcBorders>
          </w:tcPr>
          <w:p w:rsidR="00B47898" w:rsidRDefault="008E7DC7" w:rsidP="004E70A8">
            <w:pPr>
              <w:pStyle w:val="24"/>
              <w:spacing w:line="276" w:lineRule="auto"/>
              <w:jc w:val="center"/>
              <w:rPr>
                <w:sz w:val="24"/>
                <w:szCs w:val="24"/>
              </w:rPr>
            </w:pPr>
            <w:r>
              <w:rPr>
                <w:sz w:val="24"/>
                <w:szCs w:val="24"/>
              </w:rPr>
              <w:t>2021</w:t>
            </w:r>
          </w:p>
        </w:tc>
        <w:tc>
          <w:tcPr>
            <w:tcW w:w="850" w:type="dxa"/>
            <w:gridSpan w:val="3"/>
            <w:tcBorders>
              <w:top w:val="single" w:sz="4" w:space="0" w:color="auto"/>
              <w:left w:val="single" w:sz="4" w:space="0" w:color="auto"/>
              <w:bottom w:val="single" w:sz="4" w:space="0" w:color="000000"/>
              <w:right w:val="single" w:sz="4" w:space="0" w:color="auto"/>
            </w:tcBorders>
          </w:tcPr>
          <w:p w:rsidR="00B47898" w:rsidRDefault="00CE5554" w:rsidP="004E70A8">
            <w:pPr>
              <w:pStyle w:val="24"/>
              <w:spacing w:line="276" w:lineRule="auto"/>
              <w:jc w:val="center"/>
              <w:rPr>
                <w:sz w:val="24"/>
                <w:szCs w:val="24"/>
              </w:rPr>
            </w:pPr>
            <w:r>
              <w:rPr>
                <w:sz w:val="24"/>
                <w:szCs w:val="24"/>
              </w:rPr>
              <w:t>2021</w:t>
            </w:r>
          </w:p>
        </w:tc>
        <w:tc>
          <w:tcPr>
            <w:tcW w:w="710" w:type="dxa"/>
            <w:tcBorders>
              <w:top w:val="single" w:sz="4" w:space="0" w:color="auto"/>
              <w:left w:val="single" w:sz="4" w:space="0" w:color="auto"/>
              <w:bottom w:val="single" w:sz="4" w:space="0" w:color="000000"/>
              <w:right w:val="single" w:sz="4" w:space="0" w:color="auto"/>
            </w:tcBorders>
          </w:tcPr>
          <w:p w:rsidR="00B47898" w:rsidRDefault="00CE5554" w:rsidP="004E70A8">
            <w:pPr>
              <w:pStyle w:val="24"/>
              <w:spacing w:line="276" w:lineRule="auto"/>
              <w:jc w:val="center"/>
              <w:rPr>
                <w:sz w:val="22"/>
                <w:szCs w:val="22"/>
              </w:rPr>
            </w:pPr>
            <w:r>
              <w:rPr>
                <w:sz w:val="22"/>
                <w:szCs w:val="22"/>
              </w:rPr>
              <w:t>2022</w:t>
            </w:r>
          </w:p>
        </w:tc>
        <w:tc>
          <w:tcPr>
            <w:tcW w:w="710" w:type="dxa"/>
            <w:tcBorders>
              <w:top w:val="single" w:sz="4" w:space="0" w:color="auto"/>
              <w:left w:val="single" w:sz="4" w:space="0" w:color="auto"/>
              <w:bottom w:val="single" w:sz="4" w:space="0" w:color="000000"/>
              <w:right w:val="single" w:sz="4" w:space="0" w:color="auto"/>
            </w:tcBorders>
          </w:tcPr>
          <w:p w:rsidR="00B47898" w:rsidRDefault="00CE5554" w:rsidP="004E70A8">
            <w:pPr>
              <w:pStyle w:val="24"/>
              <w:spacing w:line="276" w:lineRule="auto"/>
              <w:jc w:val="center"/>
              <w:rPr>
                <w:sz w:val="24"/>
                <w:szCs w:val="24"/>
              </w:rPr>
            </w:pPr>
            <w:r>
              <w:rPr>
                <w:sz w:val="24"/>
                <w:szCs w:val="24"/>
              </w:rPr>
              <w:t>2023</w:t>
            </w:r>
          </w:p>
        </w:tc>
        <w:tc>
          <w:tcPr>
            <w:tcW w:w="709" w:type="dxa"/>
            <w:tcBorders>
              <w:top w:val="single" w:sz="4" w:space="0" w:color="auto"/>
              <w:left w:val="single" w:sz="4" w:space="0" w:color="auto"/>
              <w:bottom w:val="single" w:sz="4" w:space="0" w:color="000000"/>
              <w:right w:val="single" w:sz="4" w:space="0" w:color="auto"/>
            </w:tcBorders>
          </w:tcPr>
          <w:p w:rsidR="00B47898" w:rsidRDefault="00CE5554" w:rsidP="004E70A8">
            <w:pPr>
              <w:pStyle w:val="24"/>
              <w:spacing w:line="276" w:lineRule="auto"/>
              <w:jc w:val="center"/>
              <w:rPr>
                <w:sz w:val="22"/>
                <w:szCs w:val="22"/>
              </w:rPr>
            </w:pPr>
            <w:r>
              <w:rPr>
                <w:sz w:val="22"/>
                <w:szCs w:val="22"/>
              </w:rPr>
              <w:t>2024</w:t>
            </w:r>
          </w:p>
        </w:tc>
        <w:tc>
          <w:tcPr>
            <w:tcW w:w="760" w:type="dxa"/>
            <w:tcBorders>
              <w:top w:val="single" w:sz="4" w:space="0" w:color="auto"/>
              <w:left w:val="single" w:sz="4" w:space="0" w:color="auto"/>
              <w:bottom w:val="single" w:sz="4" w:space="0" w:color="000000"/>
              <w:right w:val="single" w:sz="4" w:space="0" w:color="auto"/>
            </w:tcBorders>
          </w:tcPr>
          <w:p w:rsidR="00B47898" w:rsidRDefault="00CE5554" w:rsidP="004E70A8">
            <w:pPr>
              <w:pStyle w:val="24"/>
              <w:spacing w:line="276" w:lineRule="auto"/>
              <w:jc w:val="center"/>
              <w:rPr>
                <w:sz w:val="24"/>
                <w:szCs w:val="24"/>
              </w:rPr>
            </w:pPr>
            <w:r>
              <w:rPr>
                <w:sz w:val="24"/>
                <w:szCs w:val="24"/>
              </w:rPr>
              <w:t>2025</w:t>
            </w:r>
          </w:p>
        </w:tc>
      </w:tr>
      <w:tr w:rsidR="004D7B87" w:rsidTr="00C621FD">
        <w:trPr>
          <w:trHeight w:val="577"/>
        </w:trPr>
        <w:tc>
          <w:tcPr>
            <w:tcW w:w="2972" w:type="dxa"/>
            <w:tcBorders>
              <w:top w:val="single" w:sz="4" w:space="0" w:color="000000"/>
              <w:left w:val="single" w:sz="4" w:space="0" w:color="000000"/>
              <w:bottom w:val="single" w:sz="4" w:space="0" w:color="auto"/>
              <w:right w:val="nil"/>
            </w:tcBorders>
            <w:hideMark/>
          </w:tcPr>
          <w:p w:rsidR="004D7B87" w:rsidRDefault="004D7B87" w:rsidP="001C2292">
            <w:pPr>
              <w:pStyle w:val="24"/>
              <w:spacing w:line="276" w:lineRule="auto"/>
              <w:rPr>
                <w:sz w:val="22"/>
                <w:szCs w:val="22"/>
              </w:rPr>
            </w:pPr>
            <w:r>
              <w:rPr>
                <w:sz w:val="22"/>
                <w:szCs w:val="22"/>
              </w:rPr>
              <w:t xml:space="preserve">ГРАНТ </w:t>
            </w:r>
            <w:r w:rsidR="001C2292">
              <w:rPr>
                <w:sz w:val="22"/>
                <w:szCs w:val="22"/>
              </w:rPr>
              <w:t>«АГРОСТАРТАП»</w:t>
            </w:r>
          </w:p>
        </w:tc>
        <w:tc>
          <w:tcPr>
            <w:tcW w:w="2078" w:type="dxa"/>
            <w:tcBorders>
              <w:top w:val="single" w:sz="4" w:space="0" w:color="000000"/>
              <w:left w:val="single" w:sz="4" w:space="0" w:color="000000"/>
              <w:bottom w:val="single" w:sz="4" w:space="0" w:color="auto"/>
              <w:right w:val="single" w:sz="4" w:space="0" w:color="auto"/>
            </w:tcBorders>
          </w:tcPr>
          <w:p w:rsidR="004D7B87" w:rsidRPr="00FF21BB" w:rsidRDefault="004D7B87" w:rsidP="004D7B87">
            <w:pPr>
              <w:jc w:val="center"/>
              <w:rPr>
                <w:sz w:val="22"/>
                <w:szCs w:val="22"/>
                <w:highlight w:val="red"/>
              </w:rPr>
            </w:pPr>
          </w:p>
        </w:tc>
        <w:tc>
          <w:tcPr>
            <w:tcW w:w="992" w:type="dxa"/>
            <w:tcBorders>
              <w:top w:val="single" w:sz="4" w:space="0" w:color="000000"/>
              <w:left w:val="single" w:sz="4" w:space="0" w:color="auto"/>
              <w:bottom w:val="single" w:sz="4" w:space="0" w:color="auto"/>
              <w:right w:val="single" w:sz="4" w:space="0" w:color="auto"/>
            </w:tcBorders>
          </w:tcPr>
          <w:p w:rsidR="004D7B87" w:rsidRPr="00FF21BB" w:rsidRDefault="004D7B87" w:rsidP="004D7B87">
            <w:pPr>
              <w:jc w:val="center"/>
              <w:rPr>
                <w:highlight w:val="red"/>
              </w:rPr>
            </w:pPr>
          </w:p>
        </w:tc>
        <w:tc>
          <w:tcPr>
            <w:tcW w:w="850" w:type="dxa"/>
            <w:gridSpan w:val="3"/>
            <w:tcBorders>
              <w:top w:val="single" w:sz="4" w:space="0" w:color="000000"/>
              <w:left w:val="single" w:sz="4" w:space="0" w:color="auto"/>
              <w:bottom w:val="single" w:sz="4" w:space="0" w:color="auto"/>
              <w:right w:val="single" w:sz="4" w:space="0" w:color="auto"/>
            </w:tcBorders>
          </w:tcPr>
          <w:p w:rsidR="004D7B87" w:rsidRDefault="004D7B87" w:rsidP="004D7B87">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4D7B87" w:rsidRDefault="004D7B87" w:rsidP="004D7B87">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4D7B87" w:rsidRDefault="004D7B87" w:rsidP="004D7B87">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4D7B87" w:rsidRDefault="004D7B87" w:rsidP="004D7B87">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4D7B87" w:rsidRDefault="004D7B87" w:rsidP="004D7B87">
            <w:pPr>
              <w:pStyle w:val="24"/>
              <w:spacing w:line="276" w:lineRule="auto"/>
              <w:jc w:val="center"/>
              <w:rPr>
                <w:sz w:val="24"/>
                <w:szCs w:val="24"/>
              </w:rPr>
            </w:pPr>
          </w:p>
        </w:tc>
      </w:tr>
      <w:tr w:rsidR="001C2292" w:rsidTr="004D7B87">
        <w:trPr>
          <w:trHeight w:val="186"/>
        </w:trPr>
        <w:tc>
          <w:tcPr>
            <w:tcW w:w="2972" w:type="dxa"/>
            <w:tcBorders>
              <w:top w:val="single" w:sz="4" w:space="0" w:color="000000"/>
              <w:left w:val="single" w:sz="4" w:space="0" w:color="000000"/>
              <w:bottom w:val="single" w:sz="4" w:space="0" w:color="auto"/>
              <w:right w:val="nil"/>
            </w:tcBorders>
            <w:hideMark/>
          </w:tcPr>
          <w:p w:rsidR="001C2292" w:rsidRDefault="001C2292" w:rsidP="001C2292">
            <w:pPr>
              <w:pStyle w:val="24"/>
              <w:spacing w:line="276" w:lineRule="auto"/>
              <w:ind w:left="360"/>
              <w:rPr>
                <w:sz w:val="22"/>
                <w:szCs w:val="22"/>
              </w:rPr>
            </w:pPr>
            <w:r>
              <w:rPr>
                <w:sz w:val="22"/>
                <w:szCs w:val="22"/>
              </w:rPr>
              <w:t>в том числе:</w:t>
            </w:r>
          </w:p>
          <w:p w:rsidR="001C2292" w:rsidRDefault="001C2292" w:rsidP="001C2292">
            <w:pPr>
              <w:pStyle w:val="24"/>
              <w:spacing w:line="276" w:lineRule="auto"/>
              <w:ind w:left="360"/>
              <w:rPr>
                <w:sz w:val="22"/>
                <w:szCs w:val="22"/>
              </w:rPr>
            </w:pPr>
            <w:r>
              <w:rPr>
                <w:sz w:val="22"/>
                <w:szCs w:val="22"/>
              </w:rPr>
              <w:t>капитальные вложения</w:t>
            </w:r>
          </w:p>
        </w:tc>
        <w:tc>
          <w:tcPr>
            <w:tcW w:w="2078" w:type="dxa"/>
            <w:tcBorders>
              <w:top w:val="single" w:sz="4" w:space="0" w:color="000000"/>
              <w:left w:val="single" w:sz="4" w:space="0" w:color="000000"/>
              <w:bottom w:val="single" w:sz="4" w:space="0" w:color="auto"/>
              <w:right w:val="single" w:sz="4" w:space="0" w:color="auto"/>
            </w:tcBorders>
          </w:tcPr>
          <w:p w:rsidR="001C2292" w:rsidRPr="00FF21BB" w:rsidRDefault="001C2292" w:rsidP="001C2292">
            <w:pPr>
              <w:jc w:val="center"/>
              <w:rPr>
                <w:highlight w:val="red"/>
              </w:rPr>
            </w:pPr>
          </w:p>
        </w:tc>
        <w:tc>
          <w:tcPr>
            <w:tcW w:w="992" w:type="dxa"/>
            <w:tcBorders>
              <w:top w:val="single" w:sz="4" w:space="0" w:color="000000"/>
              <w:left w:val="single" w:sz="4" w:space="0" w:color="auto"/>
              <w:bottom w:val="single" w:sz="4" w:space="0" w:color="auto"/>
              <w:right w:val="single" w:sz="4" w:space="0" w:color="auto"/>
            </w:tcBorders>
          </w:tcPr>
          <w:p w:rsidR="001C2292" w:rsidRPr="00FF21BB" w:rsidRDefault="001C2292" w:rsidP="001C2292">
            <w:pPr>
              <w:jc w:val="center"/>
              <w:rPr>
                <w:highlight w:val="red"/>
              </w:rPr>
            </w:pPr>
          </w:p>
        </w:tc>
        <w:tc>
          <w:tcPr>
            <w:tcW w:w="850" w:type="dxa"/>
            <w:gridSpan w:val="3"/>
            <w:tcBorders>
              <w:top w:val="single" w:sz="4" w:space="0" w:color="000000"/>
              <w:left w:val="single" w:sz="4" w:space="0" w:color="auto"/>
              <w:bottom w:val="single" w:sz="4" w:space="0" w:color="auto"/>
              <w:right w:val="single" w:sz="4" w:space="0" w:color="auto"/>
            </w:tcBorders>
          </w:tcPr>
          <w:p w:rsidR="001C2292" w:rsidRDefault="001C2292" w:rsidP="001C2292">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1C2292" w:rsidRDefault="001C2292" w:rsidP="001C2292">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1C2292" w:rsidRDefault="001C2292" w:rsidP="001C2292">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1C2292" w:rsidRDefault="001C2292" w:rsidP="001C2292">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1C2292" w:rsidRDefault="001C2292" w:rsidP="001C2292">
            <w:pPr>
              <w:pStyle w:val="24"/>
              <w:spacing w:line="276" w:lineRule="auto"/>
              <w:jc w:val="center"/>
              <w:rPr>
                <w:sz w:val="24"/>
                <w:szCs w:val="24"/>
              </w:rPr>
            </w:pPr>
          </w:p>
        </w:tc>
      </w:tr>
      <w:tr w:rsidR="00B47898" w:rsidTr="004D7B87">
        <w:trPr>
          <w:trHeight w:val="297"/>
        </w:trPr>
        <w:tc>
          <w:tcPr>
            <w:tcW w:w="2972" w:type="dxa"/>
            <w:tcBorders>
              <w:top w:val="single" w:sz="4" w:space="0" w:color="000000"/>
              <w:left w:val="single" w:sz="4" w:space="0" w:color="000000"/>
              <w:bottom w:val="single" w:sz="4" w:space="0" w:color="auto"/>
              <w:right w:val="nil"/>
            </w:tcBorders>
            <w:hideMark/>
          </w:tcPr>
          <w:p w:rsidR="00B47898" w:rsidRDefault="00B47898" w:rsidP="004E70A8">
            <w:pPr>
              <w:pStyle w:val="24"/>
              <w:spacing w:line="276" w:lineRule="auto"/>
              <w:ind w:left="360"/>
              <w:rPr>
                <w:sz w:val="22"/>
                <w:szCs w:val="22"/>
              </w:rPr>
            </w:pPr>
            <w:r>
              <w:rPr>
                <w:sz w:val="22"/>
                <w:szCs w:val="22"/>
              </w:rPr>
              <w:t>оборотные средства</w:t>
            </w:r>
          </w:p>
        </w:tc>
        <w:tc>
          <w:tcPr>
            <w:tcW w:w="2078" w:type="dxa"/>
            <w:tcBorders>
              <w:top w:val="single" w:sz="4" w:space="0" w:color="000000"/>
              <w:left w:val="single" w:sz="4" w:space="0" w:color="000000"/>
              <w:bottom w:val="single" w:sz="4" w:space="0" w:color="auto"/>
              <w:right w:val="single" w:sz="4" w:space="0" w:color="auto"/>
            </w:tcBorders>
          </w:tcPr>
          <w:p w:rsidR="00B47898" w:rsidRPr="00FF21BB" w:rsidRDefault="00B47898" w:rsidP="004E70A8">
            <w:pPr>
              <w:jc w:val="center"/>
              <w:rPr>
                <w:sz w:val="22"/>
                <w:szCs w:val="22"/>
                <w:highlight w:val="red"/>
              </w:rPr>
            </w:pPr>
          </w:p>
        </w:tc>
        <w:tc>
          <w:tcPr>
            <w:tcW w:w="992" w:type="dxa"/>
            <w:tcBorders>
              <w:top w:val="single" w:sz="4" w:space="0" w:color="000000"/>
              <w:left w:val="single" w:sz="4" w:space="0" w:color="auto"/>
              <w:bottom w:val="single" w:sz="4" w:space="0" w:color="auto"/>
              <w:right w:val="single" w:sz="4" w:space="0" w:color="auto"/>
            </w:tcBorders>
          </w:tcPr>
          <w:p w:rsidR="00B47898" w:rsidRPr="00FF21BB" w:rsidRDefault="00B47898" w:rsidP="004E70A8">
            <w:pPr>
              <w:jc w:val="center"/>
              <w:rPr>
                <w:sz w:val="22"/>
                <w:szCs w:val="22"/>
                <w:highlight w:val="red"/>
              </w:rPr>
            </w:pPr>
          </w:p>
        </w:tc>
        <w:tc>
          <w:tcPr>
            <w:tcW w:w="850" w:type="dxa"/>
            <w:gridSpan w:val="3"/>
            <w:tcBorders>
              <w:top w:val="single" w:sz="4" w:space="0" w:color="000000"/>
              <w:left w:val="single" w:sz="4" w:space="0" w:color="auto"/>
              <w:bottom w:val="single" w:sz="4" w:space="0" w:color="auto"/>
              <w:right w:val="single" w:sz="4" w:space="0" w:color="auto"/>
            </w:tcBorders>
          </w:tcPr>
          <w:p w:rsidR="00B47898" w:rsidRDefault="00B47898"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B47898" w:rsidRDefault="00B47898" w:rsidP="004E70A8">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B47898" w:rsidRDefault="00B47898" w:rsidP="004E70A8">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4D7B87">
        <w:trPr>
          <w:trHeight w:val="308"/>
        </w:trPr>
        <w:tc>
          <w:tcPr>
            <w:tcW w:w="2972" w:type="dxa"/>
            <w:tcBorders>
              <w:top w:val="single" w:sz="4" w:space="0" w:color="000000"/>
              <w:left w:val="single" w:sz="4" w:space="0" w:color="000000"/>
              <w:bottom w:val="single" w:sz="4" w:space="0" w:color="auto"/>
              <w:right w:val="nil"/>
            </w:tcBorders>
            <w:hideMark/>
          </w:tcPr>
          <w:p w:rsidR="00B47898" w:rsidRDefault="00B47898" w:rsidP="004E70A8">
            <w:pPr>
              <w:pStyle w:val="24"/>
              <w:snapToGrid w:val="0"/>
              <w:spacing w:line="276" w:lineRule="auto"/>
              <w:rPr>
                <w:sz w:val="22"/>
                <w:szCs w:val="22"/>
              </w:rPr>
            </w:pPr>
            <w:r>
              <w:rPr>
                <w:sz w:val="22"/>
                <w:szCs w:val="22"/>
              </w:rPr>
              <w:t>СОБСТВЕННЫЕ СРЕДСТВА</w:t>
            </w:r>
          </w:p>
        </w:tc>
        <w:tc>
          <w:tcPr>
            <w:tcW w:w="2078" w:type="dxa"/>
            <w:tcBorders>
              <w:top w:val="single" w:sz="4" w:space="0" w:color="000000"/>
              <w:left w:val="single" w:sz="4" w:space="0" w:color="000000"/>
              <w:bottom w:val="single" w:sz="4" w:space="0" w:color="auto"/>
              <w:right w:val="single" w:sz="4" w:space="0" w:color="auto"/>
            </w:tcBorders>
          </w:tcPr>
          <w:p w:rsidR="00B47898" w:rsidRPr="00FF21BB" w:rsidRDefault="00B47898" w:rsidP="004E70A8">
            <w:pPr>
              <w:pStyle w:val="24"/>
              <w:spacing w:line="276" w:lineRule="auto"/>
              <w:jc w:val="center"/>
              <w:rPr>
                <w:sz w:val="22"/>
                <w:szCs w:val="22"/>
                <w:highlight w:val="red"/>
              </w:rPr>
            </w:pPr>
          </w:p>
        </w:tc>
        <w:tc>
          <w:tcPr>
            <w:tcW w:w="992" w:type="dxa"/>
            <w:tcBorders>
              <w:top w:val="single" w:sz="4" w:space="0" w:color="000000"/>
              <w:left w:val="single" w:sz="4" w:space="0" w:color="auto"/>
              <w:bottom w:val="single" w:sz="4" w:space="0" w:color="auto"/>
              <w:right w:val="single" w:sz="4" w:space="0" w:color="auto"/>
            </w:tcBorders>
          </w:tcPr>
          <w:p w:rsidR="00B47898" w:rsidRPr="00FF21BB" w:rsidRDefault="00B47898" w:rsidP="004E70A8">
            <w:pPr>
              <w:jc w:val="center"/>
              <w:rPr>
                <w:sz w:val="22"/>
                <w:szCs w:val="22"/>
                <w:highlight w:val="red"/>
              </w:rPr>
            </w:pPr>
          </w:p>
        </w:tc>
        <w:tc>
          <w:tcPr>
            <w:tcW w:w="850" w:type="dxa"/>
            <w:gridSpan w:val="3"/>
            <w:tcBorders>
              <w:top w:val="single" w:sz="4" w:space="0" w:color="000000"/>
              <w:left w:val="single" w:sz="4" w:space="0" w:color="auto"/>
              <w:bottom w:val="single" w:sz="4" w:space="0" w:color="auto"/>
              <w:right w:val="single" w:sz="4" w:space="0" w:color="auto"/>
            </w:tcBorders>
          </w:tcPr>
          <w:p w:rsidR="00B47898" w:rsidRDefault="00B47898"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B47898" w:rsidRDefault="00B47898"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B47898" w:rsidRDefault="00B47898" w:rsidP="004E70A8">
            <w:pPr>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vAlign w:val="center"/>
          </w:tcPr>
          <w:p w:rsidR="00B47898" w:rsidRDefault="00B47898" w:rsidP="004E70A8">
            <w:pPr>
              <w:pStyle w:val="24"/>
              <w:spacing w:line="276" w:lineRule="auto"/>
              <w:jc w:val="center"/>
            </w:pPr>
          </w:p>
        </w:tc>
      </w:tr>
      <w:tr w:rsidR="004D7B87" w:rsidTr="004D7B87">
        <w:trPr>
          <w:trHeight w:val="448"/>
        </w:trPr>
        <w:tc>
          <w:tcPr>
            <w:tcW w:w="2972" w:type="dxa"/>
            <w:tcBorders>
              <w:top w:val="single" w:sz="4" w:space="0" w:color="auto"/>
              <w:left w:val="single" w:sz="4" w:space="0" w:color="000000"/>
              <w:bottom w:val="single" w:sz="4" w:space="0" w:color="auto"/>
              <w:right w:val="nil"/>
            </w:tcBorders>
            <w:hideMark/>
          </w:tcPr>
          <w:p w:rsidR="004D7B87" w:rsidRDefault="004D7B87" w:rsidP="00CA230A">
            <w:pPr>
              <w:pStyle w:val="24"/>
              <w:numPr>
                <w:ilvl w:val="0"/>
                <w:numId w:val="3"/>
              </w:numPr>
              <w:spacing w:line="276" w:lineRule="auto"/>
              <w:rPr>
                <w:sz w:val="22"/>
                <w:szCs w:val="22"/>
              </w:rPr>
            </w:pPr>
            <w:r>
              <w:rPr>
                <w:sz w:val="22"/>
                <w:szCs w:val="22"/>
              </w:rPr>
              <w:t>Собственные средства учредителей, всего:</w:t>
            </w:r>
          </w:p>
        </w:tc>
        <w:tc>
          <w:tcPr>
            <w:tcW w:w="2078" w:type="dxa"/>
            <w:tcBorders>
              <w:top w:val="single" w:sz="4" w:space="0" w:color="auto"/>
              <w:left w:val="single" w:sz="4" w:space="0" w:color="000000"/>
              <w:bottom w:val="single" w:sz="4" w:space="0" w:color="auto"/>
              <w:right w:val="single" w:sz="4" w:space="0" w:color="auto"/>
            </w:tcBorders>
          </w:tcPr>
          <w:p w:rsidR="004D7B87" w:rsidRPr="00FF21BB" w:rsidRDefault="004D7B87" w:rsidP="001C2292">
            <w:pPr>
              <w:pStyle w:val="24"/>
              <w:spacing w:line="276" w:lineRule="auto"/>
              <w:jc w:val="center"/>
              <w:rPr>
                <w:sz w:val="22"/>
                <w:szCs w:val="22"/>
                <w:highlight w:val="red"/>
              </w:rPr>
            </w:pPr>
          </w:p>
        </w:tc>
        <w:tc>
          <w:tcPr>
            <w:tcW w:w="992" w:type="dxa"/>
            <w:tcBorders>
              <w:top w:val="single" w:sz="4" w:space="0" w:color="auto"/>
              <w:left w:val="single" w:sz="4" w:space="0" w:color="auto"/>
              <w:bottom w:val="single" w:sz="4" w:space="0" w:color="auto"/>
              <w:right w:val="single" w:sz="4" w:space="0" w:color="auto"/>
            </w:tcBorders>
          </w:tcPr>
          <w:p w:rsidR="004D7B87" w:rsidRPr="00FF21BB" w:rsidRDefault="004D7B87" w:rsidP="001C2292">
            <w:pPr>
              <w:jc w:val="center"/>
              <w:rPr>
                <w:highlight w:val="red"/>
              </w:rPr>
            </w:pPr>
          </w:p>
        </w:tc>
        <w:tc>
          <w:tcPr>
            <w:tcW w:w="850" w:type="dxa"/>
            <w:gridSpan w:val="3"/>
            <w:tcBorders>
              <w:top w:val="single" w:sz="4" w:space="0" w:color="auto"/>
              <w:left w:val="single" w:sz="4" w:space="0" w:color="auto"/>
              <w:bottom w:val="single" w:sz="4" w:space="0" w:color="auto"/>
              <w:right w:val="single" w:sz="4" w:space="0" w:color="auto"/>
            </w:tcBorders>
          </w:tcPr>
          <w:p w:rsidR="004D7B87" w:rsidRDefault="004D7B87" w:rsidP="004D7B87">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D7B87" w:rsidRDefault="004D7B87" w:rsidP="004D7B87">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D7B87" w:rsidRDefault="004D7B87" w:rsidP="004D7B87">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D7B87" w:rsidRDefault="004D7B87" w:rsidP="004D7B87">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vAlign w:val="center"/>
          </w:tcPr>
          <w:p w:rsidR="004D7B87" w:rsidRDefault="004D7B87" w:rsidP="004D7B87">
            <w:pPr>
              <w:pStyle w:val="24"/>
              <w:spacing w:line="276" w:lineRule="auto"/>
              <w:jc w:val="center"/>
            </w:pPr>
          </w:p>
        </w:tc>
      </w:tr>
      <w:tr w:rsidR="001C2292" w:rsidTr="004D7B87">
        <w:trPr>
          <w:trHeight w:val="504"/>
        </w:trPr>
        <w:tc>
          <w:tcPr>
            <w:tcW w:w="2972" w:type="dxa"/>
            <w:tcBorders>
              <w:top w:val="single" w:sz="4" w:space="0" w:color="auto"/>
              <w:left w:val="single" w:sz="4" w:space="0" w:color="000000"/>
              <w:bottom w:val="single" w:sz="4" w:space="0" w:color="auto"/>
              <w:right w:val="nil"/>
            </w:tcBorders>
            <w:hideMark/>
          </w:tcPr>
          <w:p w:rsidR="001C2292" w:rsidRDefault="001C2292" w:rsidP="001C2292">
            <w:pPr>
              <w:pStyle w:val="24"/>
              <w:spacing w:line="276" w:lineRule="auto"/>
              <w:ind w:left="360"/>
              <w:rPr>
                <w:sz w:val="22"/>
                <w:szCs w:val="22"/>
              </w:rPr>
            </w:pPr>
            <w:r>
              <w:rPr>
                <w:sz w:val="22"/>
                <w:szCs w:val="22"/>
              </w:rPr>
              <w:t>в том числе:</w:t>
            </w:r>
          </w:p>
          <w:p w:rsidR="001C2292" w:rsidRDefault="001C2292" w:rsidP="001C2292">
            <w:pPr>
              <w:pStyle w:val="24"/>
              <w:spacing w:line="276" w:lineRule="auto"/>
              <w:ind w:left="360"/>
              <w:rPr>
                <w:sz w:val="22"/>
                <w:szCs w:val="22"/>
              </w:rPr>
            </w:pPr>
            <w:r>
              <w:rPr>
                <w:sz w:val="22"/>
                <w:szCs w:val="22"/>
              </w:rPr>
              <w:t>капитальные вложения</w:t>
            </w:r>
          </w:p>
        </w:tc>
        <w:tc>
          <w:tcPr>
            <w:tcW w:w="2078" w:type="dxa"/>
            <w:tcBorders>
              <w:top w:val="single" w:sz="4" w:space="0" w:color="auto"/>
              <w:left w:val="single" w:sz="4" w:space="0" w:color="000000"/>
              <w:bottom w:val="single" w:sz="4" w:space="0" w:color="auto"/>
              <w:right w:val="single" w:sz="4" w:space="0" w:color="auto"/>
            </w:tcBorders>
          </w:tcPr>
          <w:p w:rsidR="001C2292" w:rsidRPr="00FF21BB" w:rsidRDefault="001C2292" w:rsidP="001C2292">
            <w:pPr>
              <w:jc w:val="center"/>
              <w:rPr>
                <w:highlight w:val="red"/>
              </w:rPr>
            </w:pPr>
          </w:p>
        </w:tc>
        <w:tc>
          <w:tcPr>
            <w:tcW w:w="992" w:type="dxa"/>
            <w:tcBorders>
              <w:top w:val="single" w:sz="4" w:space="0" w:color="auto"/>
              <w:left w:val="single" w:sz="4" w:space="0" w:color="auto"/>
              <w:bottom w:val="single" w:sz="4" w:space="0" w:color="auto"/>
              <w:right w:val="single" w:sz="4" w:space="0" w:color="auto"/>
            </w:tcBorders>
          </w:tcPr>
          <w:p w:rsidR="001C2292" w:rsidRPr="00FF21BB" w:rsidRDefault="001C2292" w:rsidP="001C2292">
            <w:pPr>
              <w:jc w:val="center"/>
              <w:rPr>
                <w:highlight w:val="red"/>
              </w:rPr>
            </w:pPr>
          </w:p>
        </w:tc>
        <w:tc>
          <w:tcPr>
            <w:tcW w:w="850" w:type="dxa"/>
            <w:gridSpan w:val="3"/>
            <w:tcBorders>
              <w:top w:val="single" w:sz="4" w:space="0" w:color="auto"/>
              <w:left w:val="single" w:sz="4" w:space="0" w:color="auto"/>
              <w:bottom w:val="single" w:sz="4" w:space="0" w:color="auto"/>
              <w:right w:val="single" w:sz="4" w:space="0" w:color="auto"/>
            </w:tcBorders>
          </w:tcPr>
          <w:p w:rsidR="001C2292" w:rsidRDefault="001C2292" w:rsidP="001C2292">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1C2292" w:rsidRDefault="001C2292" w:rsidP="001C2292">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1C2292" w:rsidRDefault="001C2292" w:rsidP="001C2292">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1C2292" w:rsidRDefault="001C2292" w:rsidP="001C2292">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1C2292" w:rsidRDefault="001C2292" w:rsidP="001C2292">
            <w:pPr>
              <w:pStyle w:val="24"/>
              <w:spacing w:line="276" w:lineRule="auto"/>
              <w:jc w:val="center"/>
            </w:pPr>
          </w:p>
        </w:tc>
      </w:tr>
      <w:tr w:rsidR="00B47898" w:rsidTr="004D7B87">
        <w:trPr>
          <w:trHeight w:val="339"/>
        </w:trPr>
        <w:tc>
          <w:tcPr>
            <w:tcW w:w="2972" w:type="dxa"/>
            <w:tcBorders>
              <w:top w:val="single" w:sz="4" w:space="0" w:color="auto"/>
              <w:left w:val="single" w:sz="4" w:space="0" w:color="000000"/>
              <w:bottom w:val="single" w:sz="4" w:space="0" w:color="auto"/>
              <w:right w:val="nil"/>
            </w:tcBorders>
            <w:hideMark/>
          </w:tcPr>
          <w:p w:rsidR="00B47898" w:rsidRDefault="00B47898" w:rsidP="003709C6">
            <w:pPr>
              <w:pStyle w:val="24"/>
              <w:spacing w:line="276" w:lineRule="auto"/>
              <w:ind w:left="360"/>
              <w:rPr>
                <w:sz w:val="22"/>
                <w:szCs w:val="22"/>
              </w:rPr>
            </w:pPr>
            <w:r>
              <w:rPr>
                <w:sz w:val="22"/>
                <w:szCs w:val="22"/>
              </w:rPr>
              <w:t>оборотные средства</w:t>
            </w:r>
          </w:p>
        </w:tc>
        <w:tc>
          <w:tcPr>
            <w:tcW w:w="2078" w:type="dxa"/>
            <w:tcBorders>
              <w:top w:val="single" w:sz="4" w:space="0" w:color="auto"/>
              <w:left w:val="single" w:sz="4" w:space="0" w:color="000000"/>
              <w:bottom w:val="single" w:sz="4" w:space="0" w:color="auto"/>
              <w:right w:val="single" w:sz="4" w:space="0" w:color="auto"/>
            </w:tcBorders>
          </w:tcPr>
          <w:p w:rsidR="00B47898" w:rsidRPr="00FF21BB" w:rsidRDefault="00B47898" w:rsidP="003709C6">
            <w:pPr>
              <w:jc w:val="center"/>
              <w:rPr>
                <w:sz w:val="22"/>
                <w:szCs w:val="22"/>
                <w:highlight w:val="red"/>
              </w:rPr>
            </w:pPr>
          </w:p>
        </w:tc>
        <w:tc>
          <w:tcPr>
            <w:tcW w:w="992" w:type="dxa"/>
            <w:tcBorders>
              <w:top w:val="single" w:sz="4" w:space="0" w:color="auto"/>
              <w:left w:val="single" w:sz="4" w:space="0" w:color="auto"/>
              <w:bottom w:val="single" w:sz="4" w:space="0" w:color="auto"/>
              <w:right w:val="single" w:sz="4" w:space="0" w:color="auto"/>
            </w:tcBorders>
          </w:tcPr>
          <w:p w:rsidR="00B47898" w:rsidRPr="00FF21BB" w:rsidRDefault="00B47898" w:rsidP="003709C6">
            <w:pPr>
              <w:jc w:val="center"/>
              <w:rPr>
                <w:sz w:val="22"/>
                <w:szCs w:val="22"/>
                <w:highlight w:val="red"/>
              </w:rPr>
            </w:pPr>
          </w:p>
        </w:tc>
        <w:tc>
          <w:tcPr>
            <w:tcW w:w="850" w:type="dxa"/>
            <w:gridSpan w:val="3"/>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3709C6">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3709C6">
            <w:pPr>
              <w:pStyle w:val="24"/>
              <w:spacing w:line="276" w:lineRule="auto"/>
              <w:jc w:val="center"/>
            </w:pPr>
          </w:p>
        </w:tc>
      </w:tr>
      <w:tr w:rsidR="00B47898" w:rsidTr="004D7B87">
        <w:trPr>
          <w:trHeight w:val="881"/>
        </w:trPr>
        <w:tc>
          <w:tcPr>
            <w:tcW w:w="2972"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rPr>
                <w:sz w:val="22"/>
                <w:szCs w:val="22"/>
              </w:rPr>
            </w:pPr>
            <w:r>
              <w:rPr>
                <w:sz w:val="22"/>
                <w:szCs w:val="22"/>
              </w:rPr>
              <w:t>ЗАЕМНЫЕ И ПРИВЛЕЧЕННЫЕ СРЕДСТВА</w:t>
            </w:r>
          </w:p>
        </w:tc>
        <w:tc>
          <w:tcPr>
            <w:tcW w:w="2078" w:type="dxa"/>
            <w:tcBorders>
              <w:top w:val="single" w:sz="4" w:space="0" w:color="auto"/>
              <w:left w:val="single" w:sz="4" w:space="0" w:color="000000"/>
              <w:bottom w:val="single" w:sz="4" w:space="0" w:color="auto"/>
              <w:right w:val="single" w:sz="4" w:space="0" w:color="auto"/>
            </w:tcBorders>
          </w:tcPr>
          <w:p w:rsidR="00B47898" w:rsidRPr="00FF21BB" w:rsidRDefault="00B47898" w:rsidP="004E70A8">
            <w:pPr>
              <w:pStyle w:val="24"/>
              <w:spacing w:line="276" w:lineRule="auto"/>
              <w:jc w:val="center"/>
              <w:rPr>
                <w:sz w:val="22"/>
                <w:szCs w:val="22"/>
                <w:highlight w:val="red"/>
              </w:rPr>
            </w:pPr>
          </w:p>
        </w:tc>
        <w:tc>
          <w:tcPr>
            <w:tcW w:w="992" w:type="dxa"/>
            <w:tcBorders>
              <w:top w:val="single" w:sz="4" w:space="0" w:color="auto"/>
              <w:left w:val="single" w:sz="4" w:space="0" w:color="auto"/>
              <w:bottom w:val="single" w:sz="4" w:space="0" w:color="auto"/>
              <w:right w:val="single" w:sz="4" w:space="0" w:color="auto"/>
            </w:tcBorders>
          </w:tcPr>
          <w:p w:rsidR="00B47898" w:rsidRPr="00FF21BB" w:rsidRDefault="00B47898" w:rsidP="004E70A8">
            <w:pPr>
              <w:pStyle w:val="24"/>
              <w:spacing w:line="276" w:lineRule="auto"/>
              <w:jc w:val="center"/>
              <w:rPr>
                <w:sz w:val="22"/>
                <w:szCs w:val="22"/>
                <w:highlight w:val="red"/>
              </w:rPr>
            </w:pPr>
          </w:p>
        </w:tc>
        <w:tc>
          <w:tcPr>
            <w:tcW w:w="850" w:type="dxa"/>
            <w:gridSpan w:val="3"/>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4D7B87">
        <w:trPr>
          <w:trHeight w:val="559"/>
        </w:trPr>
        <w:tc>
          <w:tcPr>
            <w:tcW w:w="2972"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rPr>
                <w:sz w:val="22"/>
                <w:szCs w:val="22"/>
              </w:rPr>
            </w:pPr>
            <w:r>
              <w:rPr>
                <w:sz w:val="22"/>
                <w:szCs w:val="22"/>
              </w:rPr>
              <w:t>1.Кредиты банков (льготный кредит), всего</w:t>
            </w:r>
          </w:p>
        </w:tc>
        <w:tc>
          <w:tcPr>
            <w:tcW w:w="2078" w:type="dxa"/>
            <w:tcBorders>
              <w:top w:val="single" w:sz="4" w:space="0" w:color="auto"/>
              <w:left w:val="single" w:sz="4" w:space="0" w:color="000000"/>
              <w:bottom w:val="single" w:sz="4" w:space="0" w:color="auto"/>
              <w:right w:val="single" w:sz="4" w:space="0" w:color="auto"/>
            </w:tcBorders>
          </w:tcPr>
          <w:p w:rsidR="00B47898" w:rsidRPr="00FF21BB" w:rsidRDefault="00B47898" w:rsidP="004E70A8">
            <w:pPr>
              <w:pStyle w:val="24"/>
              <w:spacing w:line="276" w:lineRule="auto"/>
              <w:jc w:val="center"/>
              <w:rPr>
                <w:sz w:val="22"/>
                <w:szCs w:val="22"/>
                <w:highlight w:val="red"/>
              </w:rPr>
            </w:pPr>
          </w:p>
        </w:tc>
        <w:tc>
          <w:tcPr>
            <w:tcW w:w="992" w:type="dxa"/>
            <w:tcBorders>
              <w:top w:val="single" w:sz="4" w:space="0" w:color="auto"/>
              <w:left w:val="single" w:sz="4" w:space="0" w:color="auto"/>
              <w:bottom w:val="single" w:sz="4" w:space="0" w:color="auto"/>
              <w:right w:val="single" w:sz="4" w:space="0" w:color="auto"/>
            </w:tcBorders>
          </w:tcPr>
          <w:p w:rsidR="00B47898" w:rsidRPr="00FF21BB" w:rsidRDefault="00B47898" w:rsidP="004E70A8">
            <w:pPr>
              <w:pStyle w:val="24"/>
              <w:spacing w:line="276" w:lineRule="auto"/>
              <w:jc w:val="center"/>
              <w:rPr>
                <w:sz w:val="22"/>
                <w:szCs w:val="22"/>
                <w:highlight w:val="red"/>
              </w:rPr>
            </w:pPr>
          </w:p>
        </w:tc>
        <w:tc>
          <w:tcPr>
            <w:tcW w:w="850" w:type="dxa"/>
            <w:gridSpan w:val="3"/>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4D7B87">
        <w:trPr>
          <w:trHeight w:val="549"/>
        </w:trPr>
        <w:tc>
          <w:tcPr>
            <w:tcW w:w="2972"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ind w:left="360"/>
              <w:rPr>
                <w:sz w:val="22"/>
                <w:szCs w:val="22"/>
              </w:rPr>
            </w:pPr>
            <w:r>
              <w:rPr>
                <w:sz w:val="22"/>
                <w:szCs w:val="22"/>
              </w:rPr>
              <w:t>в том числе:</w:t>
            </w:r>
          </w:p>
          <w:p w:rsidR="00B47898" w:rsidRDefault="00B47898" w:rsidP="004E70A8">
            <w:pPr>
              <w:pStyle w:val="24"/>
              <w:spacing w:line="276" w:lineRule="auto"/>
              <w:ind w:left="360"/>
              <w:rPr>
                <w:sz w:val="22"/>
                <w:szCs w:val="22"/>
              </w:rPr>
            </w:pPr>
            <w:r>
              <w:rPr>
                <w:sz w:val="22"/>
                <w:szCs w:val="22"/>
              </w:rPr>
              <w:t>капитальные вложения</w:t>
            </w:r>
          </w:p>
        </w:tc>
        <w:tc>
          <w:tcPr>
            <w:tcW w:w="2078" w:type="dxa"/>
            <w:tcBorders>
              <w:top w:val="single" w:sz="4" w:space="0" w:color="auto"/>
              <w:left w:val="single" w:sz="4" w:space="0" w:color="000000"/>
              <w:bottom w:val="single" w:sz="4" w:space="0" w:color="auto"/>
              <w:right w:val="single" w:sz="4" w:space="0" w:color="auto"/>
            </w:tcBorders>
          </w:tcPr>
          <w:p w:rsidR="00B47898" w:rsidRPr="00FF21BB" w:rsidRDefault="00B47898" w:rsidP="004E70A8">
            <w:pPr>
              <w:pStyle w:val="24"/>
              <w:spacing w:line="276" w:lineRule="auto"/>
              <w:jc w:val="center"/>
              <w:rPr>
                <w:sz w:val="22"/>
                <w:szCs w:val="22"/>
                <w:highlight w:val="red"/>
              </w:rPr>
            </w:pPr>
          </w:p>
        </w:tc>
        <w:tc>
          <w:tcPr>
            <w:tcW w:w="992" w:type="dxa"/>
            <w:tcBorders>
              <w:top w:val="single" w:sz="4" w:space="0" w:color="auto"/>
              <w:left w:val="single" w:sz="4" w:space="0" w:color="auto"/>
              <w:bottom w:val="single" w:sz="4" w:space="0" w:color="auto"/>
              <w:right w:val="single" w:sz="4" w:space="0" w:color="auto"/>
            </w:tcBorders>
          </w:tcPr>
          <w:p w:rsidR="00B47898" w:rsidRPr="00FF21BB" w:rsidRDefault="00B47898" w:rsidP="004E70A8">
            <w:pPr>
              <w:pStyle w:val="24"/>
              <w:spacing w:line="276" w:lineRule="auto"/>
              <w:jc w:val="center"/>
              <w:rPr>
                <w:sz w:val="22"/>
                <w:szCs w:val="22"/>
                <w:highlight w:val="red"/>
              </w:rPr>
            </w:pPr>
          </w:p>
        </w:tc>
        <w:tc>
          <w:tcPr>
            <w:tcW w:w="850" w:type="dxa"/>
            <w:gridSpan w:val="3"/>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4D7B87">
        <w:trPr>
          <w:trHeight w:val="245"/>
        </w:trPr>
        <w:tc>
          <w:tcPr>
            <w:tcW w:w="2972"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ind w:left="360"/>
              <w:rPr>
                <w:sz w:val="22"/>
                <w:szCs w:val="22"/>
              </w:rPr>
            </w:pPr>
            <w:r>
              <w:rPr>
                <w:sz w:val="22"/>
                <w:szCs w:val="22"/>
              </w:rPr>
              <w:t>оборотные средства</w:t>
            </w:r>
          </w:p>
        </w:tc>
        <w:tc>
          <w:tcPr>
            <w:tcW w:w="2078" w:type="dxa"/>
            <w:tcBorders>
              <w:top w:val="single" w:sz="4" w:space="0" w:color="auto"/>
              <w:left w:val="single" w:sz="4" w:space="0" w:color="000000"/>
              <w:bottom w:val="single" w:sz="4" w:space="0" w:color="auto"/>
              <w:right w:val="single" w:sz="4" w:space="0" w:color="auto"/>
            </w:tcBorders>
          </w:tcPr>
          <w:p w:rsidR="00B47898" w:rsidRPr="00FF21BB" w:rsidRDefault="00B47898" w:rsidP="004E70A8">
            <w:pPr>
              <w:pStyle w:val="24"/>
              <w:spacing w:line="276" w:lineRule="auto"/>
              <w:jc w:val="center"/>
              <w:rPr>
                <w:sz w:val="22"/>
                <w:szCs w:val="22"/>
                <w:highlight w:val="red"/>
              </w:rPr>
            </w:pPr>
          </w:p>
        </w:tc>
        <w:tc>
          <w:tcPr>
            <w:tcW w:w="992" w:type="dxa"/>
            <w:tcBorders>
              <w:top w:val="single" w:sz="4" w:space="0" w:color="auto"/>
              <w:left w:val="single" w:sz="4" w:space="0" w:color="auto"/>
              <w:bottom w:val="single" w:sz="4" w:space="0" w:color="auto"/>
              <w:right w:val="single" w:sz="4" w:space="0" w:color="auto"/>
            </w:tcBorders>
          </w:tcPr>
          <w:p w:rsidR="00B47898" w:rsidRPr="00FF21BB" w:rsidRDefault="00B47898" w:rsidP="004E70A8">
            <w:pPr>
              <w:pStyle w:val="ac"/>
              <w:snapToGrid w:val="0"/>
              <w:jc w:val="center"/>
              <w:rPr>
                <w:sz w:val="22"/>
                <w:szCs w:val="22"/>
                <w:highlight w:val="red"/>
              </w:rPr>
            </w:pPr>
          </w:p>
        </w:tc>
        <w:tc>
          <w:tcPr>
            <w:tcW w:w="850" w:type="dxa"/>
            <w:gridSpan w:val="3"/>
            <w:tcBorders>
              <w:top w:val="single" w:sz="4" w:space="0" w:color="auto"/>
              <w:left w:val="single" w:sz="4" w:space="0" w:color="auto"/>
              <w:bottom w:val="single" w:sz="4" w:space="0" w:color="auto"/>
              <w:right w:val="single" w:sz="4" w:space="0" w:color="auto"/>
            </w:tcBorders>
          </w:tcPr>
          <w:p w:rsidR="00B47898" w:rsidRDefault="00B47898" w:rsidP="004E70A8">
            <w:pPr>
              <w:pStyle w:val="ac"/>
              <w:snapToGrid w:val="0"/>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C621FD">
        <w:trPr>
          <w:trHeight w:val="510"/>
        </w:trPr>
        <w:tc>
          <w:tcPr>
            <w:tcW w:w="2972" w:type="dxa"/>
            <w:tcBorders>
              <w:top w:val="single" w:sz="4" w:space="0" w:color="auto"/>
              <w:left w:val="single" w:sz="4" w:space="0" w:color="000000"/>
              <w:bottom w:val="single" w:sz="4" w:space="0" w:color="000000"/>
              <w:right w:val="nil"/>
            </w:tcBorders>
            <w:hideMark/>
          </w:tcPr>
          <w:p w:rsidR="00B47898" w:rsidRDefault="00B47898" w:rsidP="00227F16">
            <w:pPr>
              <w:pStyle w:val="24"/>
              <w:spacing w:line="276" w:lineRule="auto"/>
              <w:rPr>
                <w:b/>
                <w:sz w:val="22"/>
                <w:szCs w:val="22"/>
              </w:rPr>
            </w:pPr>
            <w:r>
              <w:rPr>
                <w:b/>
                <w:sz w:val="22"/>
                <w:szCs w:val="22"/>
              </w:rPr>
              <w:t>ИТОГО</w:t>
            </w:r>
          </w:p>
        </w:tc>
        <w:tc>
          <w:tcPr>
            <w:tcW w:w="2078" w:type="dxa"/>
            <w:tcBorders>
              <w:top w:val="single" w:sz="4" w:space="0" w:color="auto"/>
              <w:left w:val="single" w:sz="4" w:space="0" w:color="000000"/>
              <w:bottom w:val="single" w:sz="4" w:space="0" w:color="000000"/>
              <w:right w:val="single" w:sz="4" w:space="0" w:color="auto"/>
            </w:tcBorders>
          </w:tcPr>
          <w:p w:rsidR="00B47898" w:rsidRPr="00FF21BB" w:rsidRDefault="00B47898" w:rsidP="00227F16">
            <w:pPr>
              <w:jc w:val="center"/>
              <w:rPr>
                <w:b/>
                <w:highlight w:val="red"/>
              </w:rPr>
            </w:pPr>
          </w:p>
        </w:tc>
        <w:tc>
          <w:tcPr>
            <w:tcW w:w="992" w:type="dxa"/>
            <w:tcBorders>
              <w:top w:val="single" w:sz="4" w:space="0" w:color="auto"/>
              <w:left w:val="single" w:sz="4" w:space="0" w:color="auto"/>
              <w:bottom w:val="single" w:sz="4" w:space="0" w:color="000000"/>
              <w:right w:val="single" w:sz="4" w:space="0" w:color="auto"/>
            </w:tcBorders>
          </w:tcPr>
          <w:p w:rsidR="00B47898" w:rsidRPr="00FF21BB" w:rsidRDefault="00B47898" w:rsidP="00227F16">
            <w:pPr>
              <w:jc w:val="center"/>
              <w:rPr>
                <w:b/>
                <w:highlight w:val="red"/>
              </w:rPr>
            </w:pPr>
          </w:p>
        </w:tc>
        <w:tc>
          <w:tcPr>
            <w:tcW w:w="850" w:type="dxa"/>
            <w:gridSpan w:val="3"/>
            <w:tcBorders>
              <w:top w:val="single" w:sz="4" w:space="0" w:color="auto"/>
              <w:left w:val="single" w:sz="4" w:space="0" w:color="auto"/>
              <w:bottom w:val="single" w:sz="4" w:space="0" w:color="000000"/>
              <w:right w:val="single" w:sz="4" w:space="0" w:color="auto"/>
            </w:tcBorders>
          </w:tcPr>
          <w:p w:rsidR="00B47898" w:rsidRDefault="00B47898" w:rsidP="00227F16">
            <w:pPr>
              <w:jc w:val="center"/>
              <w:rPr>
                <w:sz w:val="22"/>
                <w:szCs w:val="22"/>
              </w:rPr>
            </w:pPr>
          </w:p>
        </w:tc>
        <w:tc>
          <w:tcPr>
            <w:tcW w:w="710" w:type="dxa"/>
            <w:tcBorders>
              <w:top w:val="single" w:sz="4" w:space="0" w:color="auto"/>
              <w:left w:val="single" w:sz="4" w:space="0" w:color="auto"/>
              <w:bottom w:val="single" w:sz="4" w:space="0" w:color="000000"/>
              <w:right w:val="single" w:sz="4" w:space="0" w:color="auto"/>
            </w:tcBorders>
          </w:tcPr>
          <w:p w:rsidR="00B47898" w:rsidRDefault="00B47898" w:rsidP="00227F16">
            <w:pPr>
              <w:jc w:val="center"/>
            </w:pPr>
          </w:p>
        </w:tc>
        <w:tc>
          <w:tcPr>
            <w:tcW w:w="710" w:type="dxa"/>
            <w:tcBorders>
              <w:top w:val="single" w:sz="4" w:space="0" w:color="auto"/>
              <w:left w:val="single" w:sz="4" w:space="0" w:color="auto"/>
              <w:bottom w:val="single" w:sz="4" w:space="0" w:color="000000"/>
              <w:right w:val="single" w:sz="4" w:space="0" w:color="auto"/>
            </w:tcBorders>
          </w:tcPr>
          <w:p w:rsidR="00B47898" w:rsidRDefault="00B47898" w:rsidP="00227F16">
            <w:pPr>
              <w:jc w:val="center"/>
            </w:pPr>
          </w:p>
        </w:tc>
        <w:tc>
          <w:tcPr>
            <w:tcW w:w="709" w:type="dxa"/>
            <w:tcBorders>
              <w:top w:val="single" w:sz="4" w:space="0" w:color="auto"/>
              <w:left w:val="single" w:sz="4" w:space="0" w:color="auto"/>
              <w:bottom w:val="single" w:sz="4" w:space="0" w:color="000000"/>
              <w:right w:val="single" w:sz="4" w:space="0" w:color="auto"/>
            </w:tcBorders>
          </w:tcPr>
          <w:p w:rsidR="00B47898" w:rsidRDefault="00B47898" w:rsidP="00227F16">
            <w:pPr>
              <w:jc w:val="center"/>
            </w:pPr>
          </w:p>
        </w:tc>
        <w:tc>
          <w:tcPr>
            <w:tcW w:w="760" w:type="dxa"/>
            <w:tcBorders>
              <w:top w:val="single" w:sz="4" w:space="0" w:color="auto"/>
              <w:left w:val="single" w:sz="4" w:space="0" w:color="auto"/>
              <w:bottom w:val="single" w:sz="4" w:space="0" w:color="000000"/>
              <w:right w:val="single" w:sz="4" w:space="0" w:color="auto"/>
            </w:tcBorders>
          </w:tcPr>
          <w:p w:rsidR="00B47898" w:rsidRDefault="00B47898" w:rsidP="00227F16">
            <w:pPr>
              <w:jc w:val="center"/>
            </w:pPr>
          </w:p>
        </w:tc>
      </w:tr>
    </w:tbl>
    <w:p w:rsidR="00A65FB3" w:rsidRDefault="00A65FB3" w:rsidP="00A65FB3">
      <w:pPr>
        <w:pStyle w:val="24"/>
        <w:spacing w:line="276" w:lineRule="auto"/>
        <w:ind w:firstLine="720"/>
        <w:rPr>
          <w:sz w:val="26"/>
          <w:szCs w:val="26"/>
        </w:rPr>
      </w:pPr>
    </w:p>
    <w:p w:rsidR="00A65FB3" w:rsidRDefault="00A65FB3" w:rsidP="00A65FB3">
      <w:pPr>
        <w:pStyle w:val="24"/>
        <w:spacing w:line="276" w:lineRule="auto"/>
        <w:ind w:firstLine="720"/>
        <w:jc w:val="right"/>
        <w:rPr>
          <w:sz w:val="26"/>
        </w:rPr>
      </w:pPr>
    </w:p>
    <w:p w:rsidR="002B159D" w:rsidRDefault="002B159D">
      <w:pPr>
        <w:sectPr w:rsidR="002B159D" w:rsidSect="009D7FDB">
          <w:footerReference w:type="default" r:id="rId19"/>
          <w:pgSz w:w="11906" w:h="16838"/>
          <w:pgMar w:top="1134" w:right="567" w:bottom="1134" w:left="1418" w:header="720" w:footer="0" w:gutter="0"/>
          <w:cols w:space="720"/>
          <w:docGrid w:linePitch="360"/>
        </w:sectPr>
      </w:pPr>
    </w:p>
    <w:p w:rsidR="002B159D" w:rsidRDefault="00B26132" w:rsidP="003B019A">
      <w:pPr>
        <w:pStyle w:val="18"/>
        <w:spacing w:line="304" w:lineRule="auto"/>
        <w:jc w:val="center"/>
        <w:rPr>
          <w:b/>
          <w:sz w:val="26"/>
          <w:szCs w:val="26"/>
        </w:rPr>
      </w:pPr>
      <w:bookmarkStart w:id="2" w:name="RANGE!A7%3AP37"/>
      <w:bookmarkEnd w:id="2"/>
      <w:r>
        <w:rPr>
          <w:b/>
          <w:sz w:val="26"/>
          <w:szCs w:val="26"/>
        </w:rPr>
        <w:lastRenderedPageBreak/>
        <w:t>7</w:t>
      </w:r>
      <w:r w:rsidR="008E517D" w:rsidRPr="009D7FDB">
        <w:rPr>
          <w:b/>
          <w:sz w:val="26"/>
          <w:szCs w:val="26"/>
        </w:rPr>
        <w:t>.</w:t>
      </w:r>
      <w:r w:rsidR="000C518F">
        <w:rPr>
          <w:b/>
          <w:sz w:val="26"/>
          <w:szCs w:val="26"/>
        </w:rPr>
        <w:t>3</w:t>
      </w:r>
      <w:r w:rsidR="003B019A" w:rsidRPr="009D7FDB">
        <w:rPr>
          <w:b/>
          <w:sz w:val="26"/>
          <w:szCs w:val="26"/>
        </w:rPr>
        <w:t xml:space="preserve"> Финансовые результаты производственной и сбытовой деятельности</w:t>
      </w:r>
    </w:p>
    <w:tbl>
      <w:tblPr>
        <w:tblW w:w="15227" w:type="dxa"/>
        <w:tblInd w:w="-5" w:type="dxa"/>
        <w:tblLook w:val="04A0"/>
      </w:tblPr>
      <w:tblGrid>
        <w:gridCol w:w="3686"/>
        <w:gridCol w:w="709"/>
        <w:gridCol w:w="708"/>
        <w:gridCol w:w="709"/>
        <w:gridCol w:w="709"/>
        <w:gridCol w:w="674"/>
        <w:gridCol w:w="828"/>
        <w:gridCol w:w="16"/>
        <w:gridCol w:w="892"/>
        <w:gridCol w:w="717"/>
        <w:gridCol w:w="842"/>
        <w:gridCol w:w="766"/>
        <w:gridCol w:w="935"/>
        <w:gridCol w:w="825"/>
        <w:gridCol w:w="717"/>
        <w:gridCol w:w="868"/>
        <w:gridCol w:w="626"/>
      </w:tblGrid>
      <w:tr w:rsidR="00186E64" w:rsidRPr="00186E64" w:rsidTr="005D210B">
        <w:trPr>
          <w:trHeight w:val="30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86E64" w:rsidRPr="00186E64" w:rsidRDefault="00186E64" w:rsidP="00186E64">
            <w:pPr>
              <w:jc w:val="center"/>
              <w:rPr>
                <w:color w:val="000000"/>
                <w:lang w:eastAsia="ru-RU"/>
              </w:rPr>
            </w:pPr>
            <w:r w:rsidRPr="00186E64">
              <w:rPr>
                <w:color w:val="000000"/>
                <w:lang w:eastAsia="ru-RU"/>
              </w:rPr>
              <w:t>Показатель</w:t>
            </w:r>
          </w:p>
        </w:tc>
        <w:tc>
          <w:tcPr>
            <w:tcW w:w="3509" w:type="dxa"/>
            <w:gridSpan w:val="5"/>
            <w:tcBorders>
              <w:top w:val="single" w:sz="4" w:space="0" w:color="auto"/>
              <w:left w:val="nil"/>
              <w:bottom w:val="single" w:sz="4" w:space="0" w:color="auto"/>
              <w:right w:val="single" w:sz="4" w:space="0" w:color="auto"/>
            </w:tcBorders>
            <w:shd w:val="clear" w:color="auto" w:fill="auto"/>
            <w:noWrap/>
            <w:hideMark/>
          </w:tcPr>
          <w:p w:rsidR="00186E64" w:rsidRPr="00186E64" w:rsidRDefault="008E7DC7" w:rsidP="00186E64">
            <w:pPr>
              <w:jc w:val="center"/>
              <w:rPr>
                <w:b/>
                <w:bCs/>
                <w:lang w:eastAsia="ru-RU"/>
              </w:rPr>
            </w:pPr>
            <w:r>
              <w:rPr>
                <w:b/>
                <w:bCs/>
                <w:lang w:eastAsia="ru-RU"/>
              </w:rPr>
              <w:t>2021</w:t>
            </w:r>
          </w:p>
        </w:tc>
        <w:tc>
          <w:tcPr>
            <w:tcW w:w="4061" w:type="dxa"/>
            <w:gridSpan w:val="6"/>
            <w:tcBorders>
              <w:top w:val="single" w:sz="4" w:space="0" w:color="auto"/>
              <w:left w:val="nil"/>
              <w:bottom w:val="single" w:sz="4" w:space="0" w:color="auto"/>
              <w:right w:val="single" w:sz="4" w:space="0" w:color="auto"/>
            </w:tcBorders>
            <w:shd w:val="clear" w:color="auto" w:fill="auto"/>
            <w:noWrap/>
            <w:hideMark/>
          </w:tcPr>
          <w:p w:rsidR="00186E64" w:rsidRPr="00186E64" w:rsidRDefault="00186E64" w:rsidP="00186E64">
            <w:pPr>
              <w:jc w:val="center"/>
              <w:rPr>
                <w:b/>
                <w:bCs/>
                <w:lang w:eastAsia="ru-RU"/>
              </w:rPr>
            </w:pPr>
            <w:r w:rsidRPr="00186E64">
              <w:rPr>
                <w:b/>
                <w:bCs/>
                <w:lang w:eastAsia="ru-RU"/>
              </w:rPr>
              <w:t>20</w:t>
            </w:r>
            <w:r w:rsidR="00CE5554">
              <w:rPr>
                <w:b/>
                <w:bCs/>
                <w:lang w:eastAsia="ru-RU"/>
              </w:rPr>
              <w:t>21</w:t>
            </w:r>
          </w:p>
        </w:tc>
        <w:tc>
          <w:tcPr>
            <w:tcW w:w="3971" w:type="dxa"/>
            <w:gridSpan w:val="5"/>
            <w:tcBorders>
              <w:top w:val="single" w:sz="4" w:space="0" w:color="auto"/>
              <w:left w:val="nil"/>
              <w:bottom w:val="single" w:sz="4" w:space="0" w:color="auto"/>
              <w:right w:val="single" w:sz="4" w:space="0" w:color="auto"/>
            </w:tcBorders>
            <w:shd w:val="clear" w:color="auto" w:fill="auto"/>
            <w:noWrap/>
            <w:hideMark/>
          </w:tcPr>
          <w:p w:rsidR="00186E64" w:rsidRPr="00186E64" w:rsidRDefault="00186E64" w:rsidP="00186E64">
            <w:pPr>
              <w:jc w:val="center"/>
              <w:rPr>
                <w:b/>
                <w:bCs/>
                <w:lang w:eastAsia="ru-RU"/>
              </w:rPr>
            </w:pPr>
            <w:r w:rsidRPr="00186E64">
              <w:rPr>
                <w:b/>
                <w:bCs/>
                <w:lang w:eastAsia="ru-RU"/>
              </w:rPr>
              <w:t>202</w:t>
            </w:r>
            <w:r w:rsidR="00CE5554">
              <w:rPr>
                <w:b/>
                <w:bCs/>
                <w:lang w:eastAsia="ru-RU"/>
              </w:rPr>
              <w:t>2</w:t>
            </w:r>
          </w:p>
        </w:tc>
      </w:tr>
      <w:tr w:rsidR="00186E64" w:rsidRPr="00186E64" w:rsidTr="005D210B">
        <w:trPr>
          <w:trHeight w:val="300"/>
        </w:trPr>
        <w:tc>
          <w:tcPr>
            <w:tcW w:w="3686" w:type="dxa"/>
            <w:vMerge/>
            <w:tcBorders>
              <w:top w:val="single" w:sz="4" w:space="0" w:color="auto"/>
              <w:left w:val="single" w:sz="4" w:space="0" w:color="auto"/>
              <w:bottom w:val="single" w:sz="4" w:space="0" w:color="auto"/>
              <w:right w:val="single" w:sz="4" w:space="0" w:color="auto"/>
            </w:tcBorders>
            <w:hideMark/>
          </w:tcPr>
          <w:p w:rsidR="00186E64" w:rsidRPr="00186E64" w:rsidRDefault="00186E64" w:rsidP="00186E64">
            <w:pPr>
              <w:rPr>
                <w:color w:val="000000"/>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186E64" w:rsidRPr="00186E64" w:rsidRDefault="00186E64" w:rsidP="00186E64">
            <w:pPr>
              <w:jc w:val="center"/>
              <w:rPr>
                <w:color w:val="000000"/>
                <w:lang w:eastAsia="ru-RU"/>
              </w:rPr>
            </w:pPr>
            <w:r w:rsidRPr="00186E64">
              <w:rPr>
                <w:color w:val="000000"/>
                <w:lang w:eastAsia="ru-RU"/>
              </w:rPr>
              <w:t>всего</w:t>
            </w:r>
          </w:p>
        </w:tc>
        <w:tc>
          <w:tcPr>
            <w:tcW w:w="2800" w:type="dxa"/>
            <w:gridSpan w:val="4"/>
            <w:tcBorders>
              <w:top w:val="single" w:sz="4" w:space="0" w:color="auto"/>
              <w:left w:val="nil"/>
              <w:bottom w:val="single" w:sz="4" w:space="0" w:color="auto"/>
              <w:right w:val="single" w:sz="4" w:space="0" w:color="auto"/>
            </w:tcBorders>
            <w:shd w:val="clear" w:color="auto" w:fill="auto"/>
            <w:noWrap/>
            <w:hideMark/>
          </w:tcPr>
          <w:p w:rsidR="00186E64" w:rsidRPr="00186E64" w:rsidRDefault="00186E64" w:rsidP="00186E64">
            <w:pPr>
              <w:jc w:val="center"/>
              <w:rPr>
                <w:color w:val="000000"/>
                <w:lang w:eastAsia="ru-RU"/>
              </w:rPr>
            </w:pPr>
            <w:r w:rsidRPr="00186E64">
              <w:rPr>
                <w:color w:val="000000"/>
                <w:lang w:eastAsia="ru-RU"/>
              </w:rPr>
              <w:t>в т.ч. по кварталам</w:t>
            </w:r>
          </w:p>
        </w:tc>
        <w:tc>
          <w:tcPr>
            <w:tcW w:w="844" w:type="dxa"/>
            <w:gridSpan w:val="2"/>
            <w:tcBorders>
              <w:top w:val="nil"/>
              <w:left w:val="single" w:sz="4" w:space="0" w:color="auto"/>
              <w:bottom w:val="single" w:sz="4" w:space="0" w:color="auto"/>
              <w:right w:val="single" w:sz="4" w:space="0" w:color="auto"/>
            </w:tcBorders>
            <w:shd w:val="clear" w:color="auto" w:fill="auto"/>
            <w:noWrap/>
            <w:hideMark/>
          </w:tcPr>
          <w:p w:rsidR="00186E64" w:rsidRPr="00186E64" w:rsidRDefault="00186E64" w:rsidP="00186E64">
            <w:pPr>
              <w:jc w:val="center"/>
              <w:rPr>
                <w:color w:val="000000"/>
                <w:lang w:eastAsia="ru-RU"/>
              </w:rPr>
            </w:pPr>
            <w:r w:rsidRPr="00186E64">
              <w:rPr>
                <w:color w:val="000000"/>
                <w:lang w:eastAsia="ru-RU"/>
              </w:rPr>
              <w:t>всего</w:t>
            </w:r>
          </w:p>
        </w:tc>
        <w:tc>
          <w:tcPr>
            <w:tcW w:w="3217" w:type="dxa"/>
            <w:gridSpan w:val="4"/>
            <w:tcBorders>
              <w:top w:val="single" w:sz="4" w:space="0" w:color="auto"/>
              <w:left w:val="nil"/>
              <w:bottom w:val="single" w:sz="4" w:space="0" w:color="auto"/>
              <w:right w:val="single" w:sz="4" w:space="0" w:color="auto"/>
            </w:tcBorders>
            <w:shd w:val="clear" w:color="auto" w:fill="auto"/>
            <w:noWrap/>
            <w:hideMark/>
          </w:tcPr>
          <w:p w:rsidR="00186E64" w:rsidRPr="00186E64" w:rsidRDefault="00186E64" w:rsidP="00186E64">
            <w:pPr>
              <w:jc w:val="center"/>
              <w:rPr>
                <w:color w:val="000000"/>
                <w:lang w:eastAsia="ru-RU"/>
              </w:rPr>
            </w:pPr>
            <w:r w:rsidRPr="00186E64">
              <w:rPr>
                <w:color w:val="000000"/>
                <w:lang w:eastAsia="ru-RU"/>
              </w:rPr>
              <w:t>в т.ч. по кварталам</w:t>
            </w:r>
          </w:p>
        </w:tc>
        <w:tc>
          <w:tcPr>
            <w:tcW w:w="935" w:type="dxa"/>
            <w:tcBorders>
              <w:top w:val="nil"/>
              <w:left w:val="single" w:sz="4" w:space="0" w:color="auto"/>
              <w:bottom w:val="single" w:sz="4" w:space="0" w:color="auto"/>
              <w:right w:val="single" w:sz="4" w:space="0" w:color="auto"/>
            </w:tcBorders>
            <w:shd w:val="clear" w:color="auto" w:fill="auto"/>
            <w:noWrap/>
            <w:hideMark/>
          </w:tcPr>
          <w:p w:rsidR="00186E64" w:rsidRPr="00186E64" w:rsidRDefault="00186E64" w:rsidP="00186E64">
            <w:pPr>
              <w:jc w:val="center"/>
              <w:rPr>
                <w:color w:val="000000"/>
                <w:lang w:eastAsia="ru-RU"/>
              </w:rPr>
            </w:pPr>
            <w:r w:rsidRPr="00186E64">
              <w:rPr>
                <w:color w:val="000000"/>
                <w:lang w:eastAsia="ru-RU"/>
              </w:rPr>
              <w:t>всего</w:t>
            </w:r>
          </w:p>
        </w:tc>
        <w:tc>
          <w:tcPr>
            <w:tcW w:w="3036" w:type="dxa"/>
            <w:gridSpan w:val="4"/>
            <w:tcBorders>
              <w:top w:val="single" w:sz="4" w:space="0" w:color="auto"/>
              <w:left w:val="nil"/>
              <w:bottom w:val="single" w:sz="4" w:space="0" w:color="auto"/>
              <w:right w:val="single" w:sz="4" w:space="0" w:color="auto"/>
            </w:tcBorders>
            <w:shd w:val="clear" w:color="auto" w:fill="auto"/>
            <w:noWrap/>
            <w:hideMark/>
          </w:tcPr>
          <w:p w:rsidR="00186E64" w:rsidRPr="00186E64" w:rsidRDefault="00186E64" w:rsidP="00186E64">
            <w:pPr>
              <w:jc w:val="center"/>
              <w:rPr>
                <w:color w:val="000000"/>
                <w:lang w:eastAsia="ru-RU"/>
              </w:rPr>
            </w:pPr>
            <w:r w:rsidRPr="00186E64">
              <w:rPr>
                <w:color w:val="000000"/>
                <w:lang w:eastAsia="ru-RU"/>
              </w:rPr>
              <w:t>в т.ч. по кварталам</w:t>
            </w:r>
          </w:p>
        </w:tc>
      </w:tr>
      <w:tr w:rsidR="00186E64" w:rsidRPr="00186E64" w:rsidTr="005D210B">
        <w:trPr>
          <w:trHeight w:val="300"/>
        </w:trPr>
        <w:tc>
          <w:tcPr>
            <w:tcW w:w="3686" w:type="dxa"/>
            <w:vMerge/>
            <w:tcBorders>
              <w:top w:val="single" w:sz="4" w:space="0" w:color="auto"/>
              <w:left w:val="single" w:sz="4" w:space="0" w:color="auto"/>
              <w:bottom w:val="single" w:sz="4" w:space="0" w:color="auto"/>
              <w:right w:val="single" w:sz="4" w:space="0" w:color="auto"/>
            </w:tcBorders>
            <w:hideMark/>
          </w:tcPr>
          <w:p w:rsidR="00186E64" w:rsidRPr="00186E64" w:rsidRDefault="00186E64" w:rsidP="00186E64">
            <w:pPr>
              <w:rPr>
                <w:color w:val="000000"/>
                <w:lang w:eastAsia="ru-RU"/>
              </w:rPr>
            </w:pPr>
          </w:p>
        </w:tc>
        <w:tc>
          <w:tcPr>
            <w:tcW w:w="709" w:type="dxa"/>
            <w:vMerge/>
            <w:tcBorders>
              <w:top w:val="nil"/>
              <w:left w:val="single" w:sz="4" w:space="0" w:color="auto"/>
              <w:bottom w:val="single" w:sz="4" w:space="0" w:color="auto"/>
              <w:right w:val="single" w:sz="4" w:space="0" w:color="auto"/>
            </w:tcBorders>
            <w:hideMark/>
          </w:tcPr>
          <w:p w:rsidR="00186E64" w:rsidRPr="00186E64" w:rsidRDefault="00186E64" w:rsidP="00186E64">
            <w:pPr>
              <w:rPr>
                <w:color w:val="000000"/>
                <w:lang w:eastAsia="ru-RU"/>
              </w:rPr>
            </w:pPr>
          </w:p>
        </w:tc>
        <w:tc>
          <w:tcPr>
            <w:tcW w:w="708"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1 кв.</w:t>
            </w:r>
          </w:p>
        </w:tc>
        <w:tc>
          <w:tcPr>
            <w:tcW w:w="709"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2 кв.</w:t>
            </w:r>
          </w:p>
        </w:tc>
        <w:tc>
          <w:tcPr>
            <w:tcW w:w="709"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3 кв.</w:t>
            </w:r>
          </w:p>
        </w:tc>
        <w:tc>
          <w:tcPr>
            <w:tcW w:w="674"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4 кв.</w:t>
            </w:r>
          </w:p>
        </w:tc>
        <w:tc>
          <w:tcPr>
            <w:tcW w:w="828" w:type="dxa"/>
            <w:tcBorders>
              <w:top w:val="nil"/>
              <w:left w:val="single" w:sz="4" w:space="0" w:color="auto"/>
              <w:bottom w:val="single" w:sz="4" w:space="0" w:color="auto"/>
              <w:right w:val="single" w:sz="4" w:space="0" w:color="auto"/>
            </w:tcBorders>
            <w:hideMark/>
          </w:tcPr>
          <w:p w:rsidR="00186E64" w:rsidRPr="00186E64" w:rsidRDefault="00186E64" w:rsidP="00186E64">
            <w:pPr>
              <w:rPr>
                <w:color w:val="000000"/>
                <w:lang w:eastAsia="ru-RU"/>
              </w:rPr>
            </w:pPr>
          </w:p>
        </w:tc>
        <w:tc>
          <w:tcPr>
            <w:tcW w:w="908" w:type="dxa"/>
            <w:gridSpan w:val="2"/>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2 кв.</w:t>
            </w:r>
          </w:p>
        </w:tc>
        <w:tc>
          <w:tcPr>
            <w:tcW w:w="842"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3 кв.</w:t>
            </w:r>
          </w:p>
        </w:tc>
        <w:tc>
          <w:tcPr>
            <w:tcW w:w="766"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4 кв.</w:t>
            </w:r>
          </w:p>
        </w:tc>
        <w:tc>
          <w:tcPr>
            <w:tcW w:w="935" w:type="dxa"/>
            <w:tcBorders>
              <w:top w:val="nil"/>
              <w:left w:val="single" w:sz="4" w:space="0" w:color="auto"/>
              <w:bottom w:val="single" w:sz="4" w:space="0" w:color="auto"/>
              <w:right w:val="single" w:sz="4" w:space="0" w:color="auto"/>
            </w:tcBorders>
            <w:hideMark/>
          </w:tcPr>
          <w:p w:rsidR="00186E64" w:rsidRPr="00186E64" w:rsidRDefault="00186E64" w:rsidP="00186E64">
            <w:pPr>
              <w:rPr>
                <w:color w:val="000000"/>
                <w:lang w:eastAsia="ru-RU"/>
              </w:rPr>
            </w:pPr>
          </w:p>
        </w:tc>
        <w:tc>
          <w:tcPr>
            <w:tcW w:w="825"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2 кв.</w:t>
            </w:r>
          </w:p>
        </w:tc>
        <w:tc>
          <w:tcPr>
            <w:tcW w:w="868"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3 кв.</w:t>
            </w:r>
          </w:p>
        </w:tc>
        <w:tc>
          <w:tcPr>
            <w:tcW w:w="626" w:type="dxa"/>
            <w:tcBorders>
              <w:top w:val="nil"/>
              <w:left w:val="nil"/>
              <w:bottom w:val="single" w:sz="4" w:space="0" w:color="auto"/>
              <w:right w:val="single" w:sz="4" w:space="0" w:color="auto"/>
            </w:tcBorders>
            <w:shd w:val="clear" w:color="auto" w:fill="auto"/>
            <w:noWrap/>
            <w:hideMark/>
          </w:tcPr>
          <w:p w:rsidR="00186E64" w:rsidRPr="00186E64" w:rsidRDefault="00186E64" w:rsidP="00186E64">
            <w:pPr>
              <w:rPr>
                <w:color w:val="000000"/>
                <w:lang w:eastAsia="ru-RU"/>
              </w:rPr>
            </w:pPr>
            <w:r w:rsidRPr="00186E64">
              <w:rPr>
                <w:color w:val="000000"/>
                <w:lang w:eastAsia="ru-RU"/>
              </w:rPr>
              <w:t>4 кв.</w:t>
            </w:r>
          </w:p>
        </w:tc>
      </w:tr>
      <w:tr w:rsidR="00186E64" w:rsidRPr="00186E64" w:rsidTr="005D210B">
        <w:trPr>
          <w:trHeight w:val="300"/>
        </w:trPr>
        <w:tc>
          <w:tcPr>
            <w:tcW w:w="3686" w:type="dxa"/>
            <w:tcBorders>
              <w:top w:val="nil"/>
              <w:left w:val="single" w:sz="4" w:space="0" w:color="auto"/>
              <w:bottom w:val="single" w:sz="4" w:space="0" w:color="auto"/>
              <w:right w:val="single" w:sz="4" w:space="0" w:color="auto"/>
            </w:tcBorders>
            <w:shd w:val="clear" w:color="auto" w:fill="auto"/>
            <w:hideMark/>
          </w:tcPr>
          <w:p w:rsidR="00186E64" w:rsidRPr="00186E64" w:rsidRDefault="00186E64" w:rsidP="00186E64">
            <w:pPr>
              <w:rPr>
                <w:lang w:eastAsia="ru-RU"/>
              </w:rPr>
            </w:pPr>
            <w:r w:rsidRPr="00186E64">
              <w:rPr>
                <w:lang w:eastAsia="ru-RU"/>
              </w:rPr>
              <w:t>1 Выручка от реализации, тыс.</w:t>
            </w:r>
            <w:r>
              <w:rPr>
                <w:lang w:eastAsia="ru-RU"/>
              </w:rPr>
              <w:t xml:space="preserve"> </w:t>
            </w:r>
            <w:r w:rsidRPr="00186E64">
              <w:rPr>
                <w:lang w:eastAsia="ru-RU"/>
              </w:rPr>
              <w:t>р.</w:t>
            </w: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74"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08" w:type="dxa"/>
            <w:gridSpan w:val="2"/>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42"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6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3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6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2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r>
      <w:tr w:rsidR="00186E64" w:rsidRPr="00186E64" w:rsidTr="005D210B">
        <w:trPr>
          <w:trHeight w:val="300"/>
        </w:trPr>
        <w:tc>
          <w:tcPr>
            <w:tcW w:w="3686" w:type="dxa"/>
            <w:tcBorders>
              <w:top w:val="nil"/>
              <w:left w:val="single" w:sz="4" w:space="0" w:color="auto"/>
              <w:bottom w:val="single" w:sz="4" w:space="0" w:color="auto"/>
              <w:right w:val="single" w:sz="4" w:space="0" w:color="auto"/>
            </w:tcBorders>
            <w:shd w:val="clear" w:color="auto" w:fill="auto"/>
            <w:hideMark/>
          </w:tcPr>
          <w:p w:rsidR="00186E64" w:rsidRPr="00186E64" w:rsidRDefault="00186E64" w:rsidP="00186E64">
            <w:pPr>
              <w:rPr>
                <w:lang w:eastAsia="ru-RU"/>
              </w:rPr>
            </w:pPr>
            <w:r w:rsidRPr="00186E64">
              <w:rPr>
                <w:lang w:eastAsia="ru-RU"/>
              </w:rPr>
              <w:t>Затраты на производство</w:t>
            </w: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74"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08" w:type="dxa"/>
            <w:gridSpan w:val="2"/>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42"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6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3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6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2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r>
      <w:tr w:rsidR="00186E64" w:rsidRPr="00186E64" w:rsidTr="005D210B">
        <w:trPr>
          <w:trHeight w:val="300"/>
        </w:trPr>
        <w:tc>
          <w:tcPr>
            <w:tcW w:w="3686" w:type="dxa"/>
            <w:tcBorders>
              <w:top w:val="nil"/>
              <w:left w:val="single" w:sz="4" w:space="0" w:color="auto"/>
              <w:bottom w:val="single" w:sz="4" w:space="0" w:color="auto"/>
              <w:right w:val="single" w:sz="4" w:space="0" w:color="auto"/>
            </w:tcBorders>
            <w:shd w:val="clear" w:color="auto" w:fill="auto"/>
            <w:hideMark/>
          </w:tcPr>
          <w:p w:rsidR="00186E64" w:rsidRPr="00186E64" w:rsidRDefault="00186E64" w:rsidP="00186E64">
            <w:pPr>
              <w:rPr>
                <w:lang w:eastAsia="ru-RU"/>
              </w:rPr>
            </w:pPr>
            <w:r w:rsidRPr="00186E64">
              <w:rPr>
                <w:lang w:eastAsia="ru-RU"/>
              </w:rPr>
              <w:t>Валовая прибыль</w:t>
            </w: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74"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08" w:type="dxa"/>
            <w:gridSpan w:val="2"/>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42"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6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3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6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2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r>
      <w:tr w:rsidR="00186E64" w:rsidRPr="00186E64" w:rsidTr="005D210B">
        <w:trPr>
          <w:trHeight w:val="525"/>
        </w:trPr>
        <w:tc>
          <w:tcPr>
            <w:tcW w:w="3686" w:type="dxa"/>
            <w:tcBorders>
              <w:top w:val="nil"/>
              <w:left w:val="single" w:sz="4" w:space="0" w:color="auto"/>
              <w:bottom w:val="single" w:sz="4" w:space="0" w:color="auto"/>
              <w:right w:val="single" w:sz="4" w:space="0" w:color="auto"/>
            </w:tcBorders>
            <w:shd w:val="clear" w:color="auto" w:fill="auto"/>
            <w:hideMark/>
          </w:tcPr>
          <w:p w:rsidR="00186E64" w:rsidRPr="00186E64" w:rsidRDefault="00186E64" w:rsidP="00186E64">
            <w:pPr>
              <w:rPr>
                <w:lang w:eastAsia="ru-RU"/>
              </w:rPr>
            </w:pPr>
            <w:r w:rsidRPr="00186E64">
              <w:rPr>
                <w:lang w:eastAsia="ru-RU"/>
              </w:rPr>
              <w:t>Расходы по коммерческой деятельности (1%от выручки)</w:t>
            </w: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74"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08" w:type="dxa"/>
            <w:gridSpan w:val="2"/>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42"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6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3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6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2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r>
      <w:tr w:rsidR="00186E64" w:rsidRPr="00186E64" w:rsidTr="005D210B">
        <w:trPr>
          <w:trHeight w:val="300"/>
        </w:trPr>
        <w:tc>
          <w:tcPr>
            <w:tcW w:w="3686" w:type="dxa"/>
            <w:tcBorders>
              <w:top w:val="nil"/>
              <w:left w:val="single" w:sz="4" w:space="0" w:color="auto"/>
              <w:bottom w:val="single" w:sz="4" w:space="0" w:color="auto"/>
              <w:right w:val="single" w:sz="4" w:space="0" w:color="auto"/>
            </w:tcBorders>
            <w:shd w:val="clear" w:color="auto" w:fill="auto"/>
            <w:hideMark/>
          </w:tcPr>
          <w:p w:rsidR="00186E64" w:rsidRPr="00186E64" w:rsidRDefault="00186E64" w:rsidP="00186E64">
            <w:pPr>
              <w:rPr>
                <w:lang w:eastAsia="ru-RU"/>
              </w:rPr>
            </w:pPr>
            <w:r w:rsidRPr="00186E64">
              <w:rPr>
                <w:lang w:eastAsia="ru-RU"/>
              </w:rPr>
              <w:t>Налогооблагаемая прибыль</w:t>
            </w: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74"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08" w:type="dxa"/>
            <w:gridSpan w:val="2"/>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42"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6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3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6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2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r>
      <w:tr w:rsidR="00186E64" w:rsidRPr="00186E64" w:rsidTr="005D210B">
        <w:trPr>
          <w:trHeight w:val="315"/>
        </w:trPr>
        <w:tc>
          <w:tcPr>
            <w:tcW w:w="3686" w:type="dxa"/>
            <w:tcBorders>
              <w:top w:val="single" w:sz="4" w:space="0" w:color="auto"/>
              <w:left w:val="single" w:sz="4" w:space="0" w:color="auto"/>
              <w:bottom w:val="single" w:sz="4" w:space="0" w:color="auto"/>
              <w:right w:val="nil"/>
            </w:tcBorders>
            <w:shd w:val="clear" w:color="auto" w:fill="auto"/>
            <w:noWrap/>
            <w:hideMark/>
          </w:tcPr>
          <w:p w:rsidR="00186E64" w:rsidRPr="00186E64" w:rsidRDefault="00186E64" w:rsidP="00186E64">
            <w:pPr>
              <w:rPr>
                <w:color w:val="000000"/>
                <w:lang w:eastAsia="ru-RU"/>
              </w:rPr>
            </w:pPr>
            <w:r w:rsidRPr="00186E64">
              <w:rPr>
                <w:color w:val="000000"/>
                <w:lang w:eastAsia="ru-RU"/>
              </w:rPr>
              <w:t>Земельный налог</w:t>
            </w:r>
          </w:p>
        </w:tc>
        <w:tc>
          <w:tcPr>
            <w:tcW w:w="709" w:type="dxa"/>
            <w:tcBorders>
              <w:top w:val="nil"/>
              <w:left w:val="single" w:sz="4" w:space="0" w:color="auto"/>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8"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674"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82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08" w:type="dxa"/>
            <w:gridSpan w:val="2"/>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842"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766"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93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5"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868"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626"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r>
      <w:tr w:rsidR="00186E64" w:rsidRPr="00186E64" w:rsidTr="005D210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86E64" w:rsidRPr="00186E64" w:rsidRDefault="00186E64" w:rsidP="00186E64">
            <w:pPr>
              <w:rPr>
                <w:color w:val="000000"/>
                <w:lang w:eastAsia="ru-RU"/>
              </w:rPr>
            </w:pPr>
            <w:r w:rsidRPr="00186E64">
              <w:rPr>
                <w:color w:val="000000"/>
                <w:lang w:eastAsia="ru-RU"/>
              </w:rPr>
              <w:t>ЕСХН</w:t>
            </w: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8"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674"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82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08" w:type="dxa"/>
            <w:gridSpan w:val="2"/>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842"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76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3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5"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868" w:type="dxa"/>
            <w:tcBorders>
              <w:top w:val="nil"/>
              <w:left w:val="nil"/>
              <w:bottom w:val="single" w:sz="4" w:space="0" w:color="auto"/>
              <w:right w:val="single" w:sz="4" w:space="0" w:color="auto"/>
            </w:tcBorders>
            <w:shd w:val="clear" w:color="auto" w:fill="auto"/>
            <w:noWrap/>
          </w:tcPr>
          <w:p w:rsidR="00186E64" w:rsidRPr="00FF21BB" w:rsidRDefault="00186E64" w:rsidP="00186E64">
            <w:pPr>
              <w:rPr>
                <w:highlight w:val="red"/>
                <w:lang w:eastAsia="ru-RU"/>
              </w:rPr>
            </w:pPr>
          </w:p>
        </w:tc>
        <w:tc>
          <w:tcPr>
            <w:tcW w:w="62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r>
      <w:tr w:rsidR="00186E64" w:rsidRPr="00186E64" w:rsidTr="005D210B">
        <w:trPr>
          <w:trHeight w:val="300"/>
        </w:trPr>
        <w:tc>
          <w:tcPr>
            <w:tcW w:w="3686" w:type="dxa"/>
            <w:tcBorders>
              <w:top w:val="nil"/>
              <w:left w:val="single" w:sz="4" w:space="0" w:color="auto"/>
              <w:bottom w:val="single" w:sz="4" w:space="0" w:color="auto"/>
              <w:right w:val="single" w:sz="4" w:space="0" w:color="auto"/>
            </w:tcBorders>
            <w:shd w:val="clear" w:color="auto" w:fill="auto"/>
            <w:hideMark/>
          </w:tcPr>
          <w:p w:rsidR="00186E64" w:rsidRPr="00186E64" w:rsidRDefault="00186E64" w:rsidP="00186E64">
            <w:pPr>
              <w:rPr>
                <w:b/>
                <w:bCs/>
                <w:lang w:eastAsia="ru-RU"/>
              </w:rPr>
            </w:pPr>
            <w:r w:rsidRPr="00186E64">
              <w:rPr>
                <w:b/>
                <w:bCs/>
                <w:lang w:eastAsia="ru-RU"/>
              </w:rPr>
              <w:t>Прибыль после выплаты налогов</w:t>
            </w: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09"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74"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08" w:type="dxa"/>
            <w:gridSpan w:val="2"/>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42"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6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93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25"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717"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868"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c>
          <w:tcPr>
            <w:tcW w:w="626" w:type="dxa"/>
            <w:tcBorders>
              <w:top w:val="nil"/>
              <w:left w:val="nil"/>
              <w:bottom w:val="single" w:sz="4" w:space="0" w:color="auto"/>
              <w:right w:val="single" w:sz="4" w:space="0" w:color="auto"/>
            </w:tcBorders>
            <w:shd w:val="clear" w:color="auto" w:fill="auto"/>
            <w:noWrap/>
          </w:tcPr>
          <w:p w:rsidR="00186E64" w:rsidRPr="00FF21BB" w:rsidRDefault="00186E64" w:rsidP="00186E64">
            <w:pPr>
              <w:jc w:val="right"/>
              <w:rPr>
                <w:highlight w:val="red"/>
                <w:lang w:eastAsia="ru-RU"/>
              </w:rPr>
            </w:pPr>
          </w:p>
        </w:tc>
      </w:tr>
    </w:tbl>
    <w:p w:rsidR="008A5D09" w:rsidRPr="005E16E8" w:rsidRDefault="008A5D09" w:rsidP="003B019A">
      <w:pPr>
        <w:pStyle w:val="18"/>
        <w:spacing w:line="304" w:lineRule="auto"/>
        <w:jc w:val="center"/>
        <w:rPr>
          <w:b/>
          <w:sz w:val="26"/>
          <w:szCs w:val="26"/>
          <w:highlight w:val="yellow"/>
        </w:rPr>
      </w:pPr>
    </w:p>
    <w:p w:rsidR="008A5D09" w:rsidRDefault="008A5D09">
      <w:pPr>
        <w:rPr>
          <w:b/>
          <w:sz w:val="26"/>
          <w:szCs w:val="26"/>
          <w:highlight w:val="yellow"/>
        </w:rPr>
      </w:pPr>
      <w:r>
        <w:rPr>
          <w:b/>
          <w:sz w:val="26"/>
          <w:szCs w:val="26"/>
          <w:highlight w:val="yellow"/>
        </w:rPr>
        <w:br w:type="page"/>
      </w:r>
    </w:p>
    <w:p w:rsidR="002B159D" w:rsidRPr="005641BA" w:rsidRDefault="00090F6D" w:rsidP="005641BA">
      <w:pPr>
        <w:pStyle w:val="18"/>
        <w:jc w:val="center"/>
        <w:rPr>
          <w:b/>
          <w:sz w:val="26"/>
          <w:szCs w:val="26"/>
        </w:rPr>
      </w:pPr>
      <w:r w:rsidRPr="00090F6D">
        <w:rPr>
          <w:b/>
          <w:sz w:val="26"/>
          <w:szCs w:val="26"/>
        </w:rPr>
        <w:lastRenderedPageBreak/>
        <w:t>7</w:t>
      </w:r>
      <w:r w:rsidR="000C518F">
        <w:rPr>
          <w:b/>
          <w:sz w:val="26"/>
          <w:szCs w:val="26"/>
        </w:rPr>
        <w:t>.3</w:t>
      </w:r>
      <w:r w:rsidR="00020C1C" w:rsidRPr="005641BA">
        <w:rPr>
          <w:b/>
          <w:sz w:val="26"/>
          <w:szCs w:val="26"/>
        </w:rPr>
        <w:t xml:space="preserve"> Финансовые результаты производственной и сбытовой деятельности (окончание)</w:t>
      </w:r>
    </w:p>
    <w:tbl>
      <w:tblPr>
        <w:tblW w:w="7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0"/>
        <w:gridCol w:w="1240"/>
        <w:gridCol w:w="1041"/>
        <w:gridCol w:w="960"/>
      </w:tblGrid>
      <w:tr w:rsidR="00686FEA" w:rsidRPr="00686FEA" w:rsidTr="00446AC2">
        <w:trPr>
          <w:trHeight w:val="300"/>
        </w:trPr>
        <w:tc>
          <w:tcPr>
            <w:tcW w:w="3860" w:type="dxa"/>
            <w:shd w:val="clear" w:color="auto" w:fill="auto"/>
            <w:hideMark/>
          </w:tcPr>
          <w:p w:rsidR="00686FEA" w:rsidRPr="00686FEA" w:rsidRDefault="00686FEA" w:rsidP="00686FEA">
            <w:pPr>
              <w:rPr>
                <w:b/>
                <w:bCs/>
                <w:sz w:val="22"/>
                <w:szCs w:val="22"/>
                <w:lang w:eastAsia="ru-RU"/>
              </w:rPr>
            </w:pPr>
            <w:r w:rsidRPr="00686FEA">
              <w:rPr>
                <w:b/>
                <w:bCs/>
                <w:sz w:val="22"/>
                <w:szCs w:val="22"/>
                <w:lang w:eastAsia="ru-RU"/>
              </w:rPr>
              <w:t>Показатель</w:t>
            </w:r>
          </w:p>
        </w:tc>
        <w:tc>
          <w:tcPr>
            <w:tcW w:w="1240" w:type="dxa"/>
            <w:shd w:val="clear" w:color="auto" w:fill="auto"/>
            <w:noWrap/>
            <w:hideMark/>
          </w:tcPr>
          <w:p w:rsidR="00686FEA" w:rsidRPr="00686FEA" w:rsidRDefault="00686FEA" w:rsidP="00686FEA">
            <w:pPr>
              <w:jc w:val="right"/>
              <w:rPr>
                <w:b/>
                <w:bCs/>
                <w:sz w:val="22"/>
                <w:szCs w:val="22"/>
                <w:lang w:eastAsia="ru-RU"/>
              </w:rPr>
            </w:pPr>
            <w:r w:rsidRPr="00686FEA">
              <w:rPr>
                <w:b/>
                <w:bCs/>
                <w:sz w:val="22"/>
                <w:szCs w:val="22"/>
                <w:lang w:eastAsia="ru-RU"/>
              </w:rPr>
              <w:t>202</w:t>
            </w:r>
            <w:r w:rsidR="00CE5554">
              <w:rPr>
                <w:b/>
                <w:bCs/>
                <w:sz w:val="22"/>
                <w:szCs w:val="22"/>
                <w:lang w:eastAsia="ru-RU"/>
              </w:rPr>
              <w:t>3</w:t>
            </w:r>
          </w:p>
        </w:tc>
        <w:tc>
          <w:tcPr>
            <w:tcW w:w="1041" w:type="dxa"/>
            <w:shd w:val="clear" w:color="auto" w:fill="auto"/>
            <w:noWrap/>
            <w:hideMark/>
          </w:tcPr>
          <w:p w:rsidR="00686FEA" w:rsidRPr="00686FEA" w:rsidRDefault="00686FEA" w:rsidP="00686FEA">
            <w:pPr>
              <w:jc w:val="right"/>
              <w:rPr>
                <w:b/>
                <w:bCs/>
                <w:sz w:val="22"/>
                <w:szCs w:val="22"/>
                <w:lang w:eastAsia="ru-RU"/>
              </w:rPr>
            </w:pPr>
            <w:r w:rsidRPr="00686FEA">
              <w:rPr>
                <w:b/>
                <w:bCs/>
                <w:sz w:val="22"/>
                <w:szCs w:val="22"/>
                <w:lang w:eastAsia="ru-RU"/>
              </w:rPr>
              <w:t>202</w:t>
            </w:r>
            <w:r w:rsidR="00CE5554">
              <w:rPr>
                <w:b/>
                <w:bCs/>
                <w:sz w:val="22"/>
                <w:szCs w:val="22"/>
                <w:lang w:eastAsia="ru-RU"/>
              </w:rPr>
              <w:t>4</w:t>
            </w:r>
          </w:p>
        </w:tc>
        <w:tc>
          <w:tcPr>
            <w:tcW w:w="960" w:type="dxa"/>
            <w:shd w:val="clear" w:color="auto" w:fill="auto"/>
            <w:noWrap/>
            <w:hideMark/>
          </w:tcPr>
          <w:p w:rsidR="00686FEA" w:rsidRPr="00686FEA" w:rsidRDefault="00686FEA" w:rsidP="00686FEA">
            <w:pPr>
              <w:jc w:val="right"/>
              <w:rPr>
                <w:b/>
                <w:bCs/>
                <w:sz w:val="22"/>
                <w:szCs w:val="22"/>
                <w:lang w:eastAsia="ru-RU"/>
              </w:rPr>
            </w:pPr>
            <w:r w:rsidRPr="00686FEA">
              <w:rPr>
                <w:b/>
                <w:bCs/>
                <w:sz w:val="22"/>
                <w:szCs w:val="22"/>
                <w:lang w:eastAsia="ru-RU"/>
              </w:rPr>
              <w:t>202</w:t>
            </w:r>
            <w:r w:rsidR="00CE5554">
              <w:rPr>
                <w:b/>
                <w:bCs/>
                <w:sz w:val="22"/>
                <w:szCs w:val="22"/>
                <w:lang w:eastAsia="ru-RU"/>
              </w:rPr>
              <w:t>5</w:t>
            </w:r>
          </w:p>
        </w:tc>
      </w:tr>
      <w:tr w:rsidR="00446AC2" w:rsidRPr="00686FEA" w:rsidTr="001D7CD6">
        <w:trPr>
          <w:trHeight w:val="300"/>
        </w:trPr>
        <w:tc>
          <w:tcPr>
            <w:tcW w:w="3860" w:type="dxa"/>
            <w:shd w:val="clear" w:color="auto" w:fill="auto"/>
            <w:hideMark/>
          </w:tcPr>
          <w:p w:rsidR="00446AC2" w:rsidRPr="00686FEA" w:rsidRDefault="00446AC2" w:rsidP="00686FEA">
            <w:pPr>
              <w:rPr>
                <w:sz w:val="22"/>
                <w:szCs w:val="22"/>
                <w:lang w:eastAsia="ru-RU"/>
              </w:rPr>
            </w:pPr>
            <w:r w:rsidRPr="00686FEA">
              <w:rPr>
                <w:sz w:val="22"/>
                <w:szCs w:val="22"/>
                <w:lang w:eastAsia="ru-RU"/>
              </w:rPr>
              <w:t>Выручка от реализации, тыс.</w:t>
            </w:r>
            <w:r>
              <w:rPr>
                <w:sz w:val="22"/>
                <w:szCs w:val="22"/>
                <w:lang w:eastAsia="ru-RU"/>
              </w:rPr>
              <w:t xml:space="preserve"> </w:t>
            </w:r>
            <w:r w:rsidRPr="00686FEA">
              <w:rPr>
                <w:sz w:val="22"/>
                <w:szCs w:val="22"/>
                <w:lang w:eastAsia="ru-RU"/>
              </w:rPr>
              <w:t>р.</w:t>
            </w:r>
          </w:p>
        </w:tc>
        <w:tc>
          <w:tcPr>
            <w:tcW w:w="1240" w:type="dxa"/>
            <w:shd w:val="clear" w:color="auto" w:fill="auto"/>
            <w:noWrap/>
            <w:vAlign w:val="bottom"/>
          </w:tcPr>
          <w:p w:rsidR="00446AC2" w:rsidRPr="00FF21BB" w:rsidRDefault="00446AC2">
            <w:pPr>
              <w:jc w:val="right"/>
              <w:rPr>
                <w:color w:val="000000"/>
                <w:sz w:val="22"/>
                <w:szCs w:val="22"/>
                <w:highlight w:val="red"/>
              </w:rPr>
            </w:pPr>
          </w:p>
        </w:tc>
        <w:tc>
          <w:tcPr>
            <w:tcW w:w="1041" w:type="dxa"/>
            <w:shd w:val="clear" w:color="auto" w:fill="auto"/>
            <w:noWrap/>
            <w:vAlign w:val="bottom"/>
          </w:tcPr>
          <w:p w:rsidR="00446AC2" w:rsidRPr="00FF21BB" w:rsidRDefault="00446AC2">
            <w:pPr>
              <w:jc w:val="right"/>
              <w:rPr>
                <w:color w:val="000000"/>
                <w:sz w:val="22"/>
                <w:szCs w:val="22"/>
                <w:highlight w:val="red"/>
              </w:rPr>
            </w:pPr>
          </w:p>
        </w:tc>
        <w:tc>
          <w:tcPr>
            <w:tcW w:w="960" w:type="dxa"/>
            <w:shd w:val="clear" w:color="auto" w:fill="auto"/>
            <w:noWrap/>
            <w:vAlign w:val="bottom"/>
          </w:tcPr>
          <w:p w:rsidR="00446AC2" w:rsidRPr="00FF21BB" w:rsidRDefault="00446AC2">
            <w:pPr>
              <w:jc w:val="right"/>
              <w:rPr>
                <w:color w:val="000000"/>
                <w:sz w:val="22"/>
                <w:szCs w:val="22"/>
                <w:highlight w:val="red"/>
              </w:rPr>
            </w:pPr>
          </w:p>
        </w:tc>
      </w:tr>
      <w:tr w:rsidR="00446AC2" w:rsidRPr="00686FEA" w:rsidTr="001D7CD6">
        <w:trPr>
          <w:trHeight w:val="300"/>
        </w:trPr>
        <w:tc>
          <w:tcPr>
            <w:tcW w:w="3860" w:type="dxa"/>
            <w:shd w:val="clear" w:color="auto" w:fill="auto"/>
            <w:hideMark/>
          </w:tcPr>
          <w:p w:rsidR="00446AC2" w:rsidRPr="00686FEA" w:rsidRDefault="00446AC2" w:rsidP="00686FEA">
            <w:pPr>
              <w:rPr>
                <w:sz w:val="22"/>
                <w:szCs w:val="22"/>
                <w:lang w:eastAsia="ru-RU"/>
              </w:rPr>
            </w:pPr>
            <w:r w:rsidRPr="00686FEA">
              <w:rPr>
                <w:sz w:val="22"/>
                <w:szCs w:val="22"/>
                <w:lang w:eastAsia="ru-RU"/>
              </w:rPr>
              <w:t>Затраты на производство</w:t>
            </w:r>
          </w:p>
        </w:tc>
        <w:tc>
          <w:tcPr>
            <w:tcW w:w="1240" w:type="dxa"/>
            <w:shd w:val="clear" w:color="auto" w:fill="auto"/>
            <w:noWrap/>
            <w:vAlign w:val="bottom"/>
          </w:tcPr>
          <w:p w:rsidR="00446AC2" w:rsidRPr="00FF21BB" w:rsidRDefault="00446AC2">
            <w:pPr>
              <w:jc w:val="right"/>
              <w:rPr>
                <w:color w:val="000000"/>
                <w:sz w:val="22"/>
                <w:szCs w:val="22"/>
                <w:highlight w:val="red"/>
              </w:rPr>
            </w:pPr>
          </w:p>
        </w:tc>
        <w:tc>
          <w:tcPr>
            <w:tcW w:w="1041" w:type="dxa"/>
            <w:shd w:val="clear" w:color="auto" w:fill="auto"/>
            <w:noWrap/>
            <w:vAlign w:val="bottom"/>
          </w:tcPr>
          <w:p w:rsidR="00446AC2" w:rsidRPr="00FF21BB" w:rsidRDefault="00446AC2">
            <w:pPr>
              <w:jc w:val="right"/>
              <w:rPr>
                <w:color w:val="000000"/>
                <w:sz w:val="22"/>
                <w:szCs w:val="22"/>
                <w:highlight w:val="red"/>
              </w:rPr>
            </w:pPr>
          </w:p>
        </w:tc>
        <w:tc>
          <w:tcPr>
            <w:tcW w:w="960" w:type="dxa"/>
            <w:shd w:val="clear" w:color="auto" w:fill="auto"/>
            <w:noWrap/>
            <w:vAlign w:val="bottom"/>
          </w:tcPr>
          <w:p w:rsidR="00446AC2" w:rsidRPr="00FF21BB" w:rsidRDefault="00446AC2">
            <w:pPr>
              <w:jc w:val="right"/>
              <w:rPr>
                <w:color w:val="000000"/>
                <w:sz w:val="22"/>
                <w:szCs w:val="22"/>
                <w:highlight w:val="red"/>
              </w:rPr>
            </w:pPr>
          </w:p>
        </w:tc>
      </w:tr>
      <w:tr w:rsidR="00446AC2" w:rsidRPr="00686FEA" w:rsidTr="001D7CD6">
        <w:trPr>
          <w:trHeight w:val="300"/>
        </w:trPr>
        <w:tc>
          <w:tcPr>
            <w:tcW w:w="3860" w:type="dxa"/>
            <w:shd w:val="clear" w:color="auto" w:fill="auto"/>
            <w:hideMark/>
          </w:tcPr>
          <w:p w:rsidR="00446AC2" w:rsidRPr="00686FEA" w:rsidRDefault="00446AC2" w:rsidP="00686FEA">
            <w:pPr>
              <w:rPr>
                <w:sz w:val="22"/>
                <w:szCs w:val="22"/>
                <w:lang w:eastAsia="ru-RU"/>
              </w:rPr>
            </w:pPr>
            <w:r w:rsidRPr="00686FEA">
              <w:rPr>
                <w:sz w:val="22"/>
                <w:szCs w:val="22"/>
                <w:lang w:eastAsia="ru-RU"/>
              </w:rPr>
              <w:t>Валовая прибыль</w:t>
            </w:r>
          </w:p>
        </w:tc>
        <w:tc>
          <w:tcPr>
            <w:tcW w:w="1240" w:type="dxa"/>
            <w:shd w:val="clear" w:color="auto" w:fill="auto"/>
            <w:noWrap/>
            <w:vAlign w:val="bottom"/>
          </w:tcPr>
          <w:p w:rsidR="00446AC2" w:rsidRPr="00FF21BB" w:rsidRDefault="00446AC2">
            <w:pPr>
              <w:jc w:val="right"/>
              <w:rPr>
                <w:color w:val="000000"/>
                <w:sz w:val="22"/>
                <w:szCs w:val="22"/>
                <w:highlight w:val="red"/>
              </w:rPr>
            </w:pPr>
          </w:p>
        </w:tc>
        <w:tc>
          <w:tcPr>
            <w:tcW w:w="1041" w:type="dxa"/>
            <w:shd w:val="clear" w:color="auto" w:fill="auto"/>
            <w:noWrap/>
            <w:vAlign w:val="bottom"/>
          </w:tcPr>
          <w:p w:rsidR="00446AC2" w:rsidRPr="00FF21BB" w:rsidRDefault="00446AC2">
            <w:pPr>
              <w:jc w:val="right"/>
              <w:rPr>
                <w:color w:val="000000"/>
                <w:sz w:val="22"/>
                <w:szCs w:val="22"/>
                <w:highlight w:val="red"/>
              </w:rPr>
            </w:pPr>
          </w:p>
        </w:tc>
        <w:tc>
          <w:tcPr>
            <w:tcW w:w="960" w:type="dxa"/>
            <w:shd w:val="clear" w:color="auto" w:fill="auto"/>
            <w:noWrap/>
            <w:vAlign w:val="bottom"/>
          </w:tcPr>
          <w:p w:rsidR="00446AC2" w:rsidRPr="00FF21BB" w:rsidRDefault="00446AC2">
            <w:pPr>
              <w:jc w:val="right"/>
              <w:rPr>
                <w:color w:val="000000"/>
                <w:sz w:val="22"/>
                <w:szCs w:val="22"/>
                <w:highlight w:val="red"/>
              </w:rPr>
            </w:pPr>
          </w:p>
        </w:tc>
      </w:tr>
      <w:tr w:rsidR="00446AC2" w:rsidRPr="00686FEA" w:rsidTr="001D7CD6">
        <w:trPr>
          <w:trHeight w:val="525"/>
        </w:trPr>
        <w:tc>
          <w:tcPr>
            <w:tcW w:w="3860" w:type="dxa"/>
            <w:shd w:val="clear" w:color="auto" w:fill="auto"/>
            <w:hideMark/>
          </w:tcPr>
          <w:p w:rsidR="00446AC2" w:rsidRPr="00686FEA" w:rsidRDefault="00446AC2" w:rsidP="00686FEA">
            <w:pPr>
              <w:rPr>
                <w:sz w:val="22"/>
                <w:szCs w:val="22"/>
                <w:lang w:eastAsia="ru-RU"/>
              </w:rPr>
            </w:pPr>
            <w:r w:rsidRPr="00686FEA">
              <w:rPr>
                <w:sz w:val="22"/>
                <w:szCs w:val="22"/>
                <w:lang w:eastAsia="ru-RU"/>
              </w:rPr>
              <w:t>Расходы по коммерческой деятельн</w:t>
            </w:r>
            <w:r w:rsidRPr="00686FEA">
              <w:rPr>
                <w:sz w:val="22"/>
                <w:szCs w:val="22"/>
                <w:lang w:eastAsia="ru-RU"/>
              </w:rPr>
              <w:t>о</w:t>
            </w:r>
            <w:r w:rsidRPr="00686FEA">
              <w:rPr>
                <w:sz w:val="22"/>
                <w:szCs w:val="22"/>
                <w:lang w:eastAsia="ru-RU"/>
              </w:rPr>
              <w:t>сти (1%от выручки)</w:t>
            </w:r>
          </w:p>
        </w:tc>
        <w:tc>
          <w:tcPr>
            <w:tcW w:w="1240" w:type="dxa"/>
            <w:shd w:val="clear" w:color="auto" w:fill="auto"/>
            <w:noWrap/>
            <w:vAlign w:val="bottom"/>
          </w:tcPr>
          <w:p w:rsidR="00446AC2" w:rsidRPr="00FF21BB" w:rsidRDefault="00446AC2">
            <w:pPr>
              <w:jc w:val="right"/>
              <w:rPr>
                <w:highlight w:val="red"/>
              </w:rPr>
            </w:pPr>
          </w:p>
        </w:tc>
        <w:tc>
          <w:tcPr>
            <w:tcW w:w="1041" w:type="dxa"/>
            <w:shd w:val="clear" w:color="auto" w:fill="auto"/>
            <w:noWrap/>
            <w:vAlign w:val="bottom"/>
          </w:tcPr>
          <w:p w:rsidR="00446AC2" w:rsidRPr="00FF21BB" w:rsidRDefault="00446AC2">
            <w:pPr>
              <w:jc w:val="right"/>
              <w:rPr>
                <w:highlight w:val="red"/>
              </w:rPr>
            </w:pPr>
          </w:p>
        </w:tc>
        <w:tc>
          <w:tcPr>
            <w:tcW w:w="960" w:type="dxa"/>
            <w:shd w:val="clear" w:color="auto" w:fill="auto"/>
            <w:noWrap/>
            <w:vAlign w:val="bottom"/>
          </w:tcPr>
          <w:p w:rsidR="00446AC2" w:rsidRPr="00FF21BB" w:rsidRDefault="00446AC2">
            <w:pPr>
              <w:jc w:val="right"/>
              <w:rPr>
                <w:highlight w:val="red"/>
              </w:rPr>
            </w:pPr>
          </w:p>
        </w:tc>
      </w:tr>
      <w:tr w:rsidR="00446AC2" w:rsidRPr="00686FEA" w:rsidTr="001D7CD6">
        <w:trPr>
          <w:trHeight w:val="300"/>
        </w:trPr>
        <w:tc>
          <w:tcPr>
            <w:tcW w:w="3860" w:type="dxa"/>
            <w:shd w:val="clear" w:color="auto" w:fill="auto"/>
            <w:hideMark/>
          </w:tcPr>
          <w:p w:rsidR="00446AC2" w:rsidRPr="00686FEA" w:rsidRDefault="00446AC2" w:rsidP="00686FEA">
            <w:pPr>
              <w:rPr>
                <w:sz w:val="22"/>
                <w:szCs w:val="22"/>
                <w:lang w:eastAsia="ru-RU"/>
              </w:rPr>
            </w:pPr>
            <w:r w:rsidRPr="00686FEA">
              <w:rPr>
                <w:sz w:val="22"/>
                <w:szCs w:val="22"/>
                <w:lang w:eastAsia="ru-RU"/>
              </w:rPr>
              <w:t>Налогооблагаемая прибыль</w:t>
            </w:r>
          </w:p>
        </w:tc>
        <w:tc>
          <w:tcPr>
            <w:tcW w:w="1240" w:type="dxa"/>
            <w:shd w:val="clear" w:color="auto" w:fill="auto"/>
            <w:noWrap/>
            <w:vAlign w:val="bottom"/>
          </w:tcPr>
          <w:p w:rsidR="00446AC2" w:rsidRPr="00FF21BB" w:rsidRDefault="00446AC2">
            <w:pPr>
              <w:jc w:val="right"/>
              <w:rPr>
                <w:highlight w:val="red"/>
              </w:rPr>
            </w:pPr>
          </w:p>
        </w:tc>
        <w:tc>
          <w:tcPr>
            <w:tcW w:w="1041" w:type="dxa"/>
            <w:shd w:val="clear" w:color="auto" w:fill="auto"/>
            <w:noWrap/>
            <w:vAlign w:val="bottom"/>
          </w:tcPr>
          <w:p w:rsidR="00446AC2" w:rsidRPr="00FF21BB" w:rsidRDefault="00446AC2">
            <w:pPr>
              <w:jc w:val="right"/>
              <w:rPr>
                <w:highlight w:val="red"/>
              </w:rPr>
            </w:pPr>
          </w:p>
        </w:tc>
        <w:tc>
          <w:tcPr>
            <w:tcW w:w="960" w:type="dxa"/>
            <w:shd w:val="clear" w:color="auto" w:fill="auto"/>
            <w:noWrap/>
            <w:vAlign w:val="bottom"/>
          </w:tcPr>
          <w:p w:rsidR="00446AC2" w:rsidRPr="00FF21BB" w:rsidRDefault="00446AC2">
            <w:pPr>
              <w:jc w:val="right"/>
              <w:rPr>
                <w:highlight w:val="red"/>
              </w:rPr>
            </w:pPr>
          </w:p>
        </w:tc>
      </w:tr>
      <w:tr w:rsidR="00446AC2" w:rsidRPr="00686FEA" w:rsidTr="001D7CD6">
        <w:trPr>
          <w:trHeight w:val="315"/>
        </w:trPr>
        <w:tc>
          <w:tcPr>
            <w:tcW w:w="3860" w:type="dxa"/>
            <w:shd w:val="clear" w:color="auto" w:fill="auto"/>
            <w:noWrap/>
            <w:hideMark/>
          </w:tcPr>
          <w:p w:rsidR="00446AC2" w:rsidRPr="00686FEA" w:rsidRDefault="00446AC2" w:rsidP="00686FEA">
            <w:pPr>
              <w:rPr>
                <w:color w:val="000000"/>
                <w:sz w:val="22"/>
                <w:szCs w:val="22"/>
                <w:lang w:eastAsia="ru-RU"/>
              </w:rPr>
            </w:pPr>
            <w:r w:rsidRPr="00686FEA">
              <w:rPr>
                <w:color w:val="000000"/>
                <w:sz w:val="22"/>
                <w:szCs w:val="22"/>
                <w:lang w:eastAsia="ru-RU"/>
              </w:rPr>
              <w:t>Земельный налог</w:t>
            </w:r>
          </w:p>
        </w:tc>
        <w:tc>
          <w:tcPr>
            <w:tcW w:w="1240" w:type="dxa"/>
            <w:shd w:val="clear" w:color="auto" w:fill="auto"/>
            <w:noWrap/>
            <w:vAlign w:val="bottom"/>
          </w:tcPr>
          <w:p w:rsidR="00446AC2" w:rsidRPr="00FF21BB" w:rsidRDefault="00446AC2">
            <w:pPr>
              <w:jc w:val="right"/>
              <w:rPr>
                <w:highlight w:val="red"/>
              </w:rPr>
            </w:pPr>
          </w:p>
        </w:tc>
        <w:tc>
          <w:tcPr>
            <w:tcW w:w="1041" w:type="dxa"/>
            <w:shd w:val="clear" w:color="auto" w:fill="auto"/>
            <w:noWrap/>
            <w:vAlign w:val="bottom"/>
          </w:tcPr>
          <w:p w:rsidR="00446AC2" w:rsidRPr="00FF21BB" w:rsidRDefault="00446AC2">
            <w:pPr>
              <w:jc w:val="right"/>
              <w:rPr>
                <w:highlight w:val="red"/>
              </w:rPr>
            </w:pPr>
          </w:p>
        </w:tc>
        <w:tc>
          <w:tcPr>
            <w:tcW w:w="960" w:type="dxa"/>
            <w:shd w:val="clear" w:color="auto" w:fill="auto"/>
            <w:noWrap/>
            <w:vAlign w:val="bottom"/>
          </w:tcPr>
          <w:p w:rsidR="00446AC2" w:rsidRPr="00FF21BB" w:rsidRDefault="00446AC2">
            <w:pPr>
              <w:jc w:val="right"/>
              <w:rPr>
                <w:highlight w:val="red"/>
              </w:rPr>
            </w:pPr>
          </w:p>
        </w:tc>
      </w:tr>
      <w:tr w:rsidR="00446AC2" w:rsidRPr="00686FEA" w:rsidTr="001D7CD6">
        <w:trPr>
          <w:trHeight w:val="300"/>
        </w:trPr>
        <w:tc>
          <w:tcPr>
            <w:tcW w:w="3860" w:type="dxa"/>
            <w:shd w:val="clear" w:color="auto" w:fill="auto"/>
            <w:hideMark/>
          </w:tcPr>
          <w:p w:rsidR="00446AC2" w:rsidRPr="00686FEA" w:rsidRDefault="00446AC2" w:rsidP="00686FEA">
            <w:pPr>
              <w:rPr>
                <w:color w:val="000000"/>
                <w:sz w:val="22"/>
                <w:szCs w:val="22"/>
                <w:lang w:eastAsia="ru-RU"/>
              </w:rPr>
            </w:pPr>
            <w:r w:rsidRPr="00686FEA">
              <w:rPr>
                <w:color w:val="000000"/>
                <w:sz w:val="22"/>
                <w:szCs w:val="22"/>
                <w:lang w:eastAsia="ru-RU"/>
              </w:rPr>
              <w:t>ЕСХН</w:t>
            </w:r>
          </w:p>
        </w:tc>
        <w:tc>
          <w:tcPr>
            <w:tcW w:w="1240" w:type="dxa"/>
            <w:shd w:val="clear" w:color="auto" w:fill="auto"/>
            <w:noWrap/>
            <w:vAlign w:val="bottom"/>
          </w:tcPr>
          <w:p w:rsidR="00446AC2" w:rsidRPr="00FF21BB" w:rsidRDefault="00446AC2">
            <w:pPr>
              <w:jc w:val="right"/>
              <w:rPr>
                <w:highlight w:val="red"/>
              </w:rPr>
            </w:pPr>
          </w:p>
        </w:tc>
        <w:tc>
          <w:tcPr>
            <w:tcW w:w="1041" w:type="dxa"/>
            <w:shd w:val="clear" w:color="auto" w:fill="auto"/>
            <w:noWrap/>
            <w:vAlign w:val="bottom"/>
          </w:tcPr>
          <w:p w:rsidR="00446AC2" w:rsidRPr="00FF21BB" w:rsidRDefault="00446AC2">
            <w:pPr>
              <w:jc w:val="right"/>
              <w:rPr>
                <w:highlight w:val="red"/>
              </w:rPr>
            </w:pPr>
          </w:p>
        </w:tc>
        <w:tc>
          <w:tcPr>
            <w:tcW w:w="960" w:type="dxa"/>
            <w:shd w:val="clear" w:color="auto" w:fill="auto"/>
            <w:noWrap/>
            <w:vAlign w:val="bottom"/>
          </w:tcPr>
          <w:p w:rsidR="00446AC2" w:rsidRPr="00FF21BB" w:rsidRDefault="00446AC2">
            <w:pPr>
              <w:jc w:val="right"/>
              <w:rPr>
                <w:highlight w:val="red"/>
              </w:rPr>
            </w:pPr>
          </w:p>
        </w:tc>
      </w:tr>
      <w:tr w:rsidR="00446AC2" w:rsidRPr="00686FEA" w:rsidTr="001D7CD6">
        <w:trPr>
          <w:trHeight w:val="300"/>
        </w:trPr>
        <w:tc>
          <w:tcPr>
            <w:tcW w:w="3860" w:type="dxa"/>
            <w:shd w:val="clear" w:color="auto" w:fill="auto"/>
            <w:hideMark/>
          </w:tcPr>
          <w:p w:rsidR="00446AC2" w:rsidRPr="00686FEA" w:rsidRDefault="00446AC2" w:rsidP="00686FEA">
            <w:pPr>
              <w:rPr>
                <w:b/>
                <w:bCs/>
                <w:sz w:val="22"/>
                <w:szCs w:val="22"/>
                <w:lang w:eastAsia="ru-RU"/>
              </w:rPr>
            </w:pPr>
            <w:r w:rsidRPr="00686FEA">
              <w:rPr>
                <w:b/>
                <w:bCs/>
                <w:sz w:val="22"/>
                <w:szCs w:val="22"/>
                <w:lang w:eastAsia="ru-RU"/>
              </w:rPr>
              <w:t>Прибыль после выплаты налогов</w:t>
            </w:r>
          </w:p>
        </w:tc>
        <w:tc>
          <w:tcPr>
            <w:tcW w:w="1240" w:type="dxa"/>
            <w:shd w:val="clear" w:color="auto" w:fill="auto"/>
            <w:noWrap/>
            <w:vAlign w:val="bottom"/>
          </w:tcPr>
          <w:p w:rsidR="00446AC2" w:rsidRPr="00FF21BB" w:rsidRDefault="00446AC2">
            <w:pPr>
              <w:jc w:val="right"/>
              <w:rPr>
                <w:highlight w:val="red"/>
              </w:rPr>
            </w:pPr>
          </w:p>
        </w:tc>
        <w:tc>
          <w:tcPr>
            <w:tcW w:w="1041" w:type="dxa"/>
            <w:shd w:val="clear" w:color="auto" w:fill="auto"/>
            <w:noWrap/>
            <w:vAlign w:val="bottom"/>
          </w:tcPr>
          <w:p w:rsidR="00446AC2" w:rsidRPr="00FF21BB" w:rsidRDefault="00446AC2">
            <w:pPr>
              <w:jc w:val="right"/>
              <w:rPr>
                <w:highlight w:val="red"/>
              </w:rPr>
            </w:pPr>
          </w:p>
        </w:tc>
        <w:tc>
          <w:tcPr>
            <w:tcW w:w="960" w:type="dxa"/>
            <w:shd w:val="clear" w:color="auto" w:fill="auto"/>
            <w:noWrap/>
            <w:vAlign w:val="bottom"/>
          </w:tcPr>
          <w:p w:rsidR="00446AC2" w:rsidRPr="00FF21BB" w:rsidRDefault="00446AC2">
            <w:pPr>
              <w:jc w:val="right"/>
              <w:rPr>
                <w:highlight w:val="red"/>
              </w:rPr>
            </w:pPr>
          </w:p>
        </w:tc>
      </w:tr>
    </w:tbl>
    <w:p w:rsidR="00020C1C" w:rsidRPr="005641BA" w:rsidRDefault="00020C1C" w:rsidP="005641BA">
      <w:pPr>
        <w:pStyle w:val="18"/>
        <w:jc w:val="center"/>
        <w:rPr>
          <w:b/>
        </w:rPr>
      </w:pPr>
    </w:p>
    <w:p w:rsidR="002B159D" w:rsidRPr="006F3A95" w:rsidRDefault="002B159D">
      <w:pPr>
        <w:pageBreakBefore/>
      </w:pPr>
    </w:p>
    <w:p w:rsidR="002B159D" w:rsidRPr="006F3A95" w:rsidRDefault="003F230E">
      <w:pPr>
        <w:pStyle w:val="18"/>
        <w:spacing w:line="304" w:lineRule="auto"/>
        <w:jc w:val="center"/>
        <w:rPr>
          <w:b/>
          <w:bCs/>
          <w:sz w:val="26"/>
          <w:szCs w:val="26"/>
        </w:rPr>
      </w:pPr>
      <w:r>
        <w:rPr>
          <w:b/>
          <w:sz w:val="26"/>
          <w:szCs w:val="26"/>
        </w:rPr>
        <w:t>7</w:t>
      </w:r>
      <w:r w:rsidR="000C518F">
        <w:rPr>
          <w:b/>
          <w:bCs/>
          <w:sz w:val="26"/>
          <w:szCs w:val="26"/>
        </w:rPr>
        <w:t>.4</w:t>
      </w:r>
      <w:r w:rsidR="0017691A" w:rsidRPr="006F3A95">
        <w:rPr>
          <w:b/>
          <w:bCs/>
          <w:sz w:val="26"/>
          <w:szCs w:val="26"/>
        </w:rPr>
        <w:t xml:space="preserve"> План денежных поступлений и выплат</w:t>
      </w:r>
    </w:p>
    <w:tbl>
      <w:tblPr>
        <w:tblW w:w="15414" w:type="dxa"/>
        <w:tblInd w:w="-5" w:type="dxa"/>
        <w:tblLook w:val="04A0"/>
      </w:tblPr>
      <w:tblGrid>
        <w:gridCol w:w="1843"/>
        <w:gridCol w:w="829"/>
        <w:gridCol w:w="717"/>
        <w:gridCol w:w="717"/>
        <w:gridCol w:w="829"/>
        <w:gridCol w:w="829"/>
        <w:gridCol w:w="1052"/>
        <w:gridCol w:w="940"/>
        <w:gridCol w:w="940"/>
        <w:gridCol w:w="940"/>
        <w:gridCol w:w="854"/>
        <w:gridCol w:w="1052"/>
        <w:gridCol w:w="940"/>
        <w:gridCol w:w="940"/>
        <w:gridCol w:w="940"/>
        <w:gridCol w:w="1046"/>
        <w:gridCol w:w="6"/>
      </w:tblGrid>
      <w:tr w:rsidR="00FE09A7" w:rsidRPr="00FE09A7" w:rsidTr="00FE09A7">
        <w:trPr>
          <w:gridAfter w:val="1"/>
          <w:wAfter w:w="6" w:type="dxa"/>
          <w:trHeight w:val="97"/>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E09A7" w:rsidRPr="00FE09A7" w:rsidRDefault="00FE09A7" w:rsidP="00FE09A7">
            <w:pPr>
              <w:jc w:val="center"/>
              <w:rPr>
                <w:color w:val="000000"/>
                <w:sz w:val="18"/>
                <w:szCs w:val="18"/>
                <w:lang w:eastAsia="ru-RU"/>
              </w:rPr>
            </w:pPr>
            <w:r w:rsidRPr="00FE09A7">
              <w:rPr>
                <w:color w:val="000000"/>
                <w:sz w:val="18"/>
                <w:szCs w:val="18"/>
                <w:lang w:eastAsia="ru-RU"/>
              </w:rPr>
              <w:t>Показатель</w:t>
            </w:r>
          </w:p>
        </w:tc>
        <w:tc>
          <w:tcPr>
            <w:tcW w:w="3921" w:type="dxa"/>
            <w:gridSpan w:val="5"/>
            <w:tcBorders>
              <w:top w:val="single" w:sz="4" w:space="0" w:color="auto"/>
              <w:left w:val="nil"/>
              <w:bottom w:val="single" w:sz="4" w:space="0" w:color="auto"/>
              <w:right w:val="single" w:sz="4" w:space="0" w:color="auto"/>
            </w:tcBorders>
            <w:shd w:val="clear" w:color="auto" w:fill="auto"/>
            <w:noWrap/>
            <w:hideMark/>
          </w:tcPr>
          <w:p w:rsidR="00FE09A7" w:rsidRPr="00FE09A7" w:rsidRDefault="008E7DC7" w:rsidP="00FE09A7">
            <w:pPr>
              <w:jc w:val="center"/>
              <w:rPr>
                <w:b/>
                <w:bCs/>
                <w:sz w:val="18"/>
                <w:szCs w:val="18"/>
                <w:lang w:eastAsia="ru-RU"/>
              </w:rPr>
            </w:pPr>
            <w:r>
              <w:rPr>
                <w:b/>
                <w:bCs/>
                <w:sz w:val="18"/>
                <w:szCs w:val="18"/>
                <w:lang w:eastAsia="ru-RU"/>
              </w:rPr>
              <w:t>2021</w:t>
            </w:r>
          </w:p>
        </w:tc>
        <w:tc>
          <w:tcPr>
            <w:tcW w:w="4726" w:type="dxa"/>
            <w:gridSpan w:val="5"/>
            <w:tcBorders>
              <w:top w:val="single" w:sz="4" w:space="0" w:color="auto"/>
              <w:left w:val="nil"/>
              <w:bottom w:val="single" w:sz="4" w:space="0" w:color="auto"/>
              <w:right w:val="single" w:sz="4" w:space="0" w:color="auto"/>
            </w:tcBorders>
            <w:shd w:val="clear" w:color="auto" w:fill="auto"/>
            <w:noWrap/>
            <w:hideMark/>
          </w:tcPr>
          <w:p w:rsidR="00FE09A7" w:rsidRPr="00FE09A7" w:rsidRDefault="00FE09A7" w:rsidP="00FE09A7">
            <w:pPr>
              <w:jc w:val="center"/>
              <w:rPr>
                <w:b/>
                <w:bCs/>
                <w:sz w:val="18"/>
                <w:szCs w:val="18"/>
                <w:lang w:eastAsia="ru-RU"/>
              </w:rPr>
            </w:pPr>
            <w:r w:rsidRPr="00FE09A7">
              <w:rPr>
                <w:b/>
                <w:bCs/>
                <w:sz w:val="18"/>
                <w:szCs w:val="18"/>
                <w:lang w:eastAsia="ru-RU"/>
              </w:rPr>
              <w:t>20</w:t>
            </w:r>
            <w:r w:rsidR="00CE5554">
              <w:rPr>
                <w:b/>
                <w:bCs/>
                <w:sz w:val="18"/>
                <w:szCs w:val="18"/>
                <w:lang w:eastAsia="ru-RU"/>
              </w:rPr>
              <w:t>21</w:t>
            </w:r>
          </w:p>
        </w:tc>
        <w:tc>
          <w:tcPr>
            <w:tcW w:w="4918" w:type="dxa"/>
            <w:gridSpan w:val="5"/>
            <w:tcBorders>
              <w:top w:val="single" w:sz="4" w:space="0" w:color="auto"/>
              <w:left w:val="nil"/>
              <w:bottom w:val="single" w:sz="4" w:space="0" w:color="auto"/>
              <w:right w:val="single" w:sz="4" w:space="0" w:color="auto"/>
            </w:tcBorders>
            <w:shd w:val="clear" w:color="auto" w:fill="auto"/>
            <w:noWrap/>
            <w:hideMark/>
          </w:tcPr>
          <w:p w:rsidR="00FE09A7" w:rsidRPr="00FE09A7" w:rsidRDefault="00FE09A7" w:rsidP="00FE09A7">
            <w:pPr>
              <w:jc w:val="center"/>
              <w:rPr>
                <w:b/>
                <w:bCs/>
                <w:sz w:val="18"/>
                <w:szCs w:val="18"/>
                <w:lang w:eastAsia="ru-RU"/>
              </w:rPr>
            </w:pPr>
            <w:r w:rsidRPr="00FE09A7">
              <w:rPr>
                <w:b/>
                <w:bCs/>
                <w:sz w:val="18"/>
                <w:szCs w:val="18"/>
                <w:lang w:eastAsia="ru-RU"/>
              </w:rPr>
              <w:t>20</w:t>
            </w:r>
            <w:r w:rsidR="00CE5554">
              <w:rPr>
                <w:b/>
                <w:bCs/>
                <w:sz w:val="18"/>
                <w:szCs w:val="18"/>
                <w:lang w:eastAsia="ru-RU"/>
              </w:rPr>
              <w:t>22</w:t>
            </w:r>
          </w:p>
        </w:tc>
      </w:tr>
      <w:tr w:rsidR="00FE09A7" w:rsidRPr="00FE09A7" w:rsidTr="00FE09A7">
        <w:trPr>
          <w:trHeight w:val="300"/>
        </w:trPr>
        <w:tc>
          <w:tcPr>
            <w:tcW w:w="1843" w:type="dxa"/>
            <w:vMerge/>
            <w:tcBorders>
              <w:top w:val="single" w:sz="4" w:space="0" w:color="auto"/>
              <w:left w:val="single" w:sz="4" w:space="0" w:color="auto"/>
              <w:bottom w:val="single" w:sz="4" w:space="0" w:color="000000"/>
              <w:right w:val="single" w:sz="4" w:space="0" w:color="auto"/>
            </w:tcBorders>
            <w:hideMark/>
          </w:tcPr>
          <w:p w:rsidR="00FE09A7" w:rsidRPr="00FE09A7" w:rsidRDefault="00FE09A7" w:rsidP="00FE09A7">
            <w:pPr>
              <w:rPr>
                <w:color w:val="000000"/>
                <w:sz w:val="18"/>
                <w:szCs w:val="18"/>
                <w:lang w:eastAsia="ru-RU"/>
              </w:rPr>
            </w:pPr>
          </w:p>
        </w:tc>
        <w:tc>
          <w:tcPr>
            <w:tcW w:w="829" w:type="dxa"/>
            <w:vMerge w:val="restart"/>
            <w:tcBorders>
              <w:top w:val="nil"/>
              <w:left w:val="single" w:sz="4" w:space="0" w:color="auto"/>
              <w:bottom w:val="single" w:sz="4" w:space="0" w:color="auto"/>
              <w:right w:val="single" w:sz="4" w:space="0" w:color="auto"/>
            </w:tcBorders>
            <w:shd w:val="clear" w:color="auto" w:fill="auto"/>
            <w:noWrap/>
            <w:hideMark/>
          </w:tcPr>
          <w:p w:rsidR="00FE09A7" w:rsidRPr="00FE09A7" w:rsidRDefault="00FE09A7" w:rsidP="00FE09A7">
            <w:pPr>
              <w:jc w:val="center"/>
              <w:rPr>
                <w:color w:val="000000"/>
                <w:sz w:val="18"/>
                <w:szCs w:val="18"/>
                <w:lang w:eastAsia="ru-RU"/>
              </w:rPr>
            </w:pPr>
            <w:r w:rsidRPr="00FE09A7">
              <w:rPr>
                <w:color w:val="000000"/>
                <w:sz w:val="18"/>
                <w:szCs w:val="18"/>
                <w:lang w:eastAsia="ru-RU"/>
              </w:rPr>
              <w:t>всего</w:t>
            </w:r>
          </w:p>
        </w:tc>
        <w:tc>
          <w:tcPr>
            <w:tcW w:w="3092" w:type="dxa"/>
            <w:gridSpan w:val="4"/>
            <w:tcBorders>
              <w:top w:val="single" w:sz="4" w:space="0" w:color="auto"/>
              <w:left w:val="nil"/>
              <w:bottom w:val="single" w:sz="4" w:space="0" w:color="auto"/>
              <w:right w:val="single" w:sz="4" w:space="0" w:color="auto"/>
            </w:tcBorders>
            <w:shd w:val="clear" w:color="auto" w:fill="auto"/>
            <w:noWrap/>
            <w:hideMark/>
          </w:tcPr>
          <w:p w:rsidR="00FE09A7" w:rsidRPr="00FE09A7" w:rsidRDefault="00FE09A7" w:rsidP="00FE09A7">
            <w:pPr>
              <w:jc w:val="center"/>
              <w:rPr>
                <w:color w:val="000000"/>
                <w:sz w:val="18"/>
                <w:szCs w:val="18"/>
                <w:lang w:eastAsia="ru-RU"/>
              </w:rPr>
            </w:pPr>
            <w:r w:rsidRPr="00FE09A7">
              <w:rPr>
                <w:color w:val="000000"/>
                <w:sz w:val="18"/>
                <w:szCs w:val="18"/>
                <w:lang w:eastAsia="ru-RU"/>
              </w:rPr>
              <w:t>в т.ч. по кварталам</w:t>
            </w:r>
          </w:p>
        </w:tc>
        <w:tc>
          <w:tcPr>
            <w:tcW w:w="1052" w:type="dxa"/>
            <w:vMerge w:val="restart"/>
            <w:tcBorders>
              <w:top w:val="nil"/>
              <w:left w:val="single" w:sz="4" w:space="0" w:color="auto"/>
              <w:bottom w:val="single" w:sz="4" w:space="0" w:color="auto"/>
              <w:right w:val="single" w:sz="4" w:space="0" w:color="auto"/>
            </w:tcBorders>
            <w:shd w:val="clear" w:color="auto" w:fill="auto"/>
            <w:noWrap/>
            <w:hideMark/>
          </w:tcPr>
          <w:p w:rsidR="00FE09A7" w:rsidRPr="00FE09A7" w:rsidRDefault="00FE09A7" w:rsidP="00FE09A7">
            <w:pPr>
              <w:jc w:val="center"/>
              <w:rPr>
                <w:color w:val="000000"/>
                <w:sz w:val="18"/>
                <w:szCs w:val="18"/>
                <w:lang w:eastAsia="ru-RU"/>
              </w:rPr>
            </w:pPr>
            <w:r w:rsidRPr="00FE09A7">
              <w:rPr>
                <w:color w:val="000000"/>
                <w:sz w:val="18"/>
                <w:szCs w:val="18"/>
                <w:lang w:eastAsia="ru-RU"/>
              </w:rPr>
              <w:t>всего</w:t>
            </w:r>
          </w:p>
        </w:tc>
        <w:tc>
          <w:tcPr>
            <w:tcW w:w="3674" w:type="dxa"/>
            <w:gridSpan w:val="4"/>
            <w:tcBorders>
              <w:top w:val="single" w:sz="4" w:space="0" w:color="auto"/>
              <w:left w:val="nil"/>
              <w:bottom w:val="single" w:sz="4" w:space="0" w:color="auto"/>
              <w:right w:val="single" w:sz="4" w:space="0" w:color="auto"/>
            </w:tcBorders>
            <w:shd w:val="clear" w:color="auto" w:fill="auto"/>
            <w:noWrap/>
            <w:hideMark/>
          </w:tcPr>
          <w:p w:rsidR="00FE09A7" w:rsidRPr="00FE09A7" w:rsidRDefault="00FE09A7" w:rsidP="00FE09A7">
            <w:pPr>
              <w:jc w:val="center"/>
              <w:rPr>
                <w:color w:val="000000"/>
                <w:sz w:val="18"/>
                <w:szCs w:val="18"/>
                <w:lang w:eastAsia="ru-RU"/>
              </w:rPr>
            </w:pPr>
            <w:r w:rsidRPr="00FE09A7">
              <w:rPr>
                <w:color w:val="000000"/>
                <w:sz w:val="18"/>
                <w:szCs w:val="18"/>
                <w:lang w:eastAsia="ru-RU"/>
              </w:rPr>
              <w:t>в т.ч. по кварталам</w:t>
            </w:r>
          </w:p>
        </w:tc>
        <w:tc>
          <w:tcPr>
            <w:tcW w:w="1052" w:type="dxa"/>
            <w:vMerge w:val="restart"/>
            <w:tcBorders>
              <w:top w:val="nil"/>
              <w:left w:val="single" w:sz="4" w:space="0" w:color="auto"/>
              <w:bottom w:val="single" w:sz="4" w:space="0" w:color="auto"/>
              <w:right w:val="single" w:sz="4" w:space="0" w:color="auto"/>
            </w:tcBorders>
            <w:shd w:val="clear" w:color="auto" w:fill="auto"/>
            <w:noWrap/>
            <w:hideMark/>
          </w:tcPr>
          <w:p w:rsidR="00FE09A7" w:rsidRPr="00FE09A7" w:rsidRDefault="00FE09A7" w:rsidP="00FE09A7">
            <w:pPr>
              <w:jc w:val="center"/>
              <w:rPr>
                <w:color w:val="000000"/>
                <w:sz w:val="18"/>
                <w:szCs w:val="18"/>
                <w:lang w:eastAsia="ru-RU"/>
              </w:rPr>
            </w:pPr>
            <w:r w:rsidRPr="00FE09A7">
              <w:rPr>
                <w:color w:val="000000"/>
                <w:sz w:val="18"/>
                <w:szCs w:val="18"/>
                <w:lang w:eastAsia="ru-RU"/>
              </w:rPr>
              <w:t>всего</w:t>
            </w:r>
          </w:p>
        </w:tc>
        <w:tc>
          <w:tcPr>
            <w:tcW w:w="3872" w:type="dxa"/>
            <w:gridSpan w:val="5"/>
            <w:tcBorders>
              <w:top w:val="single" w:sz="4" w:space="0" w:color="auto"/>
              <w:left w:val="nil"/>
              <w:bottom w:val="single" w:sz="4" w:space="0" w:color="auto"/>
              <w:right w:val="single" w:sz="4" w:space="0" w:color="auto"/>
            </w:tcBorders>
            <w:shd w:val="clear" w:color="auto" w:fill="auto"/>
            <w:noWrap/>
            <w:hideMark/>
          </w:tcPr>
          <w:p w:rsidR="00FE09A7" w:rsidRPr="00FE09A7" w:rsidRDefault="00FE09A7" w:rsidP="00FE09A7">
            <w:pPr>
              <w:jc w:val="center"/>
              <w:rPr>
                <w:color w:val="000000"/>
                <w:sz w:val="18"/>
                <w:szCs w:val="18"/>
                <w:lang w:eastAsia="ru-RU"/>
              </w:rPr>
            </w:pPr>
            <w:r w:rsidRPr="00FE09A7">
              <w:rPr>
                <w:color w:val="000000"/>
                <w:sz w:val="18"/>
                <w:szCs w:val="18"/>
                <w:lang w:eastAsia="ru-RU"/>
              </w:rPr>
              <w:t>в т.ч. по кварталам</w:t>
            </w:r>
          </w:p>
        </w:tc>
      </w:tr>
      <w:tr w:rsidR="00FE09A7" w:rsidRPr="00FE09A7" w:rsidTr="00FE09A7">
        <w:trPr>
          <w:trHeight w:val="53"/>
        </w:trPr>
        <w:tc>
          <w:tcPr>
            <w:tcW w:w="1843" w:type="dxa"/>
            <w:vMerge/>
            <w:tcBorders>
              <w:top w:val="single" w:sz="4" w:space="0" w:color="auto"/>
              <w:left w:val="single" w:sz="4" w:space="0" w:color="auto"/>
              <w:bottom w:val="single" w:sz="4" w:space="0" w:color="000000"/>
              <w:right w:val="single" w:sz="4" w:space="0" w:color="auto"/>
            </w:tcBorders>
            <w:hideMark/>
          </w:tcPr>
          <w:p w:rsidR="00FE09A7" w:rsidRPr="00FE09A7" w:rsidRDefault="00FE09A7" w:rsidP="00FE09A7">
            <w:pPr>
              <w:rPr>
                <w:color w:val="000000"/>
                <w:sz w:val="18"/>
                <w:szCs w:val="18"/>
                <w:lang w:eastAsia="ru-RU"/>
              </w:rPr>
            </w:pPr>
          </w:p>
        </w:tc>
        <w:tc>
          <w:tcPr>
            <w:tcW w:w="829" w:type="dxa"/>
            <w:vMerge/>
            <w:tcBorders>
              <w:top w:val="nil"/>
              <w:left w:val="single" w:sz="4" w:space="0" w:color="auto"/>
              <w:bottom w:val="single" w:sz="4" w:space="0" w:color="auto"/>
              <w:right w:val="single" w:sz="4" w:space="0" w:color="auto"/>
            </w:tcBorders>
            <w:hideMark/>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2 кв.</w:t>
            </w:r>
          </w:p>
        </w:tc>
        <w:tc>
          <w:tcPr>
            <w:tcW w:w="829"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3 кв.</w:t>
            </w:r>
          </w:p>
        </w:tc>
        <w:tc>
          <w:tcPr>
            <w:tcW w:w="829"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4 кв.</w:t>
            </w:r>
          </w:p>
        </w:tc>
        <w:tc>
          <w:tcPr>
            <w:tcW w:w="1052" w:type="dxa"/>
            <w:vMerge/>
            <w:tcBorders>
              <w:top w:val="nil"/>
              <w:left w:val="single" w:sz="4" w:space="0" w:color="auto"/>
              <w:bottom w:val="single" w:sz="4" w:space="0" w:color="auto"/>
              <w:right w:val="single" w:sz="4" w:space="0" w:color="auto"/>
            </w:tcBorders>
            <w:hideMark/>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1 кв.</w:t>
            </w: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2 кв.</w:t>
            </w: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3 кв.</w:t>
            </w:r>
          </w:p>
        </w:tc>
        <w:tc>
          <w:tcPr>
            <w:tcW w:w="854"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4 кв.</w:t>
            </w:r>
          </w:p>
        </w:tc>
        <w:tc>
          <w:tcPr>
            <w:tcW w:w="1052" w:type="dxa"/>
            <w:vMerge/>
            <w:tcBorders>
              <w:top w:val="nil"/>
              <w:left w:val="single" w:sz="4" w:space="0" w:color="auto"/>
              <w:bottom w:val="single" w:sz="4" w:space="0" w:color="auto"/>
              <w:right w:val="single" w:sz="4" w:space="0" w:color="auto"/>
            </w:tcBorders>
            <w:hideMark/>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1 кв.</w:t>
            </w: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2 кв.</w:t>
            </w: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3 кв.</w:t>
            </w:r>
          </w:p>
        </w:tc>
        <w:tc>
          <w:tcPr>
            <w:tcW w:w="1052" w:type="dxa"/>
            <w:gridSpan w:val="2"/>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4 кв.</w:t>
            </w:r>
          </w:p>
        </w:tc>
      </w:tr>
      <w:tr w:rsidR="00FE09A7" w:rsidRPr="00FE09A7" w:rsidTr="00FE09A7">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b/>
                <w:bCs/>
                <w:i/>
                <w:iCs/>
                <w:color w:val="000000"/>
                <w:sz w:val="18"/>
                <w:szCs w:val="18"/>
                <w:lang w:eastAsia="ru-RU"/>
              </w:rPr>
            </w:pPr>
            <w:r w:rsidRPr="00FE09A7">
              <w:rPr>
                <w:b/>
                <w:bCs/>
                <w:i/>
                <w:iCs/>
                <w:color w:val="000000"/>
                <w:sz w:val="18"/>
                <w:szCs w:val="18"/>
                <w:lang w:eastAsia="ru-RU"/>
              </w:rPr>
              <w:t>Операционная де</w:t>
            </w:r>
            <w:r w:rsidRPr="00FE09A7">
              <w:rPr>
                <w:b/>
                <w:bCs/>
                <w:i/>
                <w:iCs/>
                <w:color w:val="000000"/>
                <w:sz w:val="18"/>
                <w:szCs w:val="18"/>
                <w:lang w:eastAsia="ru-RU"/>
              </w:rPr>
              <w:t>я</w:t>
            </w:r>
            <w:r w:rsidRPr="00FE09A7">
              <w:rPr>
                <w:b/>
                <w:bCs/>
                <w:i/>
                <w:iCs/>
                <w:color w:val="000000"/>
                <w:sz w:val="18"/>
                <w:szCs w:val="18"/>
                <w:lang w:eastAsia="ru-RU"/>
              </w:rPr>
              <w:t>тельность</w:t>
            </w:r>
          </w:p>
        </w:tc>
        <w:tc>
          <w:tcPr>
            <w:tcW w:w="829"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717"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717"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829"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829"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1052"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854"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1052"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c>
          <w:tcPr>
            <w:tcW w:w="1052" w:type="dxa"/>
            <w:gridSpan w:val="2"/>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18"/>
                <w:szCs w:val="18"/>
                <w:lang w:eastAsia="ru-RU"/>
              </w:rPr>
            </w:pPr>
            <w:r w:rsidRPr="00FE09A7">
              <w:rPr>
                <w:color w:val="000000"/>
                <w:sz w:val="18"/>
                <w:szCs w:val="18"/>
                <w:lang w:eastAsia="ru-RU"/>
              </w:rPr>
              <w:t> </w:t>
            </w: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i/>
                <w:iCs/>
                <w:sz w:val="18"/>
                <w:szCs w:val="18"/>
                <w:lang w:eastAsia="ru-RU"/>
              </w:rPr>
            </w:pPr>
            <w:r w:rsidRPr="00FE09A7">
              <w:rPr>
                <w:i/>
                <w:iCs/>
                <w:sz w:val="18"/>
                <w:szCs w:val="18"/>
                <w:lang w:eastAsia="ru-RU"/>
              </w:rPr>
              <w:t>1. Депозиты пост</w:t>
            </w:r>
            <w:r w:rsidRPr="00FE09A7">
              <w:rPr>
                <w:i/>
                <w:iCs/>
                <w:sz w:val="18"/>
                <w:szCs w:val="18"/>
                <w:lang w:eastAsia="ru-RU"/>
              </w:rPr>
              <w:t>о</w:t>
            </w:r>
            <w:r w:rsidRPr="00FE09A7">
              <w:rPr>
                <w:i/>
                <w:iCs/>
                <w:sz w:val="18"/>
                <w:szCs w:val="18"/>
                <w:lang w:eastAsia="ru-RU"/>
              </w:rPr>
              <w:t>янные всего</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в т.ч.</w:t>
            </w:r>
            <w:r>
              <w:rPr>
                <w:color w:val="000000"/>
                <w:sz w:val="18"/>
                <w:szCs w:val="18"/>
                <w:lang w:eastAsia="ru-RU"/>
              </w:rPr>
              <w:t xml:space="preserve"> </w:t>
            </w:r>
            <w:r w:rsidRPr="00FE09A7">
              <w:rPr>
                <w:color w:val="000000"/>
                <w:sz w:val="18"/>
                <w:szCs w:val="18"/>
                <w:lang w:eastAsia="ru-RU"/>
              </w:rPr>
              <w:t>поступление от реализации</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i/>
                <w:iCs/>
                <w:sz w:val="18"/>
                <w:szCs w:val="18"/>
                <w:lang w:eastAsia="ru-RU"/>
              </w:rPr>
            </w:pPr>
            <w:r w:rsidRPr="00FE09A7">
              <w:rPr>
                <w:i/>
                <w:iCs/>
                <w:sz w:val="18"/>
                <w:szCs w:val="18"/>
                <w:lang w:eastAsia="ru-RU"/>
              </w:rPr>
              <w:t>2. Депозитные в</w:t>
            </w:r>
            <w:r w:rsidRPr="00FE09A7">
              <w:rPr>
                <w:i/>
                <w:iCs/>
                <w:sz w:val="18"/>
                <w:szCs w:val="18"/>
                <w:lang w:eastAsia="ru-RU"/>
              </w:rPr>
              <w:t>ы</w:t>
            </w:r>
            <w:r w:rsidRPr="00FE09A7">
              <w:rPr>
                <w:i/>
                <w:iCs/>
                <w:sz w:val="18"/>
                <w:szCs w:val="18"/>
                <w:lang w:eastAsia="ru-RU"/>
              </w:rPr>
              <w:t>платы всего</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6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а) в т. ч. затраты по производству и сб</w:t>
            </w:r>
            <w:r w:rsidRPr="00FE09A7">
              <w:rPr>
                <w:color w:val="000000"/>
                <w:sz w:val="18"/>
                <w:szCs w:val="18"/>
                <w:lang w:eastAsia="ru-RU"/>
              </w:rPr>
              <w:t>ы</w:t>
            </w:r>
            <w:r w:rsidRPr="00FE09A7">
              <w:rPr>
                <w:color w:val="000000"/>
                <w:sz w:val="18"/>
                <w:szCs w:val="18"/>
                <w:lang w:eastAsia="ru-RU"/>
              </w:rPr>
              <w:t>ту продукции (без амортизации)</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б</w:t>
            </w:r>
            <w:proofErr w:type="gramStart"/>
            <w:r w:rsidRPr="00FE09A7">
              <w:rPr>
                <w:color w:val="000000"/>
                <w:sz w:val="18"/>
                <w:szCs w:val="18"/>
                <w:lang w:eastAsia="ru-RU"/>
              </w:rPr>
              <w:t>)о</w:t>
            </w:r>
            <w:proofErr w:type="gramEnd"/>
            <w:r w:rsidRPr="00FE09A7">
              <w:rPr>
                <w:color w:val="000000"/>
                <w:sz w:val="18"/>
                <w:szCs w:val="18"/>
                <w:lang w:eastAsia="ru-RU"/>
              </w:rPr>
              <w:t>тчисления в бюджет (налоги)</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525"/>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i/>
                <w:iCs/>
                <w:sz w:val="18"/>
                <w:szCs w:val="18"/>
                <w:lang w:eastAsia="ru-RU"/>
              </w:rPr>
            </w:pPr>
            <w:r w:rsidRPr="00FE09A7">
              <w:rPr>
                <w:i/>
                <w:iCs/>
                <w:sz w:val="18"/>
                <w:szCs w:val="18"/>
                <w:lang w:eastAsia="ru-RU"/>
              </w:rPr>
              <w:t>3. Сальдо потока от деятельности по производству и сбыту продукции</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b/>
                <w:bCs/>
                <w:sz w:val="18"/>
                <w:szCs w:val="18"/>
                <w:lang w:eastAsia="ru-RU"/>
              </w:rPr>
            </w:pPr>
            <w:r w:rsidRPr="00FE09A7">
              <w:rPr>
                <w:b/>
                <w:bCs/>
                <w:sz w:val="18"/>
                <w:szCs w:val="18"/>
                <w:lang w:eastAsia="ru-RU"/>
              </w:rPr>
              <w:t>Инвестиционная деятельность</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i/>
                <w:iCs/>
                <w:sz w:val="18"/>
                <w:szCs w:val="18"/>
                <w:lang w:eastAsia="ru-RU"/>
              </w:rPr>
            </w:pPr>
            <w:r w:rsidRPr="00FE09A7">
              <w:rPr>
                <w:i/>
                <w:iCs/>
                <w:sz w:val="18"/>
                <w:szCs w:val="18"/>
                <w:lang w:eastAsia="ru-RU"/>
              </w:rPr>
              <w:t>4. Поступление сре</w:t>
            </w:r>
            <w:proofErr w:type="gramStart"/>
            <w:r w:rsidRPr="00FE09A7">
              <w:rPr>
                <w:i/>
                <w:iCs/>
                <w:sz w:val="18"/>
                <w:szCs w:val="18"/>
                <w:lang w:eastAsia="ru-RU"/>
              </w:rPr>
              <w:t>дств вс</w:t>
            </w:r>
            <w:proofErr w:type="gramEnd"/>
            <w:r w:rsidRPr="00FE09A7">
              <w:rPr>
                <w:i/>
                <w:iCs/>
                <w:sz w:val="18"/>
                <w:szCs w:val="18"/>
                <w:lang w:eastAsia="ru-RU"/>
              </w:rPr>
              <w:t>его</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6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а) в т. ч. Грант на поддержку ферме</w:t>
            </w:r>
            <w:r w:rsidRPr="00FE09A7">
              <w:rPr>
                <w:color w:val="000000"/>
                <w:sz w:val="18"/>
                <w:szCs w:val="18"/>
                <w:lang w:eastAsia="ru-RU"/>
              </w:rPr>
              <w:t>р</w:t>
            </w:r>
            <w:r w:rsidRPr="00FE09A7">
              <w:rPr>
                <w:color w:val="000000"/>
                <w:sz w:val="18"/>
                <w:szCs w:val="18"/>
                <w:lang w:eastAsia="ru-RU"/>
              </w:rPr>
              <w:t>ского хозяйства</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i/>
                <w:iCs/>
                <w:sz w:val="18"/>
                <w:szCs w:val="18"/>
                <w:lang w:eastAsia="ru-RU"/>
              </w:rPr>
            </w:pPr>
            <w:r w:rsidRPr="00FE09A7">
              <w:rPr>
                <w:i/>
                <w:iCs/>
                <w:sz w:val="18"/>
                <w:szCs w:val="18"/>
                <w:lang w:eastAsia="ru-RU"/>
              </w:rPr>
              <w:t>5. Выплаты всего</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sz w:val="18"/>
                <w:szCs w:val="18"/>
                <w:lang w:eastAsia="ru-RU"/>
              </w:rPr>
            </w:pPr>
            <w:r w:rsidRPr="00FE09A7">
              <w:rPr>
                <w:sz w:val="18"/>
                <w:szCs w:val="18"/>
                <w:lang w:eastAsia="ru-RU"/>
              </w:rPr>
              <w:t>в т.ч. капитальные вложения</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r>
      <w:tr w:rsidR="00FE09A7" w:rsidRPr="00FE09A7" w:rsidTr="001D7CD6">
        <w:trPr>
          <w:trHeight w:val="6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6. Сальдо потока от инвестиционной деятельности</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b/>
                <w:bCs/>
                <w:sz w:val="18"/>
                <w:szCs w:val="18"/>
                <w:lang w:eastAsia="ru-RU"/>
              </w:rPr>
            </w:pPr>
            <w:r w:rsidRPr="00FE09A7">
              <w:rPr>
                <w:b/>
                <w:bCs/>
                <w:sz w:val="18"/>
                <w:szCs w:val="18"/>
                <w:lang w:eastAsia="ru-RU"/>
              </w:rPr>
              <w:t>Финансовая де</w:t>
            </w:r>
            <w:r w:rsidRPr="00FE09A7">
              <w:rPr>
                <w:b/>
                <w:bCs/>
                <w:sz w:val="18"/>
                <w:szCs w:val="18"/>
                <w:lang w:eastAsia="ru-RU"/>
              </w:rPr>
              <w:t>я</w:t>
            </w:r>
            <w:r w:rsidRPr="00FE09A7">
              <w:rPr>
                <w:b/>
                <w:bCs/>
                <w:sz w:val="18"/>
                <w:szCs w:val="18"/>
                <w:lang w:eastAsia="ru-RU"/>
              </w:rPr>
              <w:t>тельность</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i/>
                <w:iCs/>
                <w:sz w:val="18"/>
                <w:szCs w:val="18"/>
                <w:lang w:eastAsia="ru-RU"/>
              </w:rPr>
            </w:pPr>
            <w:r w:rsidRPr="00FE09A7">
              <w:rPr>
                <w:i/>
                <w:iCs/>
                <w:sz w:val="18"/>
                <w:szCs w:val="18"/>
                <w:lang w:eastAsia="ru-RU"/>
              </w:rPr>
              <w:t>8. Поступления сре</w:t>
            </w:r>
            <w:proofErr w:type="gramStart"/>
            <w:r w:rsidRPr="00FE09A7">
              <w:rPr>
                <w:i/>
                <w:iCs/>
                <w:sz w:val="18"/>
                <w:szCs w:val="18"/>
                <w:lang w:eastAsia="ru-RU"/>
              </w:rPr>
              <w:t>дств вс</w:t>
            </w:r>
            <w:proofErr w:type="gramEnd"/>
            <w:r w:rsidRPr="00FE09A7">
              <w:rPr>
                <w:i/>
                <w:iCs/>
                <w:sz w:val="18"/>
                <w:szCs w:val="18"/>
                <w:lang w:eastAsia="ru-RU"/>
              </w:rPr>
              <w:t>его</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а) в т.ч. собственные средства</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б) кредиты</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r>
      <w:tr w:rsidR="00FE09A7" w:rsidRPr="00FE09A7" w:rsidTr="001D7CD6">
        <w:trPr>
          <w:trHeight w:val="6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lastRenderedPageBreak/>
              <w:t>в) субсидии на упл</w:t>
            </w:r>
            <w:r w:rsidRPr="00FE09A7">
              <w:rPr>
                <w:color w:val="000000"/>
                <w:sz w:val="18"/>
                <w:szCs w:val="18"/>
                <w:lang w:eastAsia="ru-RU"/>
              </w:rPr>
              <w:t>а</w:t>
            </w:r>
            <w:r w:rsidRPr="00FE09A7">
              <w:rPr>
                <w:color w:val="000000"/>
                <w:sz w:val="18"/>
                <w:szCs w:val="18"/>
                <w:lang w:eastAsia="ru-RU"/>
              </w:rPr>
              <w:t>ту процентов по кредиту</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i/>
                <w:iCs/>
                <w:sz w:val="18"/>
                <w:szCs w:val="18"/>
                <w:lang w:eastAsia="ru-RU"/>
              </w:rPr>
            </w:pPr>
            <w:r w:rsidRPr="00FE09A7">
              <w:rPr>
                <w:i/>
                <w:iCs/>
                <w:sz w:val="18"/>
                <w:szCs w:val="18"/>
                <w:lang w:eastAsia="ru-RU"/>
              </w:rPr>
              <w:t>9. Выплата сре</w:t>
            </w:r>
            <w:proofErr w:type="gramStart"/>
            <w:r w:rsidRPr="00FE09A7">
              <w:rPr>
                <w:i/>
                <w:iCs/>
                <w:sz w:val="18"/>
                <w:szCs w:val="18"/>
                <w:lang w:eastAsia="ru-RU"/>
              </w:rPr>
              <w:t>дств вс</w:t>
            </w:r>
            <w:proofErr w:type="gramEnd"/>
            <w:r w:rsidRPr="00FE09A7">
              <w:rPr>
                <w:i/>
                <w:iCs/>
                <w:sz w:val="18"/>
                <w:szCs w:val="18"/>
                <w:lang w:eastAsia="ru-RU"/>
              </w:rPr>
              <w:t>его</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6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а) в т.ч. уплата пр</w:t>
            </w:r>
            <w:r w:rsidRPr="00FE09A7">
              <w:rPr>
                <w:color w:val="000000"/>
                <w:sz w:val="18"/>
                <w:szCs w:val="18"/>
                <w:lang w:eastAsia="ru-RU"/>
              </w:rPr>
              <w:t>о</w:t>
            </w:r>
            <w:r w:rsidRPr="00FE09A7">
              <w:rPr>
                <w:color w:val="000000"/>
                <w:sz w:val="18"/>
                <w:szCs w:val="18"/>
                <w:lang w:eastAsia="ru-RU"/>
              </w:rPr>
              <w:t>центов за предо</w:t>
            </w:r>
            <w:r w:rsidRPr="00FE09A7">
              <w:rPr>
                <w:color w:val="000000"/>
                <w:sz w:val="18"/>
                <w:szCs w:val="18"/>
                <w:lang w:eastAsia="ru-RU"/>
              </w:rPr>
              <w:t>с</w:t>
            </w:r>
            <w:r w:rsidRPr="00FE09A7">
              <w:rPr>
                <w:color w:val="000000"/>
                <w:sz w:val="18"/>
                <w:szCs w:val="18"/>
                <w:lang w:eastAsia="ru-RU"/>
              </w:rPr>
              <w:t>тавленные средства</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б) погашение осно</w:t>
            </w:r>
            <w:r w:rsidRPr="00FE09A7">
              <w:rPr>
                <w:color w:val="000000"/>
                <w:sz w:val="18"/>
                <w:szCs w:val="18"/>
                <w:lang w:eastAsia="ru-RU"/>
              </w:rPr>
              <w:t>в</w:t>
            </w:r>
            <w:r w:rsidRPr="00FE09A7">
              <w:rPr>
                <w:color w:val="000000"/>
                <w:sz w:val="18"/>
                <w:szCs w:val="18"/>
                <w:lang w:eastAsia="ru-RU"/>
              </w:rPr>
              <w:t xml:space="preserve">ного долга всего </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6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10. Сальдо потока по финансовой де</w:t>
            </w:r>
            <w:r w:rsidRPr="00FE09A7">
              <w:rPr>
                <w:color w:val="000000"/>
                <w:sz w:val="18"/>
                <w:szCs w:val="18"/>
                <w:lang w:eastAsia="ru-RU"/>
              </w:rPr>
              <w:t>я</w:t>
            </w:r>
            <w:r w:rsidRPr="00FE09A7">
              <w:rPr>
                <w:color w:val="000000"/>
                <w:sz w:val="18"/>
                <w:szCs w:val="18"/>
                <w:lang w:eastAsia="ru-RU"/>
              </w:rPr>
              <w:t>тельности</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color w:val="000000"/>
                <w:sz w:val="18"/>
                <w:szCs w:val="18"/>
                <w:lang w:eastAsia="ru-RU"/>
              </w:rPr>
            </w:pPr>
            <w:r w:rsidRPr="00FE09A7">
              <w:rPr>
                <w:color w:val="000000"/>
                <w:sz w:val="18"/>
                <w:szCs w:val="18"/>
                <w:lang w:eastAsia="ru-RU"/>
              </w:rPr>
              <w:t>11. Общее сальдо потока</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r w:rsidR="00FE09A7" w:rsidRPr="00FE09A7" w:rsidTr="001D7CD6">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b/>
                <w:bCs/>
                <w:sz w:val="18"/>
                <w:szCs w:val="18"/>
                <w:lang w:eastAsia="ru-RU"/>
              </w:rPr>
            </w:pPr>
            <w:r w:rsidRPr="00FE09A7">
              <w:rPr>
                <w:b/>
                <w:bCs/>
                <w:sz w:val="18"/>
                <w:szCs w:val="18"/>
                <w:lang w:eastAsia="ru-RU"/>
              </w:rPr>
              <w:t xml:space="preserve">Сальдо </w:t>
            </w:r>
            <w:proofErr w:type="gramStart"/>
            <w:r w:rsidRPr="00FE09A7">
              <w:rPr>
                <w:b/>
                <w:bCs/>
                <w:sz w:val="18"/>
                <w:szCs w:val="18"/>
                <w:lang w:eastAsia="ru-RU"/>
              </w:rPr>
              <w:t>потока</w:t>
            </w:r>
            <w:proofErr w:type="gramEnd"/>
            <w:r w:rsidRPr="00FE09A7">
              <w:rPr>
                <w:b/>
                <w:bCs/>
                <w:sz w:val="18"/>
                <w:szCs w:val="18"/>
                <w:lang w:eastAsia="ru-RU"/>
              </w:rPr>
              <w:t xml:space="preserve"> н</w:t>
            </w:r>
            <w:r w:rsidRPr="00FE09A7">
              <w:rPr>
                <w:b/>
                <w:bCs/>
                <w:sz w:val="18"/>
                <w:szCs w:val="18"/>
                <w:lang w:eastAsia="ru-RU"/>
              </w:rPr>
              <w:t>а</w:t>
            </w:r>
            <w:r w:rsidRPr="00FE09A7">
              <w:rPr>
                <w:b/>
                <w:bCs/>
                <w:sz w:val="18"/>
                <w:szCs w:val="18"/>
                <w:lang w:eastAsia="ru-RU"/>
              </w:rPr>
              <w:t>растающим итогом</w:t>
            </w: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717"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29"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854"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tcBorders>
              <w:top w:val="nil"/>
              <w:left w:val="nil"/>
              <w:bottom w:val="single" w:sz="4" w:space="0" w:color="auto"/>
              <w:right w:val="single" w:sz="4" w:space="0" w:color="auto"/>
            </w:tcBorders>
            <w:shd w:val="clear" w:color="auto" w:fill="auto"/>
            <w:noWrap/>
          </w:tcPr>
          <w:p w:rsidR="00FE09A7" w:rsidRPr="00FE09A7" w:rsidRDefault="00FE09A7" w:rsidP="00FE09A7">
            <w:pP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c>
          <w:tcPr>
            <w:tcW w:w="1052" w:type="dxa"/>
            <w:gridSpan w:val="2"/>
            <w:tcBorders>
              <w:top w:val="nil"/>
              <w:left w:val="nil"/>
              <w:bottom w:val="single" w:sz="4" w:space="0" w:color="auto"/>
              <w:right w:val="single" w:sz="4" w:space="0" w:color="auto"/>
            </w:tcBorders>
            <w:shd w:val="clear" w:color="auto" w:fill="auto"/>
            <w:noWrap/>
          </w:tcPr>
          <w:p w:rsidR="00FE09A7" w:rsidRPr="00FE09A7" w:rsidRDefault="00FE09A7" w:rsidP="00FE09A7">
            <w:pPr>
              <w:jc w:val="right"/>
              <w:rPr>
                <w:color w:val="000000"/>
                <w:sz w:val="18"/>
                <w:szCs w:val="18"/>
                <w:lang w:eastAsia="ru-RU"/>
              </w:rPr>
            </w:pPr>
          </w:p>
        </w:tc>
      </w:tr>
    </w:tbl>
    <w:p w:rsidR="0017691A" w:rsidRPr="00BF6554" w:rsidRDefault="0017691A">
      <w:pPr>
        <w:pStyle w:val="18"/>
        <w:spacing w:line="304" w:lineRule="auto"/>
        <w:jc w:val="center"/>
        <w:rPr>
          <w:b/>
          <w:highlight w:val="yellow"/>
        </w:rPr>
      </w:pPr>
    </w:p>
    <w:p w:rsidR="006F3A95" w:rsidRDefault="0017691A" w:rsidP="00FE09A7">
      <w:pPr>
        <w:pStyle w:val="18"/>
        <w:spacing w:line="304" w:lineRule="auto"/>
        <w:jc w:val="center"/>
        <w:rPr>
          <w:b/>
          <w:sz w:val="26"/>
          <w:szCs w:val="26"/>
          <w:highlight w:val="yellow"/>
        </w:rPr>
      </w:pPr>
      <w:r w:rsidRPr="00BF6554">
        <w:rPr>
          <w:b/>
          <w:highlight w:val="yellow"/>
        </w:rPr>
        <w:br w:type="page"/>
      </w:r>
    </w:p>
    <w:p w:rsidR="0017691A" w:rsidRPr="003D4ACE" w:rsidRDefault="000C518F">
      <w:pPr>
        <w:pStyle w:val="18"/>
        <w:spacing w:line="304" w:lineRule="auto"/>
        <w:jc w:val="center"/>
        <w:rPr>
          <w:b/>
          <w:bCs/>
          <w:sz w:val="26"/>
          <w:szCs w:val="26"/>
        </w:rPr>
      </w:pPr>
      <w:r>
        <w:rPr>
          <w:b/>
          <w:sz w:val="26"/>
          <w:szCs w:val="26"/>
        </w:rPr>
        <w:lastRenderedPageBreak/>
        <w:t>7.4</w:t>
      </w:r>
      <w:r w:rsidR="00F4637B" w:rsidRPr="003D4ACE">
        <w:rPr>
          <w:b/>
          <w:bCs/>
          <w:sz w:val="26"/>
          <w:szCs w:val="26"/>
        </w:rPr>
        <w:t xml:space="preserve"> План денежных поступлений и выплат (окончание)</w:t>
      </w:r>
    </w:p>
    <w:tbl>
      <w:tblPr>
        <w:tblW w:w="9868" w:type="dxa"/>
        <w:tblInd w:w="-5" w:type="dxa"/>
        <w:tblLook w:val="04A0"/>
      </w:tblPr>
      <w:tblGrid>
        <w:gridCol w:w="5387"/>
        <w:gridCol w:w="1240"/>
        <w:gridCol w:w="1041"/>
        <w:gridCol w:w="960"/>
        <w:gridCol w:w="1240"/>
      </w:tblGrid>
      <w:tr w:rsidR="00FE09A7" w:rsidRPr="00FE09A7" w:rsidTr="00FE09A7">
        <w:trPr>
          <w:trHeight w:val="52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FE09A7" w:rsidRPr="00FE09A7" w:rsidRDefault="00FE09A7" w:rsidP="00FE09A7">
            <w:pPr>
              <w:rPr>
                <w:b/>
                <w:bCs/>
                <w:sz w:val="22"/>
                <w:szCs w:val="22"/>
                <w:lang w:eastAsia="ru-RU"/>
              </w:rPr>
            </w:pPr>
            <w:r w:rsidRPr="00FE09A7">
              <w:rPr>
                <w:b/>
                <w:bCs/>
                <w:sz w:val="22"/>
                <w:szCs w:val="22"/>
                <w:lang w:eastAsia="ru-RU"/>
              </w:rPr>
              <w:t>Показатель</w:t>
            </w:r>
          </w:p>
        </w:tc>
        <w:tc>
          <w:tcPr>
            <w:tcW w:w="1240" w:type="dxa"/>
            <w:tcBorders>
              <w:top w:val="single" w:sz="4" w:space="0" w:color="auto"/>
              <w:left w:val="nil"/>
              <w:bottom w:val="single" w:sz="4" w:space="0" w:color="auto"/>
              <w:right w:val="single" w:sz="4" w:space="0" w:color="auto"/>
            </w:tcBorders>
            <w:shd w:val="clear" w:color="auto" w:fill="auto"/>
            <w:noWrap/>
            <w:hideMark/>
          </w:tcPr>
          <w:p w:rsidR="00FE09A7" w:rsidRPr="00FE09A7" w:rsidRDefault="00FE09A7" w:rsidP="00FE09A7">
            <w:pPr>
              <w:jc w:val="right"/>
              <w:rPr>
                <w:b/>
                <w:bCs/>
                <w:sz w:val="22"/>
                <w:szCs w:val="22"/>
                <w:lang w:eastAsia="ru-RU"/>
              </w:rPr>
            </w:pPr>
            <w:r w:rsidRPr="00FE09A7">
              <w:rPr>
                <w:b/>
                <w:bCs/>
                <w:sz w:val="22"/>
                <w:szCs w:val="22"/>
                <w:lang w:eastAsia="ru-RU"/>
              </w:rPr>
              <w:t>202</w:t>
            </w:r>
            <w:r w:rsidR="00CE5554">
              <w:rPr>
                <w:b/>
                <w:bCs/>
                <w:sz w:val="22"/>
                <w:szCs w:val="22"/>
                <w:lang w:eastAsia="ru-RU"/>
              </w:rPr>
              <w:t>3</w:t>
            </w:r>
          </w:p>
        </w:tc>
        <w:tc>
          <w:tcPr>
            <w:tcW w:w="1041" w:type="dxa"/>
            <w:tcBorders>
              <w:top w:val="single" w:sz="4" w:space="0" w:color="auto"/>
              <w:left w:val="nil"/>
              <w:bottom w:val="single" w:sz="4" w:space="0" w:color="auto"/>
              <w:right w:val="single" w:sz="4" w:space="0" w:color="auto"/>
            </w:tcBorders>
            <w:shd w:val="clear" w:color="auto" w:fill="auto"/>
            <w:noWrap/>
            <w:hideMark/>
          </w:tcPr>
          <w:p w:rsidR="00FE09A7" w:rsidRPr="00FE09A7" w:rsidRDefault="00FE09A7" w:rsidP="00FE09A7">
            <w:pPr>
              <w:jc w:val="right"/>
              <w:rPr>
                <w:b/>
                <w:bCs/>
                <w:sz w:val="22"/>
                <w:szCs w:val="22"/>
                <w:lang w:eastAsia="ru-RU"/>
              </w:rPr>
            </w:pPr>
            <w:r w:rsidRPr="00FE09A7">
              <w:rPr>
                <w:b/>
                <w:bCs/>
                <w:sz w:val="22"/>
                <w:szCs w:val="22"/>
                <w:lang w:eastAsia="ru-RU"/>
              </w:rPr>
              <w:t>202</w:t>
            </w:r>
            <w:r w:rsidR="00CE5554">
              <w:rPr>
                <w:b/>
                <w:bCs/>
                <w:sz w:val="22"/>
                <w:szCs w:val="22"/>
                <w:lang w:eastAsia="ru-RU"/>
              </w:rPr>
              <w:t>4</w:t>
            </w:r>
          </w:p>
        </w:tc>
        <w:tc>
          <w:tcPr>
            <w:tcW w:w="960" w:type="dxa"/>
            <w:tcBorders>
              <w:top w:val="single" w:sz="4" w:space="0" w:color="auto"/>
              <w:left w:val="nil"/>
              <w:bottom w:val="single" w:sz="4" w:space="0" w:color="auto"/>
              <w:right w:val="single" w:sz="4" w:space="0" w:color="auto"/>
            </w:tcBorders>
            <w:shd w:val="clear" w:color="auto" w:fill="auto"/>
            <w:noWrap/>
            <w:hideMark/>
          </w:tcPr>
          <w:p w:rsidR="00FE09A7" w:rsidRPr="00FE09A7" w:rsidRDefault="00FE09A7" w:rsidP="00FE09A7">
            <w:pPr>
              <w:jc w:val="right"/>
              <w:rPr>
                <w:color w:val="000000"/>
                <w:sz w:val="22"/>
                <w:szCs w:val="22"/>
                <w:lang w:eastAsia="ru-RU"/>
              </w:rPr>
            </w:pPr>
            <w:r w:rsidRPr="00CE5554">
              <w:rPr>
                <w:b/>
                <w:bCs/>
                <w:sz w:val="22"/>
                <w:szCs w:val="22"/>
                <w:lang w:eastAsia="ru-RU"/>
              </w:rPr>
              <w:t>202</w:t>
            </w:r>
            <w:r w:rsidR="00CE5554" w:rsidRPr="00CE5554">
              <w:rPr>
                <w:b/>
                <w:bCs/>
                <w:sz w:val="22"/>
                <w:szCs w:val="22"/>
                <w:lang w:eastAsia="ru-RU"/>
              </w:rPr>
              <w:t>5</w:t>
            </w:r>
          </w:p>
        </w:tc>
        <w:tc>
          <w:tcPr>
            <w:tcW w:w="1240" w:type="dxa"/>
            <w:tcBorders>
              <w:top w:val="single" w:sz="4" w:space="0" w:color="auto"/>
              <w:left w:val="nil"/>
              <w:bottom w:val="single" w:sz="4" w:space="0" w:color="auto"/>
              <w:right w:val="single" w:sz="4" w:space="0" w:color="auto"/>
            </w:tcBorders>
            <w:shd w:val="clear" w:color="auto" w:fill="auto"/>
            <w:hideMark/>
          </w:tcPr>
          <w:p w:rsidR="00FE09A7" w:rsidRPr="00FE09A7" w:rsidRDefault="00FE09A7" w:rsidP="00FE09A7">
            <w:pPr>
              <w:rPr>
                <w:b/>
                <w:bCs/>
                <w:sz w:val="22"/>
                <w:szCs w:val="22"/>
                <w:lang w:eastAsia="ru-RU"/>
              </w:rPr>
            </w:pPr>
            <w:r w:rsidRPr="00FE09A7">
              <w:rPr>
                <w:b/>
                <w:bCs/>
                <w:sz w:val="22"/>
                <w:szCs w:val="22"/>
                <w:lang w:eastAsia="ru-RU"/>
              </w:rPr>
              <w:t>Всего за период</w:t>
            </w:r>
          </w:p>
        </w:tc>
      </w:tr>
      <w:tr w:rsidR="00FE09A7" w:rsidRPr="00FE09A7" w:rsidTr="00FE09A7">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FE09A7" w:rsidRPr="00FE09A7" w:rsidRDefault="00FE09A7" w:rsidP="00FE09A7">
            <w:pPr>
              <w:rPr>
                <w:b/>
                <w:bCs/>
                <w:i/>
                <w:iCs/>
                <w:color w:val="000000"/>
                <w:sz w:val="22"/>
                <w:szCs w:val="22"/>
                <w:lang w:eastAsia="ru-RU"/>
              </w:rPr>
            </w:pPr>
            <w:r w:rsidRPr="00FE09A7">
              <w:rPr>
                <w:b/>
                <w:bCs/>
                <w:i/>
                <w:iCs/>
                <w:color w:val="000000"/>
                <w:sz w:val="22"/>
                <w:szCs w:val="22"/>
                <w:lang w:eastAsia="ru-RU"/>
              </w:rPr>
              <w:t>Операционная деятельность</w:t>
            </w:r>
          </w:p>
        </w:tc>
        <w:tc>
          <w:tcPr>
            <w:tcW w:w="12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sz w:val="22"/>
                <w:szCs w:val="22"/>
                <w:lang w:eastAsia="ru-RU"/>
              </w:rPr>
            </w:pPr>
            <w:r w:rsidRPr="00FE09A7">
              <w:rPr>
                <w:sz w:val="22"/>
                <w:szCs w:val="22"/>
                <w:lang w:eastAsia="ru-RU"/>
              </w:rPr>
              <w:t> </w:t>
            </w:r>
          </w:p>
        </w:tc>
        <w:tc>
          <w:tcPr>
            <w:tcW w:w="1041"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sz w:val="22"/>
                <w:szCs w:val="22"/>
                <w:lang w:eastAsia="ru-RU"/>
              </w:rPr>
            </w:pPr>
            <w:r w:rsidRPr="00FE09A7">
              <w:rPr>
                <w:sz w:val="22"/>
                <w:szCs w:val="22"/>
                <w:lang w:eastAsia="ru-RU"/>
              </w:rPr>
              <w:t> </w:t>
            </w:r>
          </w:p>
        </w:tc>
        <w:tc>
          <w:tcPr>
            <w:tcW w:w="96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sz w:val="22"/>
                <w:szCs w:val="22"/>
                <w:lang w:eastAsia="ru-RU"/>
              </w:rPr>
            </w:pPr>
            <w:r w:rsidRPr="00FE09A7">
              <w:rPr>
                <w:sz w:val="22"/>
                <w:szCs w:val="22"/>
                <w:lang w:eastAsia="ru-RU"/>
              </w:rPr>
              <w:t> </w:t>
            </w:r>
          </w:p>
        </w:tc>
        <w:tc>
          <w:tcPr>
            <w:tcW w:w="1240" w:type="dxa"/>
            <w:tcBorders>
              <w:top w:val="nil"/>
              <w:left w:val="nil"/>
              <w:bottom w:val="single" w:sz="4" w:space="0" w:color="auto"/>
              <w:right w:val="single" w:sz="4" w:space="0" w:color="auto"/>
            </w:tcBorders>
            <w:shd w:val="clear" w:color="auto" w:fill="auto"/>
            <w:noWrap/>
            <w:hideMark/>
          </w:tcPr>
          <w:p w:rsidR="00FE09A7" w:rsidRPr="00FE09A7" w:rsidRDefault="00FE09A7" w:rsidP="00FE09A7">
            <w:pPr>
              <w:rPr>
                <w:color w:val="000000"/>
                <w:sz w:val="22"/>
                <w:szCs w:val="22"/>
                <w:lang w:eastAsia="ru-RU"/>
              </w:rPr>
            </w:pPr>
            <w:r w:rsidRPr="00FE09A7">
              <w:rPr>
                <w:color w:val="000000"/>
                <w:sz w:val="22"/>
                <w:szCs w:val="22"/>
                <w:lang w:eastAsia="ru-RU"/>
              </w:rPr>
              <w:t> </w:t>
            </w: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i/>
                <w:iCs/>
                <w:sz w:val="22"/>
                <w:szCs w:val="22"/>
                <w:lang w:eastAsia="ru-RU"/>
              </w:rPr>
            </w:pPr>
            <w:r w:rsidRPr="00FE09A7">
              <w:rPr>
                <w:i/>
                <w:iCs/>
                <w:sz w:val="22"/>
                <w:szCs w:val="22"/>
                <w:lang w:eastAsia="ru-RU"/>
              </w:rPr>
              <w:t>1. Депозиты постоянные всего</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в т.ч.</w:t>
            </w:r>
            <w:r>
              <w:rPr>
                <w:sz w:val="22"/>
                <w:szCs w:val="22"/>
                <w:lang w:eastAsia="ru-RU"/>
              </w:rPr>
              <w:t xml:space="preserve"> </w:t>
            </w:r>
            <w:r w:rsidRPr="00FE09A7">
              <w:rPr>
                <w:sz w:val="22"/>
                <w:szCs w:val="22"/>
                <w:lang w:eastAsia="ru-RU"/>
              </w:rPr>
              <w:t>поступление от реализации</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i/>
                <w:iCs/>
                <w:sz w:val="22"/>
                <w:szCs w:val="22"/>
                <w:lang w:eastAsia="ru-RU"/>
              </w:rPr>
            </w:pPr>
            <w:r w:rsidRPr="00FE09A7">
              <w:rPr>
                <w:i/>
                <w:iCs/>
                <w:sz w:val="22"/>
                <w:szCs w:val="22"/>
                <w:lang w:eastAsia="ru-RU"/>
              </w:rPr>
              <w:t>2. Депозитные выплаты всего</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495"/>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а) в т. ч. затраты по производству и сбыту продукции (без амортизации)</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б</w:t>
            </w:r>
            <w:proofErr w:type="gramStart"/>
            <w:r w:rsidRPr="00FE09A7">
              <w:rPr>
                <w:sz w:val="22"/>
                <w:szCs w:val="22"/>
                <w:lang w:eastAsia="ru-RU"/>
              </w:rPr>
              <w:t>)о</w:t>
            </w:r>
            <w:proofErr w:type="gramEnd"/>
            <w:r w:rsidRPr="00FE09A7">
              <w:rPr>
                <w:sz w:val="22"/>
                <w:szCs w:val="22"/>
                <w:lang w:eastAsia="ru-RU"/>
              </w:rPr>
              <w:t>тчисления в бюджет (налоги)</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495"/>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i/>
                <w:iCs/>
                <w:sz w:val="22"/>
                <w:szCs w:val="22"/>
                <w:lang w:eastAsia="ru-RU"/>
              </w:rPr>
            </w:pPr>
            <w:r w:rsidRPr="00FE09A7">
              <w:rPr>
                <w:i/>
                <w:iCs/>
                <w:sz w:val="22"/>
                <w:szCs w:val="22"/>
                <w:lang w:eastAsia="ru-RU"/>
              </w:rPr>
              <w:t>3. Сальдо потока от деятельности по производству и сбыту продукции</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b/>
                <w:bCs/>
                <w:sz w:val="22"/>
                <w:szCs w:val="22"/>
                <w:lang w:eastAsia="ru-RU"/>
              </w:rPr>
            </w:pPr>
            <w:r w:rsidRPr="00FE09A7">
              <w:rPr>
                <w:b/>
                <w:bCs/>
                <w:sz w:val="22"/>
                <w:szCs w:val="22"/>
                <w:lang w:eastAsia="ru-RU"/>
              </w:rPr>
              <w:t>Инвестиционная деятельность</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i/>
                <w:iCs/>
                <w:sz w:val="22"/>
                <w:szCs w:val="22"/>
                <w:lang w:eastAsia="ru-RU"/>
              </w:rPr>
            </w:pPr>
            <w:r w:rsidRPr="00FE09A7">
              <w:rPr>
                <w:i/>
                <w:iCs/>
                <w:sz w:val="22"/>
                <w:szCs w:val="22"/>
                <w:lang w:eastAsia="ru-RU"/>
              </w:rPr>
              <w:t>4. Поступление сре</w:t>
            </w:r>
            <w:proofErr w:type="gramStart"/>
            <w:r w:rsidRPr="00FE09A7">
              <w:rPr>
                <w:i/>
                <w:iCs/>
                <w:sz w:val="22"/>
                <w:szCs w:val="22"/>
                <w:lang w:eastAsia="ru-RU"/>
              </w:rPr>
              <w:t>дств вс</w:t>
            </w:r>
            <w:proofErr w:type="gramEnd"/>
            <w:r w:rsidRPr="00FE09A7">
              <w:rPr>
                <w:i/>
                <w:iCs/>
                <w:sz w:val="22"/>
                <w:szCs w:val="22"/>
                <w:lang w:eastAsia="ru-RU"/>
              </w:rPr>
              <w:t>его</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402"/>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color w:val="000000"/>
                <w:sz w:val="22"/>
                <w:szCs w:val="22"/>
                <w:lang w:eastAsia="ru-RU"/>
              </w:rPr>
            </w:pPr>
            <w:r w:rsidRPr="00FE09A7">
              <w:rPr>
                <w:color w:val="000000"/>
                <w:sz w:val="22"/>
                <w:szCs w:val="22"/>
                <w:lang w:eastAsia="ru-RU"/>
              </w:rPr>
              <w:t>а) в т. ч. Грант на поддержку фермерского хозяйства</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i/>
                <w:iCs/>
                <w:sz w:val="22"/>
                <w:szCs w:val="22"/>
                <w:lang w:eastAsia="ru-RU"/>
              </w:rPr>
            </w:pPr>
            <w:r w:rsidRPr="00FE09A7">
              <w:rPr>
                <w:i/>
                <w:iCs/>
                <w:sz w:val="22"/>
                <w:szCs w:val="22"/>
                <w:lang w:eastAsia="ru-RU"/>
              </w:rPr>
              <w:t>5. Выплаты всего</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в т.ч. капитальные вложения</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218"/>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6. Сальдо потока от инвестиционной деятельности</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b/>
                <w:bCs/>
                <w:sz w:val="22"/>
                <w:szCs w:val="22"/>
                <w:lang w:eastAsia="ru-RU"/>
              </w:rPr>
            </w:pPr>
            <w:r w:rsidRPr="00FE09A7">
              <w:rPr>
                <w:b/>
                <w:bCs/>
                <w:sz w:val="22"/>
                <w:szCs w:val="22"/>
                <w:lang w:eastAsia="ru-RU"/>
              </w:rPr>
              <w:t>Финансовая деятельность</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i/>
                <w:iCs/>
                <w:sz w:val="22"/>
                <w:szCs w:val="22"/>
                <w:lang w:eastAsia="ru-RU"/>
              </w:rPr>
            </w:pPr>
            <w:r w:rsidRPr="00FE09A7">
              <w:rPr>
                <w:i/>
                <w:iCs/>
                <w:sz w:val="22"/>
                <w:szCs w:val="22"/>
                <w:lang w:eastAsia="ru-RU"/>
              </w:rPr>
              <w:t>8. Поступления сре</w:t>
            </w:r>
            <w:proofErr w:type="gramStart"/>
            <w:r w:rsidRPr="00FE09A7">
              <w:rPr>
                <w:i/>
                <w:iCs/>
                <w:sz w:val="22"/>
                <w:szCs w:val="22"/>
                <w:lang w:eastAsia="ru-RU"/>
              </w:rPr>
              <w:t>дств вс</w:t>
            </w:r>
            <w:proofErr w:type="gramEnd"/>
            <w:r w:rsidRPr="00FE09A7">
              <w:rPr>
                <w:i/>
                <w:iCs/>
                <w:sz w:val="22"/>
                <w:szCs w:val="22"/>
                <w:lang w:eastAsia="ru-RU"/>
              </w:rPr>
              <w:t>его</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а) в т.ч. собственные средства</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б) кредиты</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139"/>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в) субсидии на уплату процентов по кредиту</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i/>
                <w:iCs/>
                <w:sz w:val="22"/>
                <w:szCs w:val="22"/>
                <w:lang w:eastAsia="ru-RU"/>
              </w:rPr>
            </w:pPr>
            <w:r w:rsidRPr="00FE09A7">
              <w:rPr>
                <w:i/>
                <w:iCs/>
                <w:sz w:val="22"/>
                <w:szCs w:val="22"/>
                <w:lang w:eastAsia="ru-RU"/>
              </w:rPr>
              <w:t>9. Выплата сре</w:t>
            </w:r>
            <w:proofErr w:type="gramStart"/>
            <w:r w:rsidRPr="00FE09A7">
              <w:rPr>
                <w:i/>
                <w:iCs/>
                <w:sz w:val="22"/>
                <w:szCs w:val="22"/>
                <w:lang w:eastAsia="ru-RU"/>
              </w:rPr>
              <w:t>дств вс</w:t>
            </w:r>
            <w:proofErr w:type="gramEnd"/>
            <w:r w:rsidRPr="00FE09A7">
              <w:rPr>
                <w:i/>
                <w:iCs/>
                <w:sz w:val="22"/>
                <w:szCs w:val="22"/>
                <w:lang w:eastAsia="ru-RU"/>
              </w:rPr>
              <w:t>его</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495"/>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а) в т.ч. уплата процентов за предоставленные средс</w:t>
            </w:r>
            <w:r w:rsidRPr="00FE09A7">
              <w:rPr>
                <w:sz w:val="22"/>
                <w:szCs w:val="22"/>
                <w:lang w:eastAsia="ru-RU"/>
              </w:rPr>
              <w:t>т</w:t>
            </w:r>
            <w:r w:rsidRPr="00FE09A7">
              <w:rPr>
                <w:sz w:val="22"/>
                <w:szCs w:val="22"/>
                <w:lang w:eastAsia="ru-RU"/>
              </w:rPr>
              <w:t>ва</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 xml:space="preserve">б) погашение основного долга всего </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2"/>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10. Сальдо потока по финансовой деятельности</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sz w:val="22"/>
                <w:szCs w:val="22"/>
                <w:lang w:eastAsia="ru-RU"/>
              </w:rPr>
            </w:pPr>
            <w:r w:rsidRPr="00FE09A7">
              <w:rPr>
                <w:sz w:val="22"/>
                <w:szCs w:val="22"/>
                <w:lang w:eastAsia="ru-RU"/>
              </w:rPr>
              <w:t>11. Общее сальдо потока</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color w:val="000000"/>
                <w:sz w:val="22"/>
                <w:szCs w:val="22"/>
              </w:rPr>
            </w:pPr>
          </w:p>
        </w:tc>
      </w:tr>
      <w:tr w:rsidR="00446AC2" w:rsidRPr="00FE09A7" w:rsidTr="001D7CD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446AC2" w:rsidRPr="00FE09A7" w:rsidRDefault="00446AC2" w:rsidP="00FE09A7">
            <w:pPr>
              <w:rPr>
                <w:b/>
                <w:bCs/>
                <w:sz w:val="22"/>
                <w:szCs w:val="22"/>
                <w:lang w:eastAsia="ru-RU"/>
              </w:rPr>
            </w:pPr>
            <w:r w:rsidRPr="00FE09A7">
              <w:rPr>
                <w:b/>
                <w:bCs/>
                <w:sz w:val="22"/>
                <w:szCs w:val="22"/>
                <w:lang w:eastAsia="ru-RU"/>
              </w:rPr>
              <w:t xml:space="preserve">Сальдо </w:t>
            </w:r>
            <w:proofErr w:type="gramStart"/>
            <w:r w:rsidRPr="00FE09A7">
              <w:rPr>
                <w:b/>
                <w:bCs/>
                <w:sz w:val="22"/>
                <w:szCs w:val="22"/>
                <w:lang w:eastAsia="ru-RU"/>
              </w:rPr>
              <w:t>потока</w:t>
            </w:r>
            <w:proofErr w:type="gramEnd"/>
            <w:r w:rsidRPr="00FE09A7">
              <w:rPr>
                <w:b/>
                <w:bCs/>
                <w:sz w:val="22"/>
                <w:szCs w:val="22"/>
                <w:lang w:eastAsia="ru-RU"/>
              </w:rPr>
              <w:t xml:space="preserve"> нарастающим итогом</w:t>
            </w: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041"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960" w:type="dxa"/>
            <w:tcBorders>
              <w:top w:val="nil"/>
              <w:left w:val="nil"/>
              <w:bottom w:val="single" w:sz="4" w:space="0" w:color="auto"/>
              <w:right w:val="single" w:sz="4" w:space="0" w:color="auto"/>
            </w:tcBorders>
            <w:shd w:val="clear" w:color="auto" w:fill="auto"/>
            <w:noWrap/>
            <w:vAlign w:val="bottom"/>
          </w:tcPr>
          <w:p w:rsidR="00446AC2" w:rsidRPr="00446AC2" w:rsidRDefault="00446AC2">
            <w:pPr>
              <w:jc w:val="right"/>
              <w:rPr>
                <w:sz w:val="18"/>
                <w:szCs w:val="18"/>
              </w:rPr>
            </w:pPr>
          </w:p>
        </w:tc>
        <w:tc>
          <w:tcPr>
            <w:tcW w:w="1240" w:type="dxa"/>
            <w:tcBorders>
              <w:top w:val="nil"/>
              <w:left w:val="nil"/>
              <w:bottom w:val="single" w:sz="4" w:space="0" w:color="auto"/>
              <w:right w:val="single" w:sz="4" w:space="0" w:color="auto"/>
            </w:tcBorders>
            <w:shd w:val="clear" w:color="auto" w:fill="auto"/>
            <w:noWrap/>
            <w:vAlign w:val="bottom"/>
          </w:tcPr>
          <w:p w:rsidR="00446AC2" w:rsidRPr="00446AC2" w:rsidRDefault="00446AC2">
            <w:pPr>
              <w:rPr>
                <w:color w:val="000000"/>
                <w:sz w:val="22"/>
                <w:szCs w:val="22"/>
              </w:rPr>
            </w:pPr>
          </w:p>
        </w:tc>
      </w:tr>
    </w:tbl>
    <w:p w:rsidR="00F4637B" w:rsidRPr="003D4ACE" w:rsidRDefault="00F4637B">
      <w:pPr>
        <w:pStyle w:val="18"/>
        <w:spacing w:line="304" w:lineRule="auto"/>
        <w:jc w:val="center"/>
        <w:rPr>
          <w:b/>
          <w:color w:val="000000"/>
        </w:rPr>
      </w:pPr>
    </w:p>
    <w:p w:rsidR="004C1E7B" w:rsidRDefault="00525A7C" w:rsidP="005E7BA7">
      <w:pPr>
        <w:pStyle w:val="18"/>
        <w:spacing w:line="304" w:lineRule="auto"/>
        <w:jc w:val="center"/>
        <w:rPr>
          <w:b/>
          <w:sz w:val="26"/>
          <w:szCs w:val="26"/>
        </w:rPr>
        <w:sectPr w:rsidR="004C1E7B" w:rsidSect="009D7FDB">
          <w:footerReference w:type="default" r:id="rId20"/>
          <w:pgSz w:w="16838" w:h="11906" w:orient="landscape"/>
          <w:pgMar w:top="1134" w:right="1134" w:bottom="992" w:left="851" w:header="720" w:footer="0" w:gutter="0"/>
          <w:cols w:space="720"/>
          <w:docGrid w:linePitch="272"/>
        </w:sectPr>
      </w:pPr>
      <w:r>
        <w:rPr>
          <w:b/>
          <w:sz w:val="26"/>
          <w:szCs w:val="26"/>
        </w:rPr>
        <w:br w:type="page"/>
      </w:r>
    </w:p>
    <w:p w:rsidR="00117687" w:rsidRPr="00CE1F72" w:rsidRDefault="001044ED" w:rsidP="005E7BA7">
      <w:pPr>
        <w:pStyle w:val="18"/>
        <w:spacing w:line="304" w:lineRule="auto"/>
        <w:jc w:val="center"/>
        <w:rPr>
          <w:b/>
          <w:sz w:val="26"/>
          <w:szCs w:val="26"/>
          <w:highlight w:val="yellow"/>
          <w:lang w:eastAsia="ar-SA"/>
        </w:rPr>
      </w:pPr>
      <w:r>
        <w:rPr>
          <w:b/>
          <w:sz w:val="26"/>
          <w:szCs w:val="26"/>
        </w:rPr>
        <w:lastRenderedPageBreak/>
        <w:t>7</w:t>
      </w:r>
      <w:r w:rsidR="00687A81">
        <w:rPr>
          <w:b/>
          <w:sz w:val="26"/>
          <w:szCs w:val="26"/>
        </w:rPr>
        <w:t>.5</w:t>
      </w:r>
      <w:r w:rsidR="005E7BA7" w:rsidRPr="0077050D">
        <w:rPr>
          <w:b/>
          <w:sz w:val="26"/>
          <w:szCs w:val="26"/>
        </w:rPr>
        <w:t>.</w:t>
      </w:r>
      <w:r w:rsidR="00117687" w:rsidRPr="0077050D">
        <w:rPr>
          <w:b/>
          <w:sz w:val="26"/>
          <w:szCs w:val="26"/>
        </w:rPr>
        <w:t xml:space="preserve"> Оценка эффективности проекта</w:t>
      </w:r>
    </w:p>
    <w:tbl>
      <w:tblPr>
        <w:tblW w:w="5000" w:type="pct"/>
        <w:tblLook w:val="04A0"/>
      </w:tblPr>
      <w:tblGrid>
        <w:gridCol w:w="2468"/>
        <w:gridCol w:w="1299"/>
        <w:gridCol w:w="1632"/>
        <w:gridCol w:w="1850"/>
        <w:gridCol w:w="1222"/>
        <w:gridCol w:w="1525"/>
      </w:tblGrid>
      <w:tr w:rsidR="008913CF" w:rsidRPr="008913CF" w:rsidTr="00446AC2">
        <w:trPr>
          <w:trHeight w:val="1500"/>
        </w:trPr>
        <w:tc>
          <w:tcPr>
            <w:tcW w:w="1235" w:type="pct"/>
            <w:tcBorders>
              <w:top w:val="single" w:sz="4" w:space="0" w:color="auto"/>
              <w:left w:val="single" w:sz="4" w:space="0" w:color="auto"/>
              <w:bottom w:val="single" w:sz="4" w:space="0" w:color="auto"/>
              <w:right w:val="single" w:sz="4" w:space="0" w:color="auto"/>
            </w:tcBorders>
            <w:shd w:val="clear" w:color="auto" w:fill="auto"/>
            <w:noWrap/>
            <w:hideMark/>
          </w:tcPr>
          <w:p w:rsidR="008913CF" w:rsidRPr="008913CF" w:rsidRDefault="008913CF" w:rsidP="008913CF">
            <w:pPr>
              <w:jc w:val="center"/>
              <w:rPr>
                <w:sz w:val="22"/>
                <w:szCs w:val="22"/>
                <w:lang w:eastAsia="ru-RU"/>
              </w:rPr>
            </w:pPr>
            <w:r w:rsidRPr="008913CF">
              <w:rPr>
                <w:sz w:val="22"/>
                <w:szCs w:val="22"/>
                <w:lang w:eastAsia="ru-RU"/>
              </w:rPr>
              <w:t>Период</w:t>
            </w:r>
          </w:p>
        </w:tc>
        <w:tc>
          <w:tcPr>
            <w:tcW w:w="650" w:type="pct"/>
            <w:tcBorders>
              <w:top w:val="single" w:sz="4" w:space="0" w:color="auto"/>
              <w:left w:val="nil"/>
              <w:bottom w:val="single" w:sz="4" w:space="0" w:color="auto"/>
              <w:right w:val="single" w:sz="4" w:space="0" w:color="auto"/>
            </w:tcBorders>
            <w:shd w:val="clear" w:color="auto" w:fill="auto"/>
            <w:hideMark/>
          </w:tcPr>
          <w:p w:rsidR="008913CF" w:rsidRPr="008913CF" w:rsidRDefault="008913CF" w:rsidP="008913CF">
            <w:pPr>
              <w:jc w:val="center"/>
              <w:rPr>
                <w:b/>
                <w:bCs/>
                <w:i/>
                <w:iCs/>
                <w:sz w:val="22"/>
                <w:szCs w:val="22"/>
                <w:lang w:eastAsia="ru-RU"/>
              </w:rPr>
            </w:pPr>
            <w:r w:rsidRPr="008913CF">
              <w:rPr>
                <w:b/>
                <w:bCs/>
                <w:i/>
                <w:iCs/>
                <w:sz w:val="22"/>
                <w:szCs w:val="22"/>
                <w:lang w:eastAsia="ru-RU"/>
              </w:rPr>
              <w:t>Общее сальдо д</w:t>
            </w:r>
            <w:r w:rsidRPr="008913CF">
              <w:rPr>
                <w:b/>
                <w:bCs/>
                <w:i/>
                <w:iCs/>
                <w:sz w:val="22"/>
                <w:szCs w:val="22"/>
                <w:lang w:eastAsia="ru-RU"/>
              </w:rPr>
              <w:t>е</w:t>
            </w:r>
            <w:r w:rsidRPr="008913CF">
              <w:rPr>
                <w:b/>
                <w:bCs/>
                <w:i/>
                <w:iCs/>
                <w:sz w:val="22"/>
                <w:szCs w:val="22"/>
                <w:lang w:eastAsia="ru-RU"/>
              </w:rPr>
              <w:t>нежного потока</w:t>
            </w:r>
          </w:p>
        </w:tc>
        <w:tc>
          <w:tcPr>
            <w:tcW w:w="816" w:type="pct"/>
            <w:tcBorders>
              <w:top w:val="single" w:sz="4" w:space="0" w:color="auto"/>
              <w:left w:val="nil"/>
              <w:bottom w:val="single" w:sz="4" w:space="0" w:color="auto"/>
              <w:right w:val="single" w:sz="4" w:space="0" w:color="auto"/>
            </w:tcBorders>
            <w:shd w:val="clear" w:color="auto" w:fill="auto"/>
            <w:hideMark/>
          </w:tcPr>
          <w:p w:rsidR="008913CF" w:rsidRPr="008913CF" w:rsidRDefault="008913CF" w:rsidP="008913CF">
            <w:pPr>
              <w:jc w:val="center"/>
              <w:rPr>
                <w:b/>
                <w:bCs/>
                <w:sz w:val="22"/>
                <w:szCs w:val="22"/>
                <w:lang w:eastAsia="ru-RU"/>
              </w:rPr>
            </w:pPr>
            <w:r w:rsidRPr="008913CF">
              <w:rPr>
                <w:b/>
                <w:bCs/>
                <w:sz w:val="22"/>
                <w:szCs w:val="22"/>
                <w:lang w:eastAsia="ru-RU"/>
              </w:rPr>
              <w:t xml:space="preserve">Сальдо </w:t>
            </w:r>
            <w:proofErr w:type="gramStart"/>
            <w:r w:rsidRPr="008913CF">
              <w:rPr>
                <w:b/>
                <w:bCs/>
                <w:sz w:val="22"/>
                <w:szCs w:val="22"/>
                <w:lang w:eastAsia="ru-RU"/>
              </w:rPr>
              <w:t>пот</w:t>
            </w:r>
            <w:r w:rsidRPr="008913CF">
              <w:rPr>
                <w:b/>
                <w:bCs/>
                <w:sz w:val="22"/>
                <w:szCs w:val="22"/>
                <w:lang w:eastAsia="ru-RU"/>
              </w:rPr>
              <w:t>о</w:t>
            </w:r>
            <w:r w:rsidRPr="008913CF">
              <w:rPr>
                <w:b/>
                <w:bCs/>
                <w:sz w:val="22"/>
                <w:szCs w:val="22"/>
                <w:lang w:eastAsia="ru-RU"/>
              </w:rPr>
              <w:t>ка</w:t>
            </w:r>
            <w:proofErr w:type="gramEnd"/>
            <w:r w:rsidRPr="008913CF">
              <w:rPr>
                <w:b/>
                <w:bCs/>
                <w:sz w:val="22"/>
                <w:szCs w:val="22"/>
                <w:lang w:eastAsia="ru-RU"/>
              </w:rPr>
              <w:t xml:space="preserve"> нара</w:t>
            </w:r>
            <w:r w:rsidRPr="008913CF">
              <w:rPr>
                <w:b/>
                <w:bCs/>
                <w:sz w:val="22"/>
                <w:szCs w:val="22"/>
                <w:lang w:eastAsia="ru-RU"/>
              </w:rPr>
              <w:t>с</w:t>
            </w:r>
            <w:r w:rsidRPr="008913CF">
              <w:rPr>
                <w:b/>
                <w:bCs/>
                <w:sz w:val="22"/>
                <w:szCs w:val="22"/>
                <w:lang w:eastAsia="ru-RU"/>
              </w:rPr>
              <w:t>тающим ит</w:t>
            </w:r>
            <w:r w:rsidRPr="008913CF">
              <w:rPr>
                <w:b/>
                <w:bCs/>
                <w:sz w:val="22"/>
                <w:szCs w:val="22"/>
                <w:lang w:eastAsia="ru-RU"/>
              </w:rPr>
              <w:t>о</w:t>
            </w:r>
            <w:r w:rsidRPr="008913CF">
              <w:rPr>
                <w:b/>
                <w:bCs/>
                <w:sz w:val="22"/>
                <w:szCs w:val="22"/>
                <w:lang w:eastAsia="ru-RU"/>
              </w:rPr>
              <w:t>гом</w:t>
            </w:r>
          </w:p>
        </w:tc>
        <w:tc>
          <w:tcPr>
            <w:tcW w:w="925" w:type="pct"/>
            <w:tcBorders>
              <w:top w:val="single" w:sz="4" w:space="0" w:color="auto"/>
              <w:left w:val="nil"/>
              <w:bottom w:val="single" w:sz="4" w:space="0" w:color="auto"/>
              <w:right w:val="single" w:sz="4" w:space="0" w:color="auto"/>
            </w:tcBorders>
            <w:shd w:val="clear" w:color="auto" w:fill="auto"/>
            <w:hideMark/>
          </w:tcPr>
          <w:p w:rsidR="008913CF" w:rsidRPr="008913CF" w:rsidRDefault="008913CF" w:rsidP="008913CF">
            <w:pPr>
              <w:jc w:val="center"/>
              <w:rPr>
                <w:sz w:val="22"/>
                <w:szCs w:val="22"/>
                <w:lang w:eastAsia="ru-RU"/>
              </w:rPr>
            </w:pPr>
            <w:r w:rsidRPr="008913CF">
              <w:rPr>
                <w:sz w:val="22"/>
                <w:szCs w:val="22"/>
                <w:lang w:eastAsia="ru-RU"/>
              </w:rPr>
              <w:t>Коэффициент дисконтирования</w:t>
            </w:r>
          </w:p>
        </w:tc>
        <w:tc>
          <w:tcPr>
            <w:tcW w:w="611" w:type="pct"/>
            <w:tcBorders>
              <w:top w:val="single" w:sz="4" w:space="0" w:color="auto"/>
              <w:left w:val="nil"/>
              <w:bottom w:val="single" w:sz="4" w:space="0" w:color="auto"/>
              <w:right w:val="single" w:sz="4" w:space="0" w:color="auto"/>
            </w:tcBorders>
            <w:shd w:val="clear" w:color="auto" w:fill="auto"/>
            <w:hideMark/>
          </w:tcPr>
          <w:p w:rsidR="008913CF" w:rsidRPr="008913CF" w:rsidRDefault="008913CF" w:rsidP="008913CF">
            <w:pPr>
              <w:jc w:val="center"/>
              <w:rPr>
                <w:sz w:val="22"/>
                <w:szCs w:val="22"/>
                <w:lang w:eastAsia="ru-RU"/>
              </w:rPr>
            </w:pPr>
            <w:r w:rsidRPr="008913CF">
              <w:rPr>
                <w:sz w:val="22"/>
                <w:szCs w:val="22"/>
                <w:lang w:eastAsia="ru-RU"/>
              </w:rPr>
              <w:t>Денежный поток в настоящей стоимости</w:t>
            </w:r>
          </w:p>
        </w:tc>
        <w:tc>
          <w:tcPr>
            <w:tcW w:w="762" w:type="pct"/>
            <w:tcBorders>
              <w:top w:val="single" w:sz="4" w:space="0" w:color="auto"/>
              <w:left w:val="nil"/>
              <w:bottom w:val="single" w:sz="4" w:space="0" w:color="auto"/>
              <w:right w:val="single" w:sz="4" w:space="0" w:color="auto"/>
            </w:tcBorders>
            <w:shd w:val="clear" w:color="auto" w:fill="auto"/>
            <w:hideMark/>
          </w:tcPr>
          <w:p w:rsidR="008913CF" w:rsidRPr="008913CF" w:rsidRDefault="008913CF" w:rsidP="008913CF">
            <w:pPr>
              <w:jc w:val="center"/>
              <w:rPr>
                <w:sz w:val="22"/>
                <w:szCs w:val="22"/>
                <w:lang w:eastAsia="ru-RU"/>
              </w:rPr>
            </w:pPr>
            <w:r w:rsidRPr="008913CF">
              <w:rPr>
                <w:sz w:val="22"/>
                <w:szCs w:val="22"/>
                <w:lang w:eastAsia="ru-RU"/>
              </w:rPr>
              <w:t>Денежный поток нара</w:t>
            </w:r>
            <w:r w:rsidRPr="008913CF">
              <w:rPr>
                <w:sz w:val="22"/>
                <w:szCs w:val="22"/>
                <w:lang w:eastAsia="ru-RU"/>
              </w:rPr>
              <w:t>с</w:t>
            </w:r>
            <w:r w:rsidRPr="008913CF">
              <w:rPr>
                <w:sz w:val="22"/>
                <w:szCs w:val="22"/>
                <w:lang w:eastAsia="ru-RU"/>
              </w:rPr>
              <w:t>тающим ит</w:t>
            </w:r>
            <w:r w:rsidRPr="008913CF">
              <w:rPr>
                <w:sz w:val="22"/>
                <w:szCs w:val="22"/>
                <w:lang w:eastAsia="ru-RU"/>
              </w:rPr>
              <w:t>о</w:t>
            </w:r>
            <w:r w:rsidRPr="008913CF">
              <w:rPr>
                <w:sz w:val="22"/>
                <w:szCs w:val="22"/>
                <w:lang w:eastAsia="ru-RU"/>
              </w:rPr>
              <w:t>гом</w:t>
            </w:r>
          </w:p>
        </w:tc>
      </w:tr>
      <w:tr w:rsidR="00446AC2" w:rsidRPr="008913CF" w:rsidTr="001D7CD6">
        <w:trPr>
          <w:trHeight w:val="300"/>
        </w:trPr>
        <w:tc>
          <w:tcPr>
            <w:tcW w:w="1235" w:type="pct"/>
            <w:tcBorders>
              <w:top w:val="nil"/>
              <w:left w:val="single" w:sz="4" w:space="0" w:color="auto"/>
              <w:bottom w:val="single" w:sz="4" w:space="0" w:color="auto"/>
              <w:right w:val="single" w:sz="4" w:space="0" w:color="auto"/>
            </w:tcBorders>
            <w:shd w:val="clear" w:color="auto" w:fill="auto"/>
            <w:hideMark/>
          </w:tcPr>
          <w:p w:rsidR="00446AC2" w:rsidRPr="008913CF" w:rsidRDefault="008E7DC7" w:rsidP="00D40745">
            <w:pPr>
              <w:jc w:val="center"/>
              <w:rPr>
                <w:b/>
                <w:bCs/>
                <w:sz w:val="22"/>
                <w:szCs w:val="22"/>
                <w:lang w:eastAsia="ru-RU"/>
              </w:rPr>
            </w:pPr>
            <w:r>
              <w:rPr>
                <w:b/>
                <w:bCs/>
                <w:sz w:val="22"/>
                <w:szCs w:val="22"/>
                <w:lang w:eastAsia="ru-RU"/>
              </w:rPr>
              <w:t>2021</w:t>
            </w:r>
          </w:p>
        </w:tc>
        <w:tc>
          <w:tcPr>
            <w:tcW w:w="650"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816"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925"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611"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762"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r>
      <w:tr w:rsidR="00446AC2" w:rsidRPr="008913CF" w:rsidTr="001D7CD6">
        <w:trPr>
          <w:trHeight w:val="300"/>
        </w:trPr>
        <w:tc>
          <w:tcPr>
            <w:tcW w:w="1235" w:type="pct"/>
            <w:tcBorders>
              <w:top w:val="nil"/>
              <w:left w:val="single" w:sz="4" w:space="0" w:color="auto"/>
              <w:bottom w:val="single" w:sz="4" w:space="0" w:color="auto"/>
              <w:right w:val="single" w:sz="4" w:space="0" w:color="auto"/>
            </w:tcBorders>
            <w:shd w:val="clear" w:color="auto" w:fill="auto"/>
            <w:hideMark/>
          </w:tcPr>
          <w:p w:rsidR="00446AC2" w:rsidRPr="008913CF" w:rsidRDefault="00CE5554" w:rsidP="00D40745">
            <w:pPr>
              <w:jc w:val="center"/>
              <w:rPr>
                <w:b/>
                <w:bCs/>
                <w:sz w:val="22"/>
                <w:szCs w:val="22"/>
                <w:lang w:eastAsia="ru-RU"/>
              </w:rPr>
            </w:pPr>
            <w:r>
              <w:rPr>
                <w:b/>
                <w:bCs/>
                <w:sz w:val="22"/>
                <w:szCs w:val="22"/>
                <w:lang w:eastAsia="ru-RU"/>
              </w:rPr>
              <w:t>2021</w:t>
            </w:r>
          </w:p>
        </w:tc>
        <w:tc>
          <w:tcPr>
            <w:tcW w:w="650"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816"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925"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611"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762"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r>
      <w:tr w:rsidR="00446AC2" w:rsidRPr="008913CF" w:rsidTr="001D7CD6">
        <w:trPr>
          <w:trHeight w:val="300"/>
        </w:trPr>
        <w:tc>
          <w:tcPr>
            <w:tcW w:w="1235" w:type="pct"/>
            <w:tcBorders>
              <w:top w:val="nil"/>
              <w:left w:val="single" w:sz="4" w:space="0" w:color="auto"/>
              <w:bottom w:val="nil"/>
              <w:right w:val="single" w:sz="4" w:space="0" w:color="auto"/>
            </w:tcBorders>
            <w:shd w:val="clear" w:color="auto" w:fill="auto"/>
            <w:hideMark/>
          </w:tcPr>
          <w:p w:rsidR="00446AC2" w:rsidRPr="008913CF" w:rsidRDefault="00CE5554" w:rsidP="00D40745">
            <w:pPr>
              <w:jc w:val="center"/>
              <w:rPr>
                <w:b/>
                <w:bCs/>
                <w:sz w:val="22"/>
                <w:szCs w:val="22"/>
                <w:lang w:eastAsia="ru-RU"/>
              </w:rPr>
            </w:pPr>
            <w:r>
              <w:rPr>
                <w:b/>
                <w:bCs/>
                <w:sz w:val="22"/>
                <w:szCs w:val="22"/>
                <w:lang w:eastAsia="ru-RU"/>
              </w:rPr>
              <w:t>2022</w:t>
            </w:r>
          </w:p>
        </w:tc>
        <w:tc>
          <w:tcPr>
            <w:tcW w:w="650"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816"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925"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611"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762"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r>
      <w:tr w:rsidR="00446AC2" w:rsidRPr="008913CF" w:rsidTr="001D7CD6">
        <w:trPr>
          <w:trHeight w:val="300"/>
        </w:trPr>
        <w:tc>
          <w:tcPr>
            <w:tcW w:w="1235" w:type="pct"/>
            <w:tcBorders>
              <w:top w:val="single" w:sz="4" w:space="0" w:color="auto"/>
              <w:left w:val="single" w:sz="4" w:space="0" w:color="auto"/>
              <w:bottom w:val="single" w:sz="4" w:space="0" w:color="auto"/>
              <w:right w:val="single" w:sz="4" w:space="0" w:color="auto"/>
            </w:tcBorders>
            <w:shd w:val="clear" w:color="auto" w:fill="auto"/>
            <w:hideMark/>
          </w:tcPr>
          <w:p w:rsidR="00446AC2" w:rsidRPr="008913CF" w:rsidRDefault="00CE5554" w:rsidP="00D40745">
            <w:pPr>
              <w:jc w:val="center"/>
              <w:rPr>
                <w:b/>
                <w:bCs/>
                <w:sz w:val="22"/>
                <w:szCs w:val="22"/>
                <w:lang w:eastAsia="ru-RU"/>
              </w:rPr>
            </w:pPr>
            <w:r>
              <w:rPr>
                <w:b/>
                <w:bCs/>
                <w:sz w:val="22"/>
                <w:szCs w:val="22"/>
                <w:lang w:eastAsia="ru-RU"/>
              </w:rPr>
              <w:t>2023</w:t>
            </w:r>
          </w:p>
        </w:tc>
        <w:tc>
          <w:tcPr>
            <w:tcW w:w="650"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816"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925"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611"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762"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r>
      <w:tr w:rsidR="00446AC2" w:rsidRPr="008913CF" w:rsidTr="001D7CD6">
        <w:trPr>
          <w:trHeight w:val="300"/>
        </w:trPr>
        <w:tc>
          <w:tcPr>
            <w:tcW w:w="1235" w:type="pct"/>
            <w:tcBorders>
              <w:top w:val="nil"/>
              <w:left w:val="single" w:sz="4" w:space="0" w:color="auto"/>
              <w:bottom w:val="single" w:sz="4" w:space="0" w:color="auto"/>
              <w:right w:val="single" w:sz="4" w:space="0" w:color="auto"/>
            </w:tcBorders>
            <w:shd w:val="clear" w:color="auto" w:fill="auto"/>
            <w:hideMark/>
          </w:tcPr>
          <w:p w:rsidR="00446AC2" w:rsidRPr="008913CF" w:rsidRDefault="00CE5554" w:rsidP="00D40745">
            <w:pPr>
              <w:jc w:val="center"/>
              <w:rPr>
                <w:b/>
                <w:bCs/>
                <w:sz w:val="22"/>
                <w:szCs w:val="22"/>
                <w:lang w:eastAsia="ru-RU"/>
              </w:rPr>
            </w:pPr>
            <w:r>
              <w:rPr>
                <w:b/>
                <w:bCs/>
                <w:sz w:val="22"/>
                <w:szCs w:val="22"/>
                <w:lang w:eastAsia="ru-RU"/>
              </w:rPr>
              <w:t>2024</w:t>
            </w:r>
          </w:p>
        </w:tc>
        <w:tc>
          <w:tcPr>
            <w:tcW w:w="650"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816"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925"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611"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762"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r>
      <w:tr w:rsidR="00446AC2" w:rsidRPr="008913CF" w:rsidTr="001D7CD6">
        <w:trPr>
          <w:trHeight w:val="300"/>
        </w:trPr>
        <w:tc>
          <w:tcPr>
            <w:tcW w:w="1235" w:type="pct"/>
            <w:tcBorders>
              <w:top w:val="nil"/>
              <w:left w:val="single" w:sz="4" w:space="0" w:color="auto"/>
              <w:bottom w:val="single" w:sz="4" w:space="0" w:color="auto"/>
              <w:right w:val="single" w:sz="4" w:space="0" w:color="auto"/>
            </w:tcBorders>
            <w:shd w:val="clear" w:color="auto" w:fill="auto"/>
            <w:hideMark/>
          </w:tcPr>
          <w:p w:rsidR="00446AC2" w:rsidRPr="008913CF" w:rsidRDefault="00446AC2" w:rsidP="008913CF">
            <w:pPr>
              <w:jc w:val="center"/>
              <w:rPr>
                <w:b/>
                <w:bCs/>
                <w:sz w:val="22"/>
                <w:szCs w:val="22"/>
                <w:lang w:eastAsia="ru-RU"/>
              </w:rPr>
            </w:pPr>
            <w:r w:rsidRPr="008913CF">
              <w:rPr>
                <w:b/>
                <w:bCs/>
                <w:sz w:val="22"/>
                <w:szCs w:val="22"/>
                <w:lang w:eastAsia="ru-RU"/>
              </w:rPr>
              <w:t>202</w:t>
            </w:r>
            <w:r w:rsidR="00CE5554">
              <w:rPr>
                <w:b/>
                <w:bCs/>
                <w:sz w:val="22"/>
                <w:szCs w:val="22"/>
                <w:lang w:eastAsia="ru-RU"/>
              </w:rPr>
              <w:t>5</w:t>
            </w:r>
          </w:p>
        </w:tc>
        <w:tc>
          <w:tcPr>
            <w:tcW w:w="650"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816"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925"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611"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c>
          <w:tcPr>
            <w:tcW w:w="762" w:type="pct"/>
            <w:tcBorders>
              <w:top w:val="nil"/>
              <w:left w:val="nil"/>
              <w:bottom w:val="single" w:sz="4" w:space="0" w:color="auto"/>
              <w:right w:val="single" w:sz="4" w:space="0" w:color="auto"/>
            </w:tcBorders>
            <w:shd w:val="clear" w:color="auto" w:fill="auto"/>
            <w:noWrap/>
            <w:vAlign w:val="bottom"/>
          </w:tcPr>
          <w:p w:rsidR="00446AC2" w:rsidRDefault="00446AC2">
            <w:pPr>
              <w:jc w:val="right"/>
              <w:rPr>
                <w:sz w:val="22"/>
                <w:szCs w:val="22"/>
              </w:rPr>
            </w:pPr>
          </w:p>
        </w:tc>
      </w:tr>
      <w:tr w:rsidR="008913CF" w:rsidRPr="008913CF" w:rsidTr="001D7CD6">
        <w:trPr>
          <w:trHeight w:val="300"/>
        </w:trPr>
        <w:tc>
          <w:tcPr>
            <w:tcW w:w="1235" w:type="pct"/>
            <w:tcBorders>
              <w:top w:val="nil"/>
              <w:left w:val="single" w:sz="4" w:space="0" w:color="auto"/>
              <w:bottom w:val="single" w:sz="4" w:space="0" w:color="auto"/>
              <w:right w:val="single" w:sz="4" w:space="0" w:color="auto"/>
            </w:tcBorders>
            <w:shd w:val="clear" w:color="auto" w:fill="auto"/>
            <w:noWrap/>
            <w:hideMark/>
          </w:tcPr>
          <w:p w:rsidR="008913CF" w:rsidRPr="008913CF" w:rsidRDefault="008913CF" w:rsidP="008913CF">
            <w:pPr>
              <w:rPr>
                <w:sz w:val="22"/>
                <w:szCs w:val="22"/>
                <w:lang w:eastAsia="ru-RU"/>
              </w:rPr>
            </w:pPr>
            <w:r w:rsidRPr="008913CF">
              <w:rPr>
                <w:sz w:val="22"/>
                <w:szCs w:val="22"/>
                <w:lang w:eastAsia="ru-RU"/>
              </w:rPr>
              <w:t>Срок окупаемости, лет</w:t>
            </w:r>
          </w:p>
        </w:tc>
        <w:tc>
          <w:tcPr>
            <w:tcW w:w="3765" w:type="pct"/>
            <w:gridSpan w:val="5"/>
            <w:tcBorders>
              <w:top w:val="single" w:sz="4" w:space="0" w:color="auto"/>
              <w:left w:val="nil"/>
              <w:bottom w:val="single" w:sz="4" w:space="0" w:color="auto"/>
              <w:right w:val="single" w:sz="4" w:space="0" w:color="auto"/>
            </w:tcBorders>
            <w:shd w:val="clear" w:color="auto" w:fill="auto"/>
            <w:noWrap/>
          </w:tcPr>
          <w:p w:rsidR="008913CF" w:rsidRPr="008913CF" w:rsidRDefault="008913CF" w:rsidP="008913CF">
            <w:pPr>
              <w:jc w:val="center"/>
              <w:rPr>
                <w:sz w:val="22"/>
                <w:szCs w:val="22"/>
                <w:lang w:eastAsia="ru-RU"/>
              </w:rPr>
            </w:pPr>
          </w:p>
        </w:tc>
      </w:tr>
      <w:tr w:rsidR="008913CF" w:rsidRPr="008913CF" w:rsidTr="001D7CD6">
        <w:trPr>
          <w:trHeight w:val="300"/>
        </w:trPr>
        <w:tc>
          <w:tcPr>
            <w:tcW w:w="1235" w:type="pct"/>
            <w:tcBorders>
              <w:top w:val="nil"/>
              <w:left w:val="single" w:sz="4" w:space="0" w:color="auto"/>
              <w:bottom w:val="single" w:sz="4" w:space="0" w:color="auto"/>
              <w:right w:val="single" w:sz="4" w:space="0" w:color="auto"/>
            </w:tcBorders>
            <w:shd w:val="clear" w:color="auto" w:fill="auto"/>
            <w:hideMark/>
          </w:tcPr>
          <w:p w:rsidR="008913CF" w:rsidRPr="008913CF" w:rsidRDefault="008913CF" w:rsidP="008913CF">
            <w:pPr>
              <w:rPr>
                <w:sz w:val="22"/>
                <w:szCs w:val="22"/>
                <w:lang w:eastAsia="ru-RU"/>
              </w:rPr>
            </w:pPr>
            <w:r w:rsidRPr="008913CF">
              <w:rPr>
                <w:sz w:val="22"/>
                <w:szCs w:val="22"/>
                <w:lang w:eastAsia="ru-RU"/>
              </w:rPr>
              <w:t>Чистый приведенный доход NPV</w:t>
            </w:r>
          </w:p>
        </w:tc>
        <w:tc>
          <w:tcPr>
            <w:tcW w:w="3765" w:type="pct"/>
            <w:gridSpan w:val="5"/>
            <w:tcBorders>
              <w:top w:val="single" w:sz="4" w:space="0" w:color="auto"/>
              <w:left w:val="nil"/>
              <w:bottom w:val="single" w:sz="4" w:space="0" w:color="auto"/>
              <w:right w:val="single" w:sz="4" w:space="0" w:color="auto"/>
            </w:tcBorders>
            <w:shd w:val="clear" w:color="auto" w:fill="auto"/>
            <w:noWrap/>
          </w:tcPr>
          <w:p w:rsidR="008913CF" w:rsidRPr="008913CF" w:rsidRDefault="008913CF" w:rsidP="008913CF">
            <w:pPr>
              <w:jc w:val="center"/>
              <w:rPr>
                <w:sz w:val="22"/>
                <w:szCs w:val="22"/>
                <w:lang w:eastAsia="ru-RU"/>
              </w:rPr>
            </w:pPr>
          </w:p>
        </w:tc>
      </w:tr>
      <w:tr w:rsidR="008913CF" w:rsidRPr="008913CF" w:rsidTr="001D7CD6">
        <w:trPr>
          <w:trHeight w:val="300"/>
        </w:trPr>
        <w:tc>
          <w:tcPr>
            <w:tcW w:w="1235" w:type="pct"/>
            <w:tcBorders>
              <w:top w:val="nil"/>
              <w:left w:val="single" w:sz="4" w:space="0" w:color="auto"/>
              <w:bottom w:val="single" w:sz="4" w:space="0" w:color="auto"/>
              <w:right w:val="single" w:sz="4" w:space="0" w:color="auto"/>
            </w:tcBorders>
            <w:shd w:val="clear" w:color="auto" w:fill="auto"/>
            <w:noWrap/>
            <w:hideMark/>
          </w:tcPr>
          <w:p w:rsidR="008913CF" w:rsidRPr="008913CF" w:rsidRDefault="008913CF" w:rsidP="008913CF">
            <w:pPr>
              <w:rPr>
                <w:sz w:val="22"/>
                <w:szCs w:val="22"/>
                <w:lang w:eastAsia="ru-RU"/>
              </w:rPr>
            </w:pPr>
            <w:r w:rsidRPr="008913CF">
              <w:rPr>
                <w:sz w:val="22"/>
                <w:szCs w:val="22"/>
                <w:lang w:eastAsia="ru-RU"/>
              </w:rPr>
              <w:t>индекс доходности</w:t>
            </w:r>
          </w:p>
        </w:tc>
        <w:tc>
          <w:tcPr>
            <w:tcW w:w="3765" w:type="pct"/>
            <w:gridSpan w:val="5"/>
            <w:tcBorders>
              <w:top w:val="single" w:sz="4" w:space="0" w:color="auto"/>
              <w:left w:val="nil"/>
              <w:bottom w:val="single" w:sz="4" w:space="0" w:color="auto"/>
              <w:right w:val="single" w:sz="4" w:space="0" w:color="auto"/>
            </w:tcBorders>
            <w:shd w:val="clear" w:color="auto" w:fill="auto"/>
            <w:noWrap/>
          </w:tcPr>
          <w:p w:rsidR="008913CF" w:rsidRPr="008913CF" w:rsidRDefault="008913CF" w:rsidP="008913CF">
            <w:pPr>
              <w:jc w:val="center"/>
              <w:rPr>
                <w:sz w:val="22"/>
                <w:szCs w:val="22"/>
                <w:lang w:eastAsia="ru-RU"/>
              </w:rPr>
            </w:pPr>
          </w:p>
        </w:tc>
      </w:tr>
    </w:tbl>
    <w:p w:rsidR="004C1E7B" w:rsidRDefault="004C1E7B">
      <w:pPr>
        <w:pStyle w:val="18"/>
        <w:tabs>
          <w:tab w:val="left" w:pos="5103"/>
        </w:tabs>
        <w:jc w:val="center"/>
        <w:rPr>
          <w:b/>
          <w:sz w:val="26"/>
          <w:szCs w:val="26"/>
          <w:highlight w:val="yellow"/>
        </w:rPr>
      </w:pPr>
    </w:p>
    <w:p w:rsidR="00FC0A81" w:rsidRDefault="00FC0A81" w:rsidP="00FC0A81">
      <w:pPr>
        <w:pStyle w:val="24"/>
        <w:spacing w:line="300" w:lineRule="auto"/>
        <w:jc w:val="center"/>
        <w:rPr>
          <w:b/>
          <w:sz w:val="28"/>
          <w:szCs w:val="28"/>
        </w:rPr>
      </w:pPr>
      <w:r>
        <w:rPr>
          <w:b/>
          <w:sz w:val="28"/>
          <w:szCs w:val="28"/>
        </w:rPr>
        <w:t>7.6. Бюджетный эффект от реализации проекта</w:t>
      </w:r>
    </w:p>
    <w:tbl>
      <w:tblPr>
        <w:tblW w:w="10089" w:type="dxa"/>
        <w:tblInd w:w="-5" w:type="dxa"/>
        <w:tblLook w:val="04A0"/>
      </w:tblPr>
      <w:tblGrid>
        <w:gridCol w:w="3119"/>
        <w:gridCol w:w="850"/>
        <w:gridCol w:w="960"/>
        <w:gridCol w:w="960"/>
        <w:gridCol w:w="1240"/>
        <w:gridCol w:w="960"/>
        <w:gridCol w:w="1000"/>
        <w:gridCol w:w="1000"/>
      </w:tblGrid>
      <w:tr w:rsidR="00446AC2" w:rsidRPr="00055503" w:rsidTr="0005550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rsidR="00446AC2" w:rsidRPr="00055503" w:rsidRDefault="00446AC2" w:rsidP="00055503">
            <w:pPr>
              <w:jc w:val="center"/>
              <w:rPr>
                <w:b/>
                <w:bCs/>
                <w:sz w:val="22"/>
                <w:szCs w:val="22"/>
                <w:lang w:eastAsia="ru-RU"/>
              </w:rPr>
            </w:pPr>
            <w:r w:rsidRPr="00055503">
              <w:rPr>
                <w:b/>
                <w:bCs/>
                <w:sz w:val="22"/>
                <w:szCs w:val="22"/>
                <w:lang w:eastAsia="ru-RU"/>
              </w:rPr>
              <w:t>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446AC2" w:rsidRPr="00055503" w:rsidRDefault="008E7DC7" w:rsidP="00D40745">
            <w:pPr>
              <w:jc w:val="center"/>
              <w:rPr>
                <w:b/>
                <w:bCs/>
                <w:sz w:val="22"/>
                <w:szCs w:val="22"/>
                <w:lang w:eastAsia="ru-RU"/>
              </w:rPr>
            </w:pPr>
            <w:r>
              <w:rPr>
                <w:b/>
                <w:bCs/>
                <w:sz w:val="22"/>
                <w:szCs w:val="22"/>
                <w:lang w:eastAsia="ru-RU"/>
              </w:rPr>
              <w:t>2021</w:t>
            </w:r>
          </w:p>
        </w:tc>
        <w:tc>
          <w:tcPr>
            <w:tcW w:w="960" w:type="dxa"/>
            <w:tcBorders>
              <w:top w:val="single" w:sz="4" w:space="0" w:color="auto"/>
              <w:left w:val="nil"/>
              <w:bottom w:val="single" w:sz="4" w:space="0" w:color="auto"/>
              <w:right w:val="single" w:sz="4" w:space="0" w:color="auto"/>
            </w:tcBorders>
            <w:shd w:val="clear" w:color="auto" w:fill="auto"/>
            <w:hideMark/>
          </w:tcPr>
          <w:p w:rsidR="00446AC2" w:rsidRPr="00055503" w:rsidRDefault="00CE5554" w:rsidP="00D40745">
            <w:pPr>
              <w:jc w:val="center"/>
              <w:rPr>
                <w:b/>
                <w:bCs/>
                <w:sz w:val="22"/>
                <w:szCs w:val="22"/>
                <w:lang w:eastAsia="ru-RU"/>
              </w:rPr>
            </w:pPr>
            <w:r>
              <w:rPr>
                <w:b/>
                <w:bCs/>
                <w:sz w:val="22"/>
                <w:szCs w:val="22"/>
                <w:lang w:eastAsia="ru-RU"/>
              </w:rPr>
              <w:t>2021</w:t>
            </w:r>
          </w:p>
        </w:tc>
        <w:tc>
          <w:tcPr>
            <w:tcW w:w="960" w:type="dxa"/>
            <w:tcBorders>
              <w:top w:val="single" w:sz="4" w:space="0" w:color="auto"/>
              <w:left w:val="nil"/>
              <w:bottom w:val="single" w:sz="4" w:space="0" w:color="auto"/>
              <w:right w:val="single" w:sz="4" w:space="0" w:color="auto"/>
            </w:tcBorders>
            <w:shd w:val="clear" w:color="auto" w:fill="auto"/>
            <w:hideMark/>
          </w:tcPr>
          <w:p w:rsidR="00446AC2" w:rsidRPr="00055503" w:rsidRDefault="00446AC2" w:rsidP="00D40745">
            <w:pPr>
              <w:jc w:val="center"/>
              <w:rPr>
                <w:b/>
                <w:bCs/>
                <w:sz w:val="22"/>
                <w:szCs w:val="22"/>
                <w:lang w:eastAsia="ru-RU"/>
              </w:rPr>
            </w:pPr>
            <w:r w:rsidRPr="00055503">
              <w:rPr>
                <w:b/>
                <w:bCs/>
                <w:sz w:val="22"/>
                <w:szCs w:val="22"/>
                <w:lang w:eastAsia="ru-RU"/>
              </w:rPr>
              <w:t>2</w:t>
            </w:r>
            <w:r w:rsidR="00CE5554">
              <w:rPr>
                <w:b/>
                <w:bCs/>
                <w:sz w:val="22"/>
                <w:szCs w:val="22"/>
                <w:lang w:eastAsia="ru-RU"/>
              </w:rPr>
              <w:t>022</w:t>
            </w:r>
          </w:p>
        </w:tc>
        <w:tc>
          <w:tcPr>
            <w:tcW w:w="1240" w:type="dxa"/>
            <w:tcBorders>
              <w:top w:val="single" w:sz="4" w:space="0" w:color="auto"/>
              <w:left w:val="nil"/>
              <w:bottom w:val="single" w:sz="4" w:space="0" w:color="auto"/>
              <w:right w:val="single" w:sz="4" w:space="0" w:color="auto"/>
            </w:tcBorders>
            <w:shd w:val="clear" w:color="auto" w:fill="auto"/>
            <w:noWrap/>
            <w:hideMark/>
          </w:tcPr>
          <w:p w:rsidR="00446AC2" w:rsidRPr="00055503" w:rsidRDefault="00CE5554" w:rsidP="00D40745">
            <w:pPr>
              <w:jc w:val="center"/>
              <w:rPr>
                <w:b/>
                <w:bCs/>
                <w:color w:val="000000"/>
                <w:sz w:val="22"/>
                <w:szCs w:val="22"/>
                <w:lang w:eastAsia="ru-RU"/>
              </w:rPr>
            </w:pPr>
            <w:r>
              <w:rPr>
                <w:b/>
                <w:bCs/>
                <w:color w:val="000000"/>
                <w:sz w:val="22"/>
                <w:szCs w:val="22"/>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hideMark/>
          </w:tcPr>
          <w:p w:rsidR="00446AC2" w:rsidRPr="00055503" w:rsidRDefault="00446AC2" w:rsidP="00D40745">
            <w:pPr>
              <w:jc w:val="center"/>
              <w:rPr>
                <w:b/>
                <w:bCs/>
                <w:sz w:val="22"/>
                <w:szCs w:val="22"/>
                <w:lang w:eastAsia="ru-RU"/>
              </w:rPr>
            </w:pPr>
            <w:r w:rsidRPr="00055503">
              <w:rPr>
                <w:b/>
                <w:bCs/>
                <w:sz w:val="22"/>
                <w:szCs w:val="22"/>
                <w:lang w:eastAsia="ru-RU"/>
              </w:rPr>
              <w:t>20</w:t>
            </w:r>
            <w:r w:rsidR="00CE5554">
              <w:rPr>
                <w:b/>
                <w:bCs/>
                <w:sz w:val="22"/>
                <w:szCs w:val="22"/>
                <w:lang w:eastAsia="ru-RU"/>
              </w:rPr>
              <w:t>24</w:t>
            </w:r>
          </w:p>
        </w:tc>
        <w:tc>
          <w:tcPr>
            <w:tcW w:w="1000" w:type="dxa"/>
            <w:tcBorders>
              <w:top w:val="single" w:sz="4" w:space="0" w:color="auto"/>
              <w:left w:val="nil"/>
              <w:bottom w:val="single" w:sz="4" w:space="0" w:color="auto"/>
              <w:right w:val="single" w:sz="4" w:space="0" w:color="auto"/>
            </w:tcBorders>
            <w:shd w:val="clear" w:color="auto" w:fill="auto"/>
            <w:noWrap/>
            <w:hideMark/>
          </w:tcPr>
          <w:p w:rsidR="00446AC2" w:rsidRPr="00055503" w:rsidRDefault="00446AC2" w:rsidP="00055503">
            <w:pPr>
              <w:jc w:val="center"/>
              <w:rPr>
                <w:b/>
                <w:bCs/>
                <w:color w:val="000000"/>
                <w:sz w:val="22"/>
                <w:szCs w:val="22"/>
                <w:lang w:eastAsia="ru-RU"/>
              </w:rPr>
            </w:pPr>
            <w:r w:rsidRPr="00055503">
              <w:rPr>
                <w:b/>
                <w:bCs/>
                <w:color w:val="000000"/>
                <w:sz w:val="22"/>
                <w:szCs w:val="22"/>
                <w:lang w:eastAsia="ru-RU"/>
              </w:rPr>
              <w:t>202</w:t>
            </w:r>
            <w:r w:rsidR="00CE5554">
              <w:rPr>
                <w:b/>
                <w:bCs/>
                <w:color w:val="000000"/>
                <w:sz w:val="22"/>
                <w:szCs w:val="22"/>
                <w:lang w:eastAsia="ru-RU"/>
              </w:rPr>
              <w:t>5</w:t>
            </w:r>
          </w:p>
        </w:tc>
        <w:tc>
          <w:tcPr>
            <w:tcW w:w="1000" w:type="dxa"/>
            <w:tcBorders>
              <w:top w:val="single" w:sz="4" w:space="0" w:color="auto"/>
              <w:left w:val="nil"/>
              <w:bottom w:val="single" w:sz="4" w:space="0" w:color="auto"/>
              <w:right w:val="single" w:sz="4" w:space="0" w:color="auto"/>
            </w:tcBorders>
            <w:shd w:val="clear" w:color="auto" w:fill="auto"/>
            <w:hideMark/>
          </w:tcPr>
          <w:p w:rsidR="00446AC2" w:rsidRPr="00055503" w:rsidRDefault="00446AC2" w:rsidP="00055503">
            <w:pPr>
              <w:jc w:val="center"/>
              <w:rPr>
                <w:b/>
                <w:bCs/>
                <w:sz w:val="22"/>
                <w:szCs w:val="22"/>
                <w:lang w:eastAsia="ru-RU"/>
              </w:rPr>
            </w:pPr>
            <w:r w:rsidRPr="00055503">
              <w:rPr>
                <w:b/>
                <w:bCs/>
                <w:sz w:val="22"/>
                <w:szCs w:val="22"/>
                <w:lang w:eastAsia="ru-RU"/>
              </w:rPr>
              <w:t>Всего за п</w:t>
            </w:r>
            <w:r w:rsidRPr="00055503">
              <w:rPr>
                <w:b/>
                <w:bCs/>
                <w:sz w:val="22"/>
                <w:szCs w:val="22"/>
                <w:lang w:eastAsia="ru-RU"/>
              </w:rPr>
              <w:t>е</w:t>
            </w:r>
            <w:r w:rsidRPr="00055503">
              <w:rPr>
                <w:b/>
                <w:bCs/>
                <w:sz w:val="22"/>
                <w:szCs w:val="22"/>
                <w:lang w:eastAsia="ru-RU"/>
              </w:rPr>
              <w:t>риод</w:t>
            </w:r>
          </w:p>
        </w:tc>
      </w:tr>
      <w:tr w:rsidR="005111B0" w:rsidRPr="00055503" w:rsidTr="001D7CD6">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b/>
                <w:bCs/>
                <w:sz w:val="22"/>
                <w:szCs w:val="22"/>
                <w:lang w:eastAsia="ru-RU"/>
              </w:rPr>
            </w:pPr>
            <w:r w:rsidRPr="00055503">
              <w:rPr>
                <w:b/>
                <w:bCs/>
                <w:sz w:val="22"/>
                <w:szCs w:val="22"/>
                <w:lang w:eastAsia="ru-RU"/>
              </w:rPr>
              <w:t xml:space="preserve">1. Выплаты                           </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sz w:val="22"/>
                <w:szCs w:val="22"/>
                <w:lang w:eastAsia="ru-RU"/>
              </w:rPr>
            </w:pPr>
            <w:r w:rsidRPr="00055503">
              <w:rPr>
                <w:sz w:val="22"/>
                <w:szCs w:val="22"/>
                <w:lang w:eastAsia="ru-RU"/>
              </w:rPr>
              <w:t>а) предполагаемая государс</w:t>
            </w:r>
            <w:r w:rsidRPr="00055503">
              <w:rPr>
                <w:sz w:val="22"/>
                <w:szCs w:val="22"/>
                <w:lang w:eastAsia="ru-RU"/>
              </w:rPr>
              <w:t>т</w:t>
            </w:r>
            <w:r w:rsidRPr="00055503">
              <w:rPr>
                <w:sz w:val="22"/>
                <w:szCs w:val="22"/>
                <w:lang w:eastAsia="ru-RU"/>
              </w:rPr>
              <w:t xml:space="preserve">венная поддержка проекта </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b/>
                <w:bCs/>
                <w:sz w:val="22"/>
                <w:szCs w:val="22"/>
                <w:lang w:eastAsia="ru-RU"/>
              </w:rPr>
            </w:pPr>
            <w:r w:rsidRPr="00055503">
              <w:rPr>
                <w:b/>
                <w:bCs/>
                <w:sz w:val="22"/>
                <w:szCs w:val="22"/>
                <w:lang w:eastAsia="ru-RU"/>
              </w:rPr>
              <w:t>2. Поступление средств, ит</w:t>
            </w:r>
            <w:r w:rsidRPr="00055503">
              <w:rPr>
                <w:b/>
                <w:bCs/>
                <w:sz w:val="22"/>
                <w:szCs w:val="22"/>
                <w:lang w:eastAsia="ru-RU"/>
              </w:rPr>
              <w:t>о</w:t>
            </w:r>
            <w:r w:rsidRPr="00055503">
              <w:rPr>
                <w:b/>
                <w:bCs/>
                <w:sz w:val="22"/>
                <w:szCs w:val="22"/>
                <w:lang w:eastAsia="ru-RU"/>
              </w:rPr>
              <w:t>го</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sz w:val="22"/>
                <w:szCs w:val="22"/>
                <w:lang w:eastAsia="ru-RU"/>
              </w:rPr>
            </w:pPr>
            <w:r w:rsidRPr="00055503">
              <w:rPr>
                <w:sz w:val="22"/>
                <w:szCs w:val="22"/>
                <w:lang w:eastAsia="ru-RU"/>
              </w:rPr>
              <w:t xml:space="preserve">в том числе:                         </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sz w:val="22"/>
                <w:szCs w:val="22"/>
                <w:lang w:eastAsia="ru-RU"/>
              </w:rPr>
            </w:pPr>
            <w:r w:rsidRPr="00055503">
              <w:rPr>
                <w:sz w:val="22"/>
                <w:szCs w:val="22"/>
                <w:lang w:eastAsia="ru-RU"/>
              </w:rPr>
              <w:t xml:space="preserve">а) налоги и платежи в бюджет                 </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sz w:val="22"/>
                <w:szCs w:val="22"/>
                <w:lang w:eastAsia="ru-RU"/>
              </w:rPr>
            </w:pPr>
            <w:r w:rsidRPr="00055503">
              <w:rPr>
                <w:sz w:val="22"/>
                <w:szCs w:val="22"/>
                <w:lang w:eastAsia="ru-RU"/>
              </w:rPr>
              <w:t>в) налог на доходы физич</w:t>
            </w:r>
            <w:r w:rsidRPr="00055503">
              <w:rPr>
                <w:sz w:val="22"/>
                <w:szCs w:val="22"/>
                <w:lang w:eastAsia="ru-RU"/>
              </w:rPr>
              <w:t>е</w:t>
            </w:r>
            <w:r w:rsidRPr="00055503">
              <w:rPr>
                <w:sz w:val="22"/>
                <w:szCs w:val="22"/>
                <w:lang w:eastAsia="ru-RU"/>
              </w:rPr>
              <w:t>ских лиц</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sz w:val="22"/>
                <w:szCs w:val="22"/>
                <w:lang w:eastAsia="ru-RU"/>
              </w:rPr>
            </w:pPr>
            <w:r w:rsidRPr="00055503">
              <w:rPr>
                <w:sz w:val="22"/>
                <w:szCs w:val="22"/>
                <w:lang w:eastAsia="ru-RU"/>
              </w:rPr>
              <w:t>г) отчисления на социальные нужды</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b/>
                <w:bCs/>
                <w:sz w:val="22"/>
                <w:szCs w:val="22"/>
                <w:lang w:eastAsia="ru-RU"/>
              </w:rPr>
            </w:pPr>
            <w:r w:rsidRPr="00055503">
              <w:rPr>
                <w:b/>
                <w:bCs/>
                <w:sz w:val="22"/>
                <w:szCs w:val="22"/>
                <w:lang w:eastAsia="ru-RU"/>
              </w:rPr>
              <w:t xml:space="preserve">3. Сальдо потока </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b/>
                <w:bCs/>
                <w:sz w:val="22"/>
                <w:szCs w:val="22"/>
                <w:lang w:eastAsia="ru-RU"/>
              </w:rPr>
            </w:pPr>
            <w:r w:rsidRPr="00055503">
              <w:rPr>
                <w:b/>
                <w:bCs/>
                <w:sz w:val="22"/>
                <w:szCs w:val="22"/>
                <w:lang w:eastAsia="ru-RU"/>
              </w:rPr>
              <w:t>4. То же нарастающим ит</w:t>
            </w:r>
            <w:r w:rsidRPr="00055503">
              <w:rPr>
                <w:b/>
                <w:bCs/>
                <w:sz w:val="22"/>
                <w:szCs w:val="22"/>
                <w:lang w:eastAsia="ru-RU"/>
              </w:rPr>
              <w:t>о</w:t>
            </w:r>
            <w:r w:rsidRPr="00055503">
              <w:rPr>
                <w:b/>
                <w:bCs/>
                <w:sz w:val="22"/>
                <w:szCs w:val="22"/>
                <w:lang w:eastAsia="ru-RU"/>
              </w:rPr>
              <w:t>гом</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525"/>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b/>
                <w:bCs/>
                <w:sz w:val="22"/>
                <w:szCs w:val="22"/>
                <w:lang w:eastAsia="ru-RU"/>
              </w:rPr>
            </w:pPr>
            <w:r w:rsidRPr="00055503">
              <w:rPr>
                <w:b/>
                <w:bCs/>
                <w:sz w:val="22"/>
                <w:szCs w:val="22"/>
                <w:lang w:eastAsia="ru-RU"/>
              </w:rPr>
              <w:t>5. Коэффициент дисконт</w:t>
            </w:r>
            <w:r w:rsidRPr="00055503">
              <w:rPr>
                <w:b/>
                <w:bCs/>
                <w:sz w:val="22"/>
                <w:szCs w:val="22"/>
                <w:lang w:eastAsia="ru-RU"/>
              </w:rPr>
              <w:t>и</w:t>
            </w:r>
            <w:r w:rsidRPr="00055503">
              <w:rPr>
                <w:b/>
                <w:bCs/>
                <w:sz w:val="22"/>
                <w:szCs w:val="22"/>
                <w:lang w:eastAsia="ru-RU"/>
              </w:rPr>
              <w:t>рования (с учетом риска)</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525"/>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b/>
                <w:bCs/>
                <w:sz w:val="22"/>
                <w:szCs w:val="22"/>
                <w:lang w:eastAsia="ru-RU"/>
              </w:rPr>
            </w:pPr>
            <w:r w:rsidRPr="00055503">
              <w:rPr>
                <w:b/>
                <w:bCs/>
                <w:sz w:val="22"/>
                <w:szCs w:val="22"/>
                <w:lang w:eastAsia="ru-RU"/>
              </w:rPr>
              <w:t>6. Дисконтированная вел</w:t>
            </w:r>
            <w:r w:rsidRPr="00055503">
              <w:rPr>
                <w:b/>
                <w:bCs/>
                <w:sz w:val="22"/>
                <w:szCs w:val="22"/>
                <w:lang w:eastAsia="ru-RU"/>
              </w:rPr>
              <w:t>и</w:t>
            </w:r>
            <w:r w:rsidRPr="00055503">
              <w:rPr>
                <w:b/>
                <w:bCs/>
                <w:sz w:val="22"/>
                <w:szCs w:val="22"/>
                <w:lang w:eastAsia="ru-RU"/>
              </w:rPr>
              <w:t>чина, сальдо потока</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r w:rsidR="005111B0" w:rsidRPr="00055503" w:rsidTr="001D7CD6">
        <w:trPr>
          <w:trHeight w:val="525"/>
        </w:trPr>
        <w:tc>
          <w:tcPr>
            <w:tcW w:w="3119" w:type="dxa"/>
            <w:tcBorders>
              <w:top w:val="nil"/>
              <w:left w:val="single" w:sz="4" w:space="0" w:color="auto"/>
              <w:bottom w:val="single" w:sz="4" w:space="0" w:color="auto"/>
              <w:right w:val="single" w:sz="4" w:space="0" w:color="auto"/>
            </w:tcBorders>
            <w:shd w:val="clear" w:color="auto" w:fill="auto"/>
            <w:hideMark/>
          </w:tcPr>
          <w:p w:rsidR="005111B0" w:rsidRPr="00055503" w:rsidRDefault="005111B0" w:rsidP="00055503">
            <w:pPr>
              <w:rPr>
                <w:b/>
                <w:bCs/>
                <w:sz w:val="22"/>
                <w:szCs w:val="22"/>
                <w:lang w:eastAsia="ru-RU"/>
              </w:rPr>
            </w:pPr>
            <w:r w:rsidRPr="00055503">
              <w:rPr>
                <w:b/>
                <w:bCs/>
                <w:sz w:val="22"/>
                <w:szCs w:val="22"/>
                <w:lang w:eastAsia="ru-RU"/>
              </w:rPr>
              <w:t>7. Чистый дисконтирова</w:t>
            </w:r>
            <w:r w:rsidRPr="00055503">
              <w:rPr>
                <w:b/>
                <w:bCs/>
                <w:sz w:val="22"/>
                <w:szCs w:val="22"/>
                <w:lang w:eastAsia="ru-RU"/>
              </w:rPr>
              <w:t>н</w:t>
            </w:r>
            <w:r w:rsidRPr="00055503">
              <w:rPr>
                <w:b/>
                <w:bCs/>
                <w:sz w:val="22"/>
                <w:szCs w:val="22"/>
                <w:lang w:eastAsia="ru-RU"/>
              </w:rPr>
              <w:t>ный доход государства н</w:t>
            </w:r>
            <w:r w:rsidRPr="00055503">
              <w:rPr>
                <w:b/>
                <w:bCs/>
                <w:sz w:val="22"/>
                <w:szCs w:val="22"/>
                <w:lang w:eastAsia="ru-RU"/>
              </w:rPr>
              <w:t>а</w:t>
            </w:r>
            <w:r w:rsidRPr="00055503">
              <w:rPr>
                <w:b/>
                <w:bCs/>
                <w:sz w:val="22"/>
                <w:szCs w:val="22"/>
                <w:lang w:eastAsia="ru-RU"/>
              </w:rPr>
              <w:t>растающим итогом</w:t>
            </w:r>
          </w:p>
        </w:tc>
        <w:tc>
          <w:tcPr>
            <w:tcW w:w="85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24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96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c>
          <w:tcPr>
            <w:tcW w:w="1000" w:type="dxa"/>
            <w:tcBorders>
              <w:top w:val="nil"/>
              <w:left w:val="nil"/>
              <w:bottom w:val="single" w:sz="4" w:space="0" w:color="auto"/>
              <w:right w:val="single" w:sz="4" w:space="0" w:color="auto"/>
            </w:tcBorders>
            <w:shd w:val="clear" w:color="auto" w:fill="auto"/>
            <w:noWrap/>
            <w:vAlign w:val="bottom"/>
          </w:tcPr>
          <w:p w:rsidR="005111B0" w:rsidRDefault="005111B0">
            <w:pPr>
              <w:jc w:val="right"/>
              <w:rPr>
                <w:b/>
                <w:bCs/>
              </w:rPr>
            </w:pPr>
          </w:p>
        </w:tc>
      </w:tr>
    </w:tbl>
    <w:p w:rsidR="004C1E7B" w:rsidRDefault="004C1E7B">
      <w:pPr>
        <w:pStyle w:val="18"/>
        <w:tabs>
          <w:tab w:val="left" w:pos="5103"/>
        </w:tabs>
        <w:jc w:val="center"/>
        <w:rPr>
          <w:b/>
          <w:sz w:val="26"/>
          <w:szCs w:val="26"/>
          <w:highlight w:val="yellow"/>
        </w:rPr>
      </w:pPr>
    </w:p>
    <w:p w:rsidR="004C1E7B" w:rsidRDefault="004C1E7B">
      <w:pPr>
        <w:pStyle w:val="18"/>
        <w:tabs>
          <w:tab w:val="left" w:pos="5103"/>
        </w:tabs>
        <w:jc w:val="center"/>
        <w:rPr>
          <w:b/>
          <w:sz w:val="26"/>
          <w:szCs w:val="26"/>
          <w:highlight w:val="yellow"/>
        </w:rPr>
        <w:sectPr w:rsidR="004C1E7B" w:rsidSect="004C1E7B">
          <w:pgSz w:w="11906" w:h="16838"/>
          <w:pgMar w:top="1134" w:right="992" w:bottom="851" w:left="1134" w:header="720" w:footer="0" w:gutter="0"/>
          <w:cols w:space="720"/>
          <w:docGrid w:linePitch="272"/>
        </w:sectPr>
      </w:pPr>
    </w:p>
    <w:p w:rsidR="006C7470" w:rsidRDefault="006C7470" w:rsidP="006C7470">
      <w:pPr>
        <w:pStyle w:val="1a"/>
        <w:tabs>
          <w:tab w:val="left" w:pos="5103"/>
        </w:tabs>
        <w:jc w:val="center"/>
        <w:rPr>
          <w:b/>
          <w:color w:val="000000"/>
          <w:sz w:val="26"/>
          <w:szCs w:val="26"/>
        </w:rPr>
      </w:pPr>
      <w:r>
        <w:rPr>
          <w:b/>
          <w:sz w:val="26"/>
          <w:szCs w:val="26"/>
          <w:lang w:val="en-US"/>
        </w:rPr>
        <w:lastRenderedPageBreak/>
        <w:t>VIII</w:t>
      </w:r>
      <w:r>
        <w:rPr>
          <w:b/>
          <w:sz w:val="26"/>
          <w:szCs w:val="26"/>
        </w:rPr>
        <w:t>. ОЦЕНКА ПРОЕКТНЫХ РИСКОВ</w:t>
      </w:r>
    </w:p>
    <w:p w:rsidR="006C7470" w:rsidRDefault="006C7470" w:rsidP="006C7470">
      <w:pPr>
        <w:shd w:val="clear" w:color="auto" w:fill="FFFFFF"/>
        <w:jc w:val="center"/>
        <w:rPr>
          <w:b/>
          <w:color w:val="000000"/>
          <w:sz w:val="26"/>
          <w:szCs w:val="26"/>
        </w:rPr>
      </w:pPr>
    </w:p>
    <w:p w:rsidR="006C7470" w:rsidRDefault="006C7470" w:rsidP="006C7470">
      <w:pPr>
        <w:shd w:val="clear" w:color="auto" w:fill="FFFFFF"/>
        <w:jc w:val="center"/>
        <w:rPr>
          <w:b/>
          <w:color w:val="000000"/>
          <w:sz w:val="26"/>
          <w:szCs w:val="26"/>
        </w:rPr>
      </w:pPr>
      <w:r>
        <w:rPr>
          <w:b/>
          <w:color w:val="000000"/>
          <w:sz w:val="26"/>
          <w:szCs w:val="26"/>
        </w:rPr>
        <w:t>8.1. Риски и методы их снижения</w:t>
      </w:r>
    </w:p>
    <w:p w:rsidR="006C7470" w:rsidRDefault="006C7470" w:rsidP="006C7470">
      <w:pPr>
        <w:shd w:val="clear" w:color="auto" w:fill="FFFFFF"/>
        <w:jc w:val="center"/>
        <w:rPr>
          <w:b/>
          <w:color w:val="000000"/>
          <w:sz w:val="26"/>
          <w:szCs w:val="26"/>
        </w:rPr>
      </w:pPr>
    </w:p>
    <w:p w:rsidR="006C7470" w:rsidRDefault="006C7470" w:rsidP="006C7470">
      <w:pPr>
        <w:shd w:val="clear" w:color="auto" w:fill="FFFFFF"/>
        <w:spacing w:line="288" w:lineRule="auto"/>
        <w:ind w:firstLine="720"/>
        <w:jc w:val="both"/>
        <w:rPr>
          <w:color w:val="000000"/>
          <w:spacing w:val="9"/>
          <w:sz w:val="26"/>
          <w:szCs w:val="26"/>
          <w:lang w:eastAsia="ar-SA"/>
        </w:rPr>
      </w:pPr>
      <w:r>
        <w:rPr>
          <w:color w:val="000000"/>
          <w:spacing w:val="-3"/>
          <w:sz w:val="26"/>
          <w:szCs w:val="26"/>
        </w:rPr>
        <w:t xml:space="preserve">1. </w:t>
      </w:r>
      <w:r>
        <w:rPr>
          <w:color w:val="000000"/>
          <w:spacing w:val="9"/>
          <w:sz w:val="26"/>
          <w:szCs w:val="26"/>
        </w:rPr>
        <w:t>Риски, возникающие на этапе осуществления капитальных вложений:</w:t>
      </w:r>
    </w:p>
    <w:p w:rsidR="006C7470" w:rsidRDefault="006C7470" w:rsidP="006C7470">
      <w:pPr>
        <w:widowControl w:val="0"/>
        <w:numPr>
          <w:ilvl w:val="0"/>
          <w:numId w:val="23"/>
        </w:numPr>
        <w:shd w:val="clear" w:color="auto" w:fill="FFFFFF"/>
        <w:tabs>
          <w:tab w:val="left" w:pos="346"/>
        </w:tabs>
        <w:autoSpaceDE w:val="0"/>
        <w:spacing w:line="288" w:lineRule="auto"/>
        <w:jc w:val="both"/>
        <w:rPr>
          <w:color w:val="000000"/>
          <w:spacing w:val="-1"/>
          <w:sz w:val="26"/>
          <w:szCs w:val="26"/>
        </w:rPr>
      </w:pPr>
      <w:r>
        <w:rPr>
          <w:color w:val="000000"/>
          <w:spacing w:val="-1"/>
          <w:sz w:val="26"/>
          <w:szCs w:val="26"/>
        </w:rPr>
        <w:t>срыв сроков реконструкции помещения и закупки скота;</w:t>
      </w:r>
    </w:p>
    <w:p w:rsidR="006C7470" w:rsidRDefault="006C7470" w:rsidP="006C7470">
      <w:pPr>
        <w:widowControl w:val="0"/>
        <w:numPr>
          <w:ilvl w:val="0"/>
          <w:numId w:val="23"/>
        </w:numPr>
        <w:shd w:val="clear" w:color="auto" w:fill="FFFFFF"/>
        <w:tabs>
          <w:tab w:val="left" w:pos="346"/>
        </w:tabs>
        <w:autoSpaceDE w:val="0"/>
        <w:spacing w:line="288" w:lineRule="auto"/>
        <w:jc w:val="both"/>
        <w:rPr>
          <w:color w:val="000000"/>
          <w:spacing w:val="4"/>
          <w:sz w:val="26"/>
          <w:szCs w:val="26"/>
        </w:rPr>
      </w:pPr>
      <w:r>
        <w:rPr>
          <w:color w:val="000000"/>
          <w:spacing w:val="4"/>
          <w:sz w:val="26"/>
          <w:szCs w:val="26"/>
        </w:rPr>
        <w:t>превышение расчетной стоимости проекта.</w:t>
      </w:r>
    </w:p>
    <w:p w:rsidR="006C7470" w:rsidRDefault="006C7470" w:rsidP="006C7470">
      <w:pPr>
        <w:shd w:val="clear" w:color="auto" w:fill="FFFFFF"/>
        <w:spacing w:line="288" w:lineRule="auto"/>
        <w:ind w:firstLine="720"/>
        <w:jc w:val="both"/>
        <w:rPr>
          <w:color w:val="000000"/>
          <w:sz w:val="26"/>
          <w:szCs w:val="26"/>
        </w:rPr>
      </w:pPr>
      <w:r>
        <w:rPr>
          <w:color w:val="000000"/>
          <w:sz w:val="26"/>
          <w:szCs w:val="26"/>
        </w:rPr>
        <w:t>Для снижения вышеперечисленных рисков будут включены в договор с поста</w:t>
      </w:r>
      <w:r>
        <w:rPr>
          <w:color w:val="000000"/>
          <w:sz w:val="26"/>
          <w:szCs w:val="26"/>
        </w:rPr>
        <w:t>в</w:t>
      </w:r>
      <w:r>
        <w:rPr>
          <w:color w:val="000000"/>
          <w:sz w:val="26"/>
          <w:szCs w:val="26"/>
        </w:rPr>
        <w:t xml:space="preserve">щиком пункты, предусматривающие условия, размер и сроки возмещения ущерба. </w:t>
      </w:r>
    </w:p>
    <w:p w:rsidR="006C7470" w:rsidRDefault="006C7470" w:rsidP="006C7470">
      <w:pPr>
        <w:shd w:val="clear" w:color="auto" w:fill="FFFFFF"/>
        <w:spacing w:line="288" w:lineRule="auto"/>
        <w:ind w:firstLine="720"/>
        <w:jc w:val="both"/>
        <w:rPr>
          <w:color w:val="000000"/>
          <w:spacing w:val="-1"/>
          <w:sz w:val="26"/>
          <w:szCs w:val="26"/>
        </w:rPr>
      </w:pPr>
      <w:r>
        <w:rPr>
          <w:color w:val="000000"/>
          <w:spacing w:val="-1"/>
          <w:sz w:val="26"/>
          <w:szCs w:val="26"/>
        </w:rPr>
        <w:t xml:space="preserve">Вероятность возникновения такого рода </w:t>
      </w:r>
      <w:r>
        <w:rPr>
          <w:bCs/>
          <w:color w:val="000000"/>
          <w:spacing w:val="-1"/>
          <w:sz w:val="26"/>
          <w:szCs w:val="26"/>
        </w:rPr>
        <w:t xml:space="preserve">рисков </w:t>
      </w:r>
      <w:r>
        <w:rPr>
          <w:color w:val="000000"/>
          <w:spacing w:val="-1"/>
          <w:sz w:val="26"/>
          <w:szCs w:val="26"/>
        </w:rPr>
        <w:t>«низкая», так как в</w:t>
      </w:r>
      <w:r>
        <w:rPr>
          <w:color w:val="000000"/>
          <w:spacing w:val="3"/>
          <w:sz w:val="26"/>
          <w:szCs w:val="26"/>
        </w:rPr>
        <w:t xml:space="preserve"> качестве о</w:t>
      </w:r>
      <w:r>
        <w:rPr>
          <w:color w:val="000000"/>
          <w:spacing w:val="3"/>
          <w:sz w:val="26"/>
          <w:szCs w:val="26"/>
        </w:rPr>
        <w:t>с</w:t>
      </w:r>
      <w:r>
        <w:rPr>
          <w:color w:val="000000"/>
          <w:spacing w:val="3"/>
          <w:sz w:val="26"/>
          <w:szCs w:val="26"/>
        </w:rPr>
        <w:t xml:space="preserve">новных поставщиков в бизнес-плане рассматривается предприятия, </w:t>
      </w:r>
      <w:r>
        <w:rPr>
          <w:color w:val="000000"/>
          <w:spacing w:val="-1"/>
          <w:sz w:val="26"/>
          <w:szCs w:val="26"/>
        </w:rPr>
        <w:t>имеющие знач</w:t>
      </w:r>
      <w:r>
        <w:rPr>
          <w:color w:val="000000"/>
          <w:spacing w:val="-1"/>
          <w:sz w:val="26"/>
          <w:szCs w:val="26"/>
        </w:rPr>
        <w:t>и</w:t>
      </w:r>
      <w:r>
        <w:rPr>
          <w:color w:val="000000"/>
          <w:spacing w:val="-1"/>
          <w:sz w:val="26"/>
          <w:szCs w:val="26"/>
        </w:rPr>
        <w:t xml:space="preserve">тельный опыт реализации подобных проектов по всей стране. </w:t>
      </w:r>
    </w:p>
    <w:p w:rsidR="006C7470" w:rsidRDefault="006C7470" w:rsidP="006C7470">
      <w:pPr>
        <w:shd w:val="clear" w:color="auto" w:fill="FFFFFF"/>
        <w:spacing w:line="288" w:lineRule="auto"/>
        <w:ind w:firstLine="720"/>
        <w:jc w:val="both"/>
        <w:rPr>
          <w:color w:val="000000"/>
          <w:spacing w:val="9"/>
          <w:sz w:val="26"/>
          <w:szCs w:val="26"/>
        </w:rPr>
      </w:pPr>
      <w:r>
        <w:rPr>
          <w:color w:val="000000"/>
          <w:spacing w:val="9"/>
          <w:sz w:val="26"/>
          <w:szCs w:val="26"/>
        </w:rPr>
        <w:t>2. Риски, связанные с эксплуатацией предприятия:</w:t>
      </w:r>
    </w:p>
    <w:p w:rsidR="006C7470" w:rsidRDefault="006C7470" w:rsidP="006C7470">
      <w:pPr>
        <w:widowControl w:val="0"/>
        <w:numPr>
          <w:ilvl w:val="0"/>
          <w:numId w:val="24"/>
        </w:numPr>
        <w:shd w:val="clear" w:color="auto" w:fill="FFFFFF"/>
        <w:tabs>
          <w:tab w:val="left" w:pos="346"/>
          <w:tab w:val="left" w:pos="993"/>
        </w:tabs>
        <w:autoSpaceDE w:val="0"/>
        <w:spacing w:line="288" w:lineRule="auto"/>
        <w:ind w:left="0" w:firstLine="709"/>
        <w:jc w:val="both"/>
        <w:rPr>
          <w:color w:val="000000"/>
          <w:spacing w:val="-1"/>
          <w:sz w:val="26"/>
          <w:szCs w:val="26"/>
        </w:rPr>
      </w:pPr>
      <w:r>
        <w:rPr>
          <w:color w:val="000000"/>
          <w:spacing w:val="5"/>
          <w:sz w:val="26"/>
          <w:szCs w:val="26"/>
        </w:rPr>
        <w:t xml:space="preserve">невыход на проектную мощность (возникновение технологических или сырьевых </w:t>
      </w:r>
      <w:r>
        <w:rPr>
          <w:color w:val="000000"/>
          <w:spacing w:val="-1"/>
          <w:sz w:val="26"/>
          <w:szCs w:val="26"/>
        </w:rPr>
        <w:t>ограничений);</w:t>
      </w:r>
    </w:p>
    <w:p w:rsidR="006C7470" w:rsidRDefault="006C7470" w:rsidP="006C7470">
      <w:pPr>
        <w:widowControl w:val="0"/>
        <w:numPr>
          <w:ilvl w:val="0"/>
          <w:numId w:val="24"/>
        </w:numPr>
        <w:shd w:val="clear" w:color="auto" w:fill="FFFFFF"/>
        <w:tabs>
          <w:tab w:val="left" w:pos="346"/>
          <w:tab w:val="left" w:pos="993"/>
        </w:tabs>
        <w:autoSpaceDE w:val="0"/>
        <w:spacing w:line="288" w:lineRule="auto"/>
        <w:ind w:left="0" w:firstLine="709"/>
        <w:jc w:val="both"/>
        <w:rPr>
          <w:color w:val="000000"/>
          <w:spacing w:val="-1"/>
          <w:sz w:val="26"/>
          <w:szCs w:val="26"/>
        </w:rPr>
      </w:pPr>
      <w:r>
        <w:rPr>
          <w:color w:val="000000"/>
          <w:spacing w:val="6"/>
          <w:sz w:val="26"/>
          <w:szCs w:val="26"/>
        </w:rPr>
        <w:t>выпуск продукции несоответствующего качества</w:t>
      </w:r>
      <w:r>
        <w:rPr>
          <w:color w:val="000000"/>
          <w:spacing w:val="-1"/>
          <w:sz w:val="26"/>
          <w:szCs w:val="26"/>
        </w:rPr>
        <w:t>;</w:t>
      </w:r>
    </w:p>
    <w:p w:rsidR="006C7470" w:rsidRDefault="006C7470" w:rsidP="006C7470">
      <w:pPr>
        <w:widowControl w:val="0"/>
        <w:numPr>
          <w:ilvl w:val="0"/>
          <w:numId w:val="24"/>
        </w:numPr>
        <w:shd w:val="clear" w:color="auto" w:fill="FFFFFF"/>
        <w:tabs>
          <w:tab w:val="left" w:pos="346"/>
          <w:tab w:val="left" w:pos="993"/>
        </w:tabs>
        <w:autoSpaceDE w:val="0"/>
        <w:spacing w:line="288" w:lineRule="auto"/>
        <w:ind w:left="0" w:firstLine="709"/>
        <w:jc w:val="both"/>
        <w:rPr>
          <w:color w:val="000000"/>
          <w:spacing w:val="-1"/>
          <w:sz w:val="26"/>
          <w:szCs w:val="26"/>
        </w:rPr>
      </w:pPr>
      <w:r>
        <w:rPr>
          <w:color w:val="000000"/>
          <w:spacing w:val="-1"/>
          <w:sz w:val="26"/>
          <w:szCs w:val="26"/>
        </w:rPr>
        <w:t>неудовлетворительный менеджмент;</w:t>
      </w:r>
    </w:p>
    <w:p w:rsidR="006C7470" w:rsidRDefault="006C7470" w:rsidP="006C7470">
      <w:pPr>
        <w:widowControl w:val="0"/>
        <w:numPr>
          <w:ilvl w:val="0"/>
          <w:numId w:val="24"/>
        </w:numPr>
        <w:shd w:val="clear" w:color="auto" w:fill="FFFFFF"/>
        <w:tabs>
          <w:tab w:val="left" w:pos="346"/>
          <w:tab w:val="left" w:pos="993"/>
        </w:tabs>
        <w:autoSpaceDE w:val="0"/>
        <w:spacing w:line="288" w:lineRule="auto"/>
        <w:ind w:left="0" w:firstLine="709"/>
        <w:jc w:val="both"/>
        <w:rPr>
          <w:color w:val="000000"/>
          <w:spacing w:val="-1"/>
          <w:sz w:val="26"/>
          <w:szCs w:val="26"/>
        </w:rPr>
      </w:pPr>
      <w:r>
        <w:rPr>
          <w:color w:val="000000"/>
          <w:spacing w:val="12"/>
          <w:sz w:val="26"/>
          <w:szCs w:val="26"/>
        </w:rPr>
        <w:t>продукция не находит сбыта в нужном стоимостном выражении и в ра</w:t>
      </w:r>
      <w:r>
        <w:rPr>
          <w:color w:val="000000"/>
          <w:spacing w:val="12"/>
          <w:sz w:val="26"/>
          <w:szCs w:val="26"/>
        </w:rPr>
        <w:t>с</w:t>
      </w:r>
      <w:r>
        <w:rPr>
          <w:color w:val="000000"/>
          <w:spacing w:val="12"/>
          <w:sz w:val="26"/>
          <w:szCs w:val="26"/>
        </w:rPr>
        <w:t xml:space="preserve">четные сроки </w:t>
      </w:r>
      <w:r>
        <w:rPr>
          <w:color w:val="000000"/>
          <w:spacing w:val="4"/>
          <w:sz w:val="26"/>
          <w:szCs w:val="26"/>
        </w:rPr>
        <w:t xml:space="preserve">(возникновение ценовых ограничений, переоценка емкости рынка, или недооценка </w:t>
      </w:r>
      <w:r>
        <w:rPr>
          <w:color w:val="000000"/>
          <w:spacing w:val="-1"/>
          <w:sz w:val="26"/>
          <w:szCs w:val="26"/>
        </w:rPr>
        <w:t>конкуренции при маркетинге);</w:t>
      </w:r>
    </w:p>
    <w:p w:rsidR="006C7470" w:rsidRDefault="006C7470" w:rsidP="006C7470">
      <w:pPr>
        <w:widowControl w:val="0"/>
        <w:numPr>
          <w:ilvl w:val="0"/>
          <w:numId w:val="24"/>
        </w:numPr>
        <w:shd w:val="clear" w:color="auto" w:fill="FFFFFF"/>
        <w:tabs>
          <w:tab w:val="left" w:pos="472"/>
          <w:tab w:val="left" w:pos="993"/>
        </w:tabs>
        <w:autoSpaceDE w:val="0"/>
        <w:spacing w:line="288" w:lineRule="auto"/>
        <w:ind w:left="0" w:firstLine="709"/>
        <w:jc w:val="both"/>
        <w:rPr>
          <w:color w:val="000000"/>
          <w:sz w:val="26"/>
          <w:szCs w:val="26"/>
        </w:rPr>
      </w:pPr>
      <w:r>
        <w:rPr>
          <w:color w:val="000000"/>
          <w:sz w:val="26"/>
          <w:szCs w:val="26"/>
        </w:rPr>
        <w:t>инфляция затрат (опережающий рост цен на корма, энергоносители и др. статьи затрат);</w:t>
      </w:r>
    </w:p>
    <w:p w:rsidR="006C7470" w:rsidRDefault="006C7470" w:rsidP="006C7470">
      <w:pPr>
        <w:widowControl w:val="0"/>
        <w:numPr>
          <w:ilvl w:val="0"/>
          <w:numId w:val="24"/>
        </w:numPr>
        <w:shd w:val="clear" w:color="auto" w:fill="FFFFFF"/>
        <w:tabs>
          <w:tab w:val="left" w:pos="472"/>
          <w:tab w:val="left" w:pos="993"/>
        </w:tabs>
        <w:autoSpaceDE w:val="0"/>
        <w:spacing w:line="288" w:lineRule="auto"/>
        <w:ind w:left="0" w:firstLine="709"/>
        <w:jc w:val="both"/>
        <w:rPr>
          <w:bCs/>
          <w:color w:val="000000"/>
          <w:spacing w:val="-1"/>
          <w:sz w:val="26"/>
          <w:szCs w:val="26"/>
        </w:rPr>
      </w:pPr>
      <w:r>
        <w:rPr>
          <w:color w:val="000000"/>
          <w:spacing w:val="-1"/>
          <w:sz w:val="26"/>
          <w:szCs w:val="26"/>
        </w:rPr>
        <w:t xml:space="preserve">транспортные риски и экологические риски (возникновение непредвиденных затрат на возмещение </w:t>
      </w:r>
      <w:r>
        <w:rPr>
          <w:bCs/>
          <w:color w:val="000000"/>
          <w:spacing w:val="-1"/>
          <w:sz w:val="26"/>
          <w:szCs w:val="26"/>
        </w:rPr>
        <w:t>ущерба).</w:t>
      </w:r>
    </w:p>
    <w:p w:rsidR="006C7470" w:rsidRDefault="006C7470" w:rsidP="006C7470">
      <w:pPr>
        <w:shd w:val="clear" w:color="auto" w:fill="FFFFFF"/>
        <w:spacing w:line="288" w:lineRule="auto"/>
        <w:ind w:firstLine="720"/>
        <w:jc w:val="both"/>
        <w:rPr>
          <w:color w:val="000000"/>
          <w:spacing w:val="1"/>
          <w:sz w:val="26"/>
          <w:szCs w:val="26"/>
        </w:rPr>
      </w:pPr>
      <w:r>
        <w:rPr>
          <w:color w:val="000000"/>
          <w:spacing w:val="-1"/>
          <w:sz w:val="26"/>
          <w:szCs w:val="26"/>
        </w:rPr>
        <w:t>Все перечисленные риски достаточно высоки при организации нового предпр</w:t>
      </w:r>
      <w:r>
        <w:rPr>
          <w:color w:val="000000"/>
          <w:spacing w:val="-1"/>
          <w:sz w:val="26"/>
          <w:szCs w:val="26"/>
        </w:rPr>
        <w:t>и</w:t>
      </w:r>
      <w:r>
        <w:rPr>
          <w:color w:val="000000"/>
          <w:spacing w:val="-1"/>
          <w:sz w:val="26"/>
          <w:szCs w:val="26"/>
        </w:rPr>
        <w:t xml:space="preserve">ятия или </w:t>
      </w:r>
      <w:r>
        <w:rPr>
          <w:color w:val="000000"/>
          <w:spacing w:val="1"/>
          <w:sz w:val="26"/>
          <w:szCs w:val="26"/>
        </w:rPr>
        <w:t>введении нового продукта, поэтому вероятность рисков оценивается как «средняя». В то же время на продукцию ИП КФХ</w:t>
      </w:r>
      <w:r>
        <w:rPr>
          <w:sz w:val="26"/>
          <w:szCs w:val="26"/>
        </w:rPr>
        <w:t xml:space="preserve">____________. </w:t>
      </w:r>
      <w:r>
        <w:rPr>
          <w:color w:val="000000"/>
          <w:spacing w:val="1"/>
          <w:sz w:val="26"/>
          <w:szCs w:val="26"/>
        </w:rPr>
        <w:t>существует стабил</w:t>
      </w:r>
      <w:r>
        <w:rPr>
          <w:color w:val="000000"/>
          <w:spacing w:val="1"/>
          <w:sz w:val="26"/>
          <w:szCs w:val="26"/>
        </w:rPr>
        <w:t>ь</w:t>
      </w:r>
      <w:r>
        <w:rPr>
          <w:color w:val="000000"/>
          <w:spacing w:val="1"/>
          <w:sz w:val="26"/>
          <w:szCs w:val="26"/>
        </w:rPr>
        <w:t>ный спрос, что минимизирует риски.</w:t>
      </w:r>
    </w:p>
    <w:p w:rsidR="006C7470" w:rsidRDefault="006C7470" w:rsidP="006C7470">
      <w:pPr>
        <w:shd w:val="clear" w:color="auto" w:fill="FFFFFF"/>
        <w:spacing w:line="288" w:lineRule="auto"/>
        <w:ind w:firstLine="720"/>
        <w:jc w:val="both"/>
        <w:rPr>
          <w:b/>
          <w:bCs/>
          <w:color w:val="000000"/>
          <w:spacing w:val="-2"/>
          <w:sz w:val="26"/>
          <w:szCs w:val="26"/>
        </w:rPr>
      </w:pPr>
      <w:r>
        <w:rPr>
          <w:b/>
          <w:bCs/>
          <w:color w:val="000000"/>
          <w:spacing w:val="-2"/>
          <w:sz w:val="26"/>
          <w:szCs w:val="26"/>
        </w:rPr>
        <w:t xml:space="preserve">Возможные методы снижения рисков. </w:t>
      </w:r>
    </w:p>
    <w:p w:rsidR="006C7470" w:rsidRDefault="006C7470" w:rsidP="006C7470">
      <w:pPr>
        <w:shd w:val="clear" w:color="auto" w:fill="FFFFFF"/>
        <w:spacing w:line="288" w:lineRule="auto"/>
        <w:ind w:firstLine="720"/>
        <w:jc w:val="both"/>
        <w:rPr>
          <w:color w:val="000000"/>
          <w:spacing w:val="-3"/>
          <w:sz w:val="26"/>
          <w:szCs w:val="26"/>
        </w:rPr>
      </w:pPr>
      <w:r>
        <w:rPr>
          <w:color w:val="000000"/>
          <w:sz w:val="26"/>
          <w:szCs w:val="26"/>
        </w:rPr>
        <w:t xml:space="preserve">Наличие гарантий </w:t>
      </w:r>
      <w:r>
        <w:rPr>
          <w:bCs/>
          <w:color w:val="000000"/>
          <w:sz w:val="26"/>
          <w:szCs w:val="26"/>
        </w:rPr>
        <w:t xml:space="preserve">от </w:t>
      </w:r>
      <w:r>
        <w:rPr>
          <w:color w:val="000000"/>
          <w:sz w:val="26"/>
          <w:szCs w:val="26"/>
        </w:rPr>
        <w:t>поставщиков</w:t>
      </w:r>
      <w:r>
        <w:rPr>
          <w:color w:val="000000"/>
          <w:spacing w:val="-3"/>
          <w:sz w:val="26"/>
          <w:szCs w:val="26"/>
        </w:rPr>
        <w:t>:</w:t>
      </w:r>
    </w:p>
    <w:p w:rsidR="006C7470" w:rsidRDefault="006C7470" w:rsidP="006C7470">
      <w:pPr>
        <w:widowControl w:val="0"/>
        <w:numPr>
          <w:ilvl w:val="0"/>
          <w:numId w:val="25"/>
        </w:numPr>
        <w:shd w:val="clear" w:color="auto" w:fill="FFFFFF"/>
        <w:tabs>
          <w:tab w:val="left" w:pos="439"/>
          <w:tab w:val="left" w:pos="993"/>
        </w:tabs>
        <w:autoSpaceDE w:val="0"/>
        <w:spacing w:line="288" w:lineRule="auto"/>
        <w:ind w:left="0" w:firstLine="709"/>
        <w:jc w:val="both"/>
        <w:rPr>
          <w:color w:val="000000"/>
          <w:spacing w:val="-2"/>
          <w:sz w:val="26"/>
          <w:szCs w:val="26"/>
        </w:rPr>
      </w:pPr>
      <w:r>
        <w:rPr>
          <w:color w:val="000000"/>
          <w:spacing w:val="-2"/>
          <w:sz w:val="26"/>
          <w:szCs w:val="26"/>
        </w:rPr>
        <w:t>возврата аванса;</w:t>
      </w:r>
    </w:p>
    <w:p w:rsidR="006C7470" w:rsidRDefault="006C7470" w:rsidP="006C7470">
      <w:pPr>
        <w:widowControl w:val="0"/>
        <w:numPr>
          <w:ilvl w:val="0"/>
          <w:numId w:val="25"/>
        </w:numPr>
        <w:shd w:val="clear" w:color="auto" w:fill="FFFFFF"/>
        <w:tabs>
          <w:tab w:val="left" w:pos="439"/>
          <w:tab w:val="left" w:pos="993"/>
        </w:tabs>
        <w:autoSpaceDE w:val="0"/>
        <w:spacing w:line="288" w:lineRule="auto"/>
        <w:ind w:left="0" w:firstLine="709"/>
        <w:jc w:val="both"/>
        <w:rPr>
          <w:color w:val="000000"/>
          <w:spacing w:val="-1"/>
          <w:sz w:val="26"/>
          <w:szCs w:val="26"/>
        </w:rPr>
      </w:pPr>
      <w:r>
        <w:rPr>
          <w:color w:val="000000"/>
          <w:spacing w:val="-1"/>
          <w:sz w:val="26"/>
          <w:szCs w:val="26"/>
        </w:rPr>
        <w:t>надлежащего исполнения контрактов.</w:t>
      </w:r>
    </w:p>
    <w:p w:rsidR="006C7470" w:rsidRDefault="006C7470" w:rsidP="006C7470">
      <w:pPr>
        <w:shd w:val="clear" w:color="auto" w:fill="FFFFFF"/>
        <w:spacing w:line="288" w:lineRule="auto"/>
        <w:ind w:firstLine="720"/>
        <w:jc w:val="both"/>
        <w:rPr>
          <w:color w:val="000000"/>
          <w:spacing w:val="-8"/>
          <w:sz w:val="26"/>
          <w:szCs w:val="26"/>
        </w:rPr>
      </w:pPr>
      <w:r>
        <w:rPr>
          <w:color w:val="000000"/>
          <w:spacing w:val="-8"/>
          <w:sz w:val="26"/>
          <w:szCs w:val="26"/>
        </w:rPr>
        <w:t xml:space="preserve">Наличие долгосрочных договоров на сбыт </w:t>
      </w:r>
      <w:r>
        <w:rPr>
          <w:bCs/>
          <w:color w:val="000000"/>
          <w:spacing w:val="-8"/>
          <w:sz w:val="26"/>
          <w:szCs w:val="26"/>
        </w:rPr>
        <w:t xml:space="preserve">готовой </w:t>
      </w:r>
      <w:r>
        <w:rPr>
          <w:color w:val="000000"/>
          <w:spacing w:val="-8"/>
          <w:sz w:val="26"/>
          <w:szCs w:val="26"/>
        </w:rPr>
        <w:t>продукции.</w:t>
      </w:r>
    </w:p>
    <w:p w:rsidR="006C7470" w:rsidRDefault="006C7470" w:rsidP="006C7470">
      <w:pPr>
        <w:shd w:val="clear" w:color="auto" w:fill="FFFFFF"/>
        <w:spacing w:line="288" w:lineRule="auto"/>
        <w:ind w:firstLine="720"/>
        <w:jc w:val="both"/>
        <w:rPr>
          <w:color w:val="000000"/>
          <w:spacing w:val="-3"/>
          <w:sz w:val="26"/>
          <w:szCs w:val="26"/>
        </w:rPr>
      </w:pPr>
      <w:r>
        <w:rPr>
          <w:color w:val="000000"/>
          <w:spacing w:val="-1"/>
          <w:sz w:val="26"/>
          <w:szCs w:val="26"/>
        </w:rPr>
        <w:t>Приемлемое соотношение собственных и заемных сре</w:t>
      </w:r>
      <w:proofErr w:type="gramStart"/>
      <w:r>
        <w:rPr>
          <w:color w:val="000000"/>
          <w:spacing w:val="-1"/>
          <w:sz w:val="26"/>
          <w:szCs w:val="26"/>
        </w:rPr>
        <w:t>дств в с</w:t>
      </w:r>
      <w:proofErr w:type="gramEnd"/>
      <w:r>
        <w:rPr>
          <w:color w:val="000000"/>
          <w:spacing w:val="-1"/>
          <w:sz w:val="26"/>
          <w:szCs w:val="26"/>
        </w:rPr>
        <w:t xml:space="preserve">оставе источников финансирования </w:t>
      </w:r>
      <w:r>
        <w:rPr>
          <w:color w:val="000000"/>
          <w:spacing w:val="-3"/>
          <w:sz w:val="26"/>
          <w:szCs w:val="26"/>
        </w:rPr>
        <w:t>проекта.</w:t>
      </w:r>
    </w:p>
    <w:p w:rsidR="006C7470" w:rsidRDefault="006C7470" w:rsidP="006C7470">
      <w:pPr>
        <w:shd w:val="clear" w:color="auto" w:fill="FFFFFF"/>
        <w:spacing w:line="288" w:lineRule="auto"/>
        <w:ind w:firstLine="720"/>
        <w:jc w:val="both"/>
        <w:rPr>
          <w:color w:val="000000"/>
          <w:spacing w:val="-1"/>
          <w:sz w:val="26"/>
          <w:szCs w:val="26"/>
        </w:rPr>
      </w:pPr>
      <w:r>
        <w:rPr>
          <w:color w:val="000000"/>
          <w:spacing w:val="-1"/>
          <w:sz w:val="26"/>
          <w:szCs w:val="26"/>
        </w:rPr>
        <w:t>Наличие достаточного обеспечения.</w:t>
      </w:r>
    </w:p>
    <w:p w:rsidR="006C7470" w:rsidRDefault="006C7470" w:rsidP="006C7470">
      <w:pPr>
        <w:shd w:val="clear" w:color="auto" w:fill="FFFFFF"/>
        <w:spacing w:line="288" w:lineRule="auto"/>
        <w:ind w:firstLine="720"/>
        <w:jc w:val="both"/>
        <w:rPr>
          <w:color w:val="000000"/>
          <w:spacing w:val="-1"/>
          <w:sz w:val="26"/>
          <w:szCs w:val="26"/>
        </w:rPr>
      </w:pPr>
      <w:r>
        <w:rPr>
          <w:color w:val="000000"/>
          <w:spacing w:val="-1"/>
          <w:sz w:val="26"/>
          <w:szCs w:val="26"/>
        </w:rPr>
        <w:t>Поддержка проекта со стороны местных органов власти.</w:t>
      </w:r>
    </w:p>
    <w:p w:rsidR="006C7470" w:rsidRDefault="006C7470" w:rsidP="006C7470">
      <w:pPr>
        <w:shd w:val="clear" w:color="auto" w:fill="FFFFFF"/>
        <w:jc w:val="center"/>
        <w:rPr>
          <w:bCs/>
          <w:color w:val="000000"/>
          <w:sz w:val="26"/>
          <w:szCs w:val="26"/>
        </w:rPr>
      </w:pPr>
    </w:p>
    <w:p w:rsidR="002B159D" w:rsidRDefault="002B159D">
      <w:pPr>
        <w:tabs>
          <w:tab w:val="left" w:pos="5103"/>
        </w:tabs>
        <w:spacing w:line="276" w:lineRule="auto"/>
        <w:jc w:val="center"/>
        <w:rPr>
          <w:b/>
          <w:sz w:val="26"/>
        </w:rPr>
      </w:pPr>
    </w:p>
    <w:p w:rsidR="00B04336" w:rsidRDefault="00B04336">
      <w:pPr>
        <w:tabs>
          <w:tab w:val="left" w:pos="5103"/>
        </w:tabs>
        <w:spacing w:line="276" w:lineRule="auto"/>
        <w:jc w:val="center"/>
        <w:rPr>
          <w:b/>
          <w:sz w:val="32"/>
          <w:szCs w:val="32"/>
        </w:rPr>
      </w:pPr>
    </w:p>
    <w:p w:rsidR="00B04336" w:rsidRDefault="00B04336">
      <w:pPr>
        <w:tabs>
          <w:tab w:val="left" w:pos="5103"/>
        </w:tabs>
        <w:spacing w:line="276" w:lineRule="auto"/>
        <w:jc w:val="center"/>
        <w:rPr>
          <w:b/>
          <w:sz w:val="32"/>
          <w:szCs w:val="32"/>
        </w:rPr>
      </w:pPr>
    </w:p>
    <w:p w:rsidR="002B159D" w:rsidRDefault="002B159D">
      <w:pPr>
        <w:tabs>
          <w:tab w:val="left" w:pos="5103"/>
        </w:tabs>
        <w:spacing w:line="276" w:lineRule="auto"/>
        <w:jc w:val="center"/>
        <w:rPr>
          <w:b/>
          <w:sz w:val="26"/>
        </w:rPr>
      </w:pPr>
      <w:r w:rsidRPr="00C81908">
        <w:rPr>
          <w:b/>
          <w:sz w:val="32"/>
          <w:szCs w:val="32"/>
        </w:rPr>
        <w:lastRenderedPageBreak/>
        <w:t>ПРИЛОЖЕНИЯ</w:t>
      </w: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9E3F38" w:rsidRDefault="009E3F38">
      <w:pPr>
        <w:pageBreakBefore/>
        <w:tabs>
          <w:tab w:val="left" w:pos="5103"/>
        </w:tabs>
        <w:spacing w:line="276" w:lineRule="auto"/>
        <w:jc w:val="center"/>
        <w:rPr>
          <w:b/>
          <w:sz w:val="26"/>
          <w:szCs w:val="26"/>
        </w:rPr>
        <w:sectPr w:rsidR="009E3F38">
          <w:footerReference w:type="default" r:id="rId21"/>
          <w:pgSz w:w="11906" w:h="16838"/>
          <w:pgMar w:top="851" w:right="566" w:bottom="1134" w:left="1418" w:header="720" w:footer="0" w:gutter="0"/>
          <w:cols w:space="720"/>
          <w:docGrid w:linePitch="360"/>
        </w:sectPr>
      </w:pPr>
    </w:p>
    <w:p w:rsidR="002E58F1" w:rsidRDefault="002E58F1" w:rsidP="002E58F1">
      <w:pPr>
        <w:rPr>
          <w:sz w:val="26"/>
          <w:szCs w:val="26"/>
          <w:lang w:eastAsia="en-US"/>
        </w:rPr>
      </w:pPr>
      <w:r>
        <w:rPr>
          <w:sz w:val="26"/>
          <w:szCs w:val="26"/>
        </w:rPr>
        <w:lastRenderedPageBreak/>
        <w:t>Таблица А</w:t>
      </w:r>
      <w:proofErr w:type="gramStart"/>
      <w:r>
        <w:rPr>
          <w:sz w:val="26"/>
          <w:szCs w:val="26"/>
        </w:rPr>
        <w:t>1</w:t>
      </w:r>
      <w:proofErr w:type="gramEnd"/>
      <w:r>
        <w:rPr>
          <w:sz w:val="26"/>
          <w:szCs w:val="26"/>
        </w:rPr>
        <w:t xml:space="preserve"> – Оборот стада КРС</w:t>
      </w:r>
    </w:p>
    <w:p w:rsidR="00B92C41" w:rsidRDefault="00B92C41"/>
    <w:tbl>
      <w:tblPr>
        <w:tblW w:w="14601" w:type="dxa"/>
        <w:tblInd w:w="-5" w:type="dxa"/>
        <w:tblLook w:val="04A0"/>
      </w:tblPr>
      <w:tblGrid>
        <w:gridCol w:w="3261"/>
        <w:gridCol w:w="850"/>
        <w:gridCol w:w="1134"/>
        <w:gridCol w:w="671"/>
        <w:gridCol w:w="888"/>
        <w:gridCol w:w="590"/>
        <w:gridCol w:w="715"/>
        <w:gridCol w:w="710"/>
        <w:gridCol w:w="820"/>
        <w:gridCol w:w="993"/>
        <w:gridCol w:w="992"/>
        <w:gridCol w:w="992"/>
        <w:gridCol w:w="992"/>
        <w:gridCol w:w="993"/>
      </w:tblGrid>
      <w:tr w:rsidR="004264A0" w:rsidRPr="004264A0" w:rsidTr="00884ADB">
        <w:trPr>
          <w:trHeight w:val="176"/>
        </w:trPr>
        <w:tc>
          <w:tcPr>
            <w:tcW w:w="14601"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4264A0" w:rsidRPr="004264A0" w:rsidRDefault="008E7DC7" w:rsidP="004264A0">
            <w:pPr>
              <w:jc w:val="center"/>
              <w:rPr>
                <w:b/>
                <w:bCs/>
                <w:lang w:eastAsia="ru-RU"/>
              </w:rPr>
            </w:pPr>
            <w:r>
              <w:rPr>
                <w:b/>
                <w:bCs/>
                <w:lang w:eastAsia="ru-RU"/>
              </w:rPr>
              <w:t>2021</w:t>
            </w:r>
            <w:r w:rsidR="004264A0" w:rsidRPr="004264A0">
              <w:rPr>
                <w:b/>
                <w:bCs/>
                <w:lang w:eastAsia="ru-RU"/>
              </w:rPr>
              <w:t xml:space="preserve"> год</w:t>
            </w:r>
          </w:p>
        </w:tc>
      </w:tr>
      <w:tr w:rsidR="004264A0" w:rsidRPr="004264A0" w:rsidTr="00884ADB">
        <w:trPr>
          <w:trHeight w:val="138"/>
        </w:trPr>
        <w:tc>
          <w:tcPr>
            <w:tcW w:w="3261" w:type="dxa"/>
            <w:tcBorders>
              <w:top w:val="nil"/>
              <w:left w:val="single" w:sz="4" w:space="0" w:color="auto"/>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январь</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февраль</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март</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апрель</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май</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июнь</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июль</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август</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сентябрь</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октябрь</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ноябрь</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декабрь</w:t>
            </w:r>
          </w:p>
        </w:tc>
        <w:tc>
          <w:tcPr>
            <w:tcW w:w="993" w:type="dxa"/>
            <w:tcBorders>
              <w:top w:val="nil"/>
              <w:left w:val="nil"/>
              <w:bottom w:val="single" w:sz="4" w:space="0" w:color="auto"/>
              <w:right w:val="single" w:sz="4" w:space="0" w:color="auto"/>
            </w:tcBorders>
            <w:shd w:val="clear" w:color="auto" w:fill="auto"/>
            <w:hideMark/>
          </w:tcPr>
          <w:p w:rsidR="004264A0" w:rsidRPr="004264A0" w:rsidRDefault="004264A0" w:rsidP="004264A0">
            <w:pPr>
              <w:rPr>
                <w:color w:val="000000"/>
                <w:lang w:eastAsia="ru-RU"/>
              </w:rPr>
            </w:pPr>
            <w:r w:rsidRPr="004264A0">
              <w:rPr>
                <w:color w:val="000000"/>
                <w:lang w:eastAsia="ru-RU"/>
              </w:rPr>
              <w:t>Итого за год</w:t>
            </w:r>
          </w:p>
        </w:tc>
      </w:tr>
      <w:tr w:rsidR="004264A0" w:rsidRPr="004264A0" w:rsidTr="00884ADB">
        <w:trPr>
          <w:trHeight w:val="104"/>
        </w:trPr>
        <w:tc>
          <w:tcPr>
            <w:tcW w:w="3261" w:type="dxa"/>
            <w:tcBorders>
              <w:top w:val="nil"/>
              <w:left w:val="single" w:sz="4" w:space="0" w:color="auto"/>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Нетели</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jc w:val="right"/>
              <w:rPr>
                <w:color w:val="000000"/>
                <w:lang w:eastAsia="ru-RU"/>
              </w:rPr>
            </w:pPr>
            <w:r w:rsidRPr="004264A0">
              <w:rPr>
                <w:color w:val="000000"/>
                <w:lang w:eastAsia="ru-RU"/>
              </w:rPr>
              <w:t>5</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r>
      <w:tr w:rsidR="004264A0" w:rsidRPr="004264A0" w:rsidTr="00884ADB">
        <w:trPr>
          <w:trHeight w:val="79"/>
        </w:trPr>
        <w:tc>
          <w:tcPr>
            <w:tcW w:w="3261" w:type="dxa"/>
            <w:tcBorders>
              <w:top w:val="nil"/>
              <w:left w:val="single" w:sz="4" w:space="0" w:color="auto"/>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Коровы</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r>
      <w:tr w:rsidR="004264A0" w:rsidRPr="004264A0" w:rsidTr="00884ADB">
        <w:trPr>
          <w:trHeight w:val="198"/>
        </w:trPr>
        <w:tc>
          <w:tcPr>
            <w:tcW w:w="3261" w:type="dxa"/>
            <w:tcBorders>
              <w:top w:val="nil"/>
              <w:left w:val="single" w:sz="4" w:space="0" w:color="auto"/>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Телки старше года</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r>
      <w:tr w:rsidR="004264A0" w:rsidRPr="004264A0" w:rsidTr="00884ADB">
        <w:trPr>
          <w:trHeight w:val="173"/>
        </w:trPr>
        <w:tc>
          <w:tcPr>
            <w:tcW w:w="3261" w:type="dxa"/>
            <w:tcBorders>
              <w:top w:val="nil"/>
              <w:left w:val="single" w:sz="4" w:space="0" w:color="auto"/>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Получено телят</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r>
      <w:tr w:rsidR="004264A0" w:rsidRPr="004264A0" w:rsidTr="00884ADB">
        <w:trPr>
          <w:trHeight w:val="78"/>
        </w:trPr>
        <w:tc>
          <w:tcPr>
            <w:tcW w:w="3261" w:type="dxa"/>
            <w:tcBorders>
              <w:top w:val="nil"/>
              <w:left w:val="single" w:sz="4" w:space="0" w:color="auto"/>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в т.ч. телок</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r>
      <w:tr w:rsidR="004264A0" w:rsidRPr="004264A0" w:rsidTr="00884ADB">
        <w:trPr>
          <w:trHeight w:val="109"/>
        </w:trPr>
        <w:tc>
          <w:tcPr>
            <w:tcW w:w="3261" w:type="dxa"/>
            <w:tcBorders>
              <w:top w:val="nil"/>
              <w:left w:val="single" w:sz="4" w:space="0" w:color="auto"/>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бычков</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r>
      <w:tr w:rsidR="004264A0" w:rsidRPr="004264A0" w:rsidTr="00884ADB">
        <w:trPr>
          <w:trHeight w:val="87"/>
        </w:trPr>
        <w:tc>
          <w:tcPr>
            <w:tcW w:w="3261" w:type="dxa"/>
            <w:tcBorders>
              <w:top w:val="nil"/>
              <w:left w:val="single" w:sz="4" w:space="0" w:color="auto"/>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Реализовано бычков на мясо</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jc w:val="right"/>
              <w:rPr>
                <w:color w:val="000000"/>
                <w:lang w:eastAsia="ru-RU"/>
              </w:rPr>
            </w:pPr>
            <w:r w:rsidRPr="004264A0">
              <w:rPr>
                <w:color w:val="000000"/>
                <w:lang w:eastAsia="ru-RU"/>
              </w:rPr>
              <w:t>0</w:t>
            </w:r>
          </w:p>
        </w:tc>
      </w:tr>
      <w:tr w:rsidR="004264A0" w:rsidRPr="004264A0" w:rsidTr="00884ADB">
        <w:trPr>
          <w:trHeight w:val="133"/>
        </w:trPr>
        <w:tc>
          <w:tcPr>
            <w:tcW w:w="3261" w:type="dxa"/>
            <w:tcBorders>
              <w:top w:val="nil"/>
              <w:left w:val="single" w:sz="4" w:space="0" w:color="auto"/>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Реализовано телок</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jc w:val="right"/>
              <w:rPr>
                <w:color w:val="000000"/>
                <w:lang w:eastAsia="ru-RU"/>
              </w:rPr>
            </w:pPr>
            <w:r w:rsidRPr="004264A0">
              <w:rPr>
                <w:color w:val="000000"/>
                <w:lang w:eastAsia="ru-RU"/>
              </w:rPr>
              <w:t>0</w:t>
            </w:r>
          </w:p>
        </w:tc>
      </w:tr>
      <w:tr w:rsidR="004264A0" w:rsidRPr="004264A0" w:rsidTr="004264A0">
        <w:trPr>
          <w:trHeight w:val="323"/>
        </w:trPr>
        <w:tc>
          <w:tcPr>
            <w:tcW w:w="3261" w:type="dxa"/>
            <w:tcBorders>
              <w:top w:val="nil"/>
              <w:left w:val="single" w:sz="4" w:space="0" w:color="auto"/>
              <w:bottom w:val="single" w:sz="4" w:space="0" w:color="auto"/>
              <w:right w:val="single" w:sz="4" w:space="0" w:color="auto"/>
            </w:tcBorders>
            <w:shd w:val="clear" w:color="auto" w:fill="auto"/>
            <w:hideMark/>
          </w:tcPr>
          <w:p w:rsidR="004264A0" w:rsidRPr="004264A0" w:rsidRDefault="004264A0" w:rsidP="000D2F4E">
            <w:pPr>
              <w:rPr>
                <w:color w:val="000000"/>
                <w:lang w:eastAsia="ru-RU"/>
              </w:rPr>
            </w:pPr>
            <w:r w:rsidRPr="004264A0">
              <w:rPr>
                <w:color w:val="000000"/>
                <w:lang w:eastAsia="ru-RU"/>
              </w:rPr>
              <w:t xml:space="preserve">Приобретение </w:t>
            </w:r>
            <w:r w:rsidR="000D2F4E">
              <w:rPr>
                <w:color w:val="000000"/>
                <w:lang w:eastAsia="ru-RU"/>
              </w:rPr>
              <w:t>молодняка</w:t>
            </w:r>
            <w:r w:rsidRPr="004264A0">
              <w:rPr>
                <w:color w:val="000000"/>
                <w:lang w:eastAsia="ru-RU"/>
              </w:rPr>
              <w:t xml:space="preserve"> для о</w:t>
            </w:r>
            <w:r w:rsidRPr="004264A0">
              <w:rPr>
                <w:color w:val="000000"/>
                <w:lang w:eastAsia="ru-RU"/>
              </w:rPr>
              <w:t>т</w:t>
            </w:r>
            <w:r w:rsidRPr="004264A0">
              <w:rPr>
                <w:color w:val="000000"/>
                <w:lang w:eastAsia="ru-RU"/>
              </w:rPr>
              <w:t>корма (6 мес.)</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r>
      <w:tr w:rsidR="004264A0" w:rsidRPr="004264A0" w:rsidTr="004264A0">
        <w:trPr>
          <w:trHeight w:val="132"/>
        </w:trPr>
        <w:tc>
          <w:tcPr>
            <w:tcW w:w="3261" w:type="dxa"/>
            <w:tcBorders>
              <w:top w:val="nil"/>
              <w:left w:val="single" w:sz="4" w:space="0" w:color="auto"/>
              <w:bottom w:val="single" w:sz="4" w:space="0" w:color="auto"/>
              <w:right w:val="single" w:sz="4" w:space="0" w:color="auto"/>
            </w:tcBorders>
            <w:shd w:val="clear" w:color="auto" w:fill="auto"/>
            <w:hideMark/>
          </w:tcPr>
          <w:p w:rsidR="004264A0" w:rsidRPr="004264A0" w:rsidRDefault="004264A0" w:rsidP="004264A0">
            <w:pPr>
              <w:rPr>
                <w:color w:val="000000"/>
                <w:lang w:eastAsia="ru-RU"/>
              </w:rPr>
            </w:pPr>
            <w:r>
              <w:rPr>
                <w:color w:val="000000"/>
                <w:lang w:eastAsia="ru-RU"/>
              </w:rPr>
              <w:t>Доращивание и откорм молодняка на мясо</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r>
      <w:tr w:rsidR="004264A0" w:rsidRPr="004264A0" w:rsidTr="00884ADB">
        <w:trPr>
          <w:trHeight w:val="82"/>
        </w:trPr>
        <w:tc>
          <w:tcPr>
            <w:tcW w:w="3261" w:type="dxa"/>
            <w:tcBorders>
              <w:top w:val="nil"/>
              <w:left w:val="single" w:sz="4" w:space="0" w:color="auto"/>
              <w:bottom w:val="single" w:sz="4" w:space="0" w:color="auto"/>
              <w:right w:val="single" w:sz="4" w:space="0" w:color="auto"/>
            </w:tcBorders>
            <w:shd w:val="clear" w:color="auto" w:fill="auto"/>
            <w:hideMark/>
          </w:tcPr>
          <w:p w:rsidR="004264A0" w:rsidRPr="004264A0" w:rsidRDefault="004264A0" w:rsidP="004264A0">
            <w:pPr>
              <w:rPr>
                <w:color w:val="000000"/>
                <w:lang w:eastAsia="ru-RU"/>
              </w:rPr>
            </w:pPr>
            <w:r w:rsidRPr="004264A0">
              <w:rPr>
                <w:color w:val="000000"/>
                <w:lang w:eastAsia="ru-RU"/>
              </w:rPr>
              <w:t xml:space="preserve">Реализация </w:t>
            </w:r>
            <w:r>
              <w:rPr>
                <w:color w:val="000000"/>
                <w:lang w:eastAsia="ru-RU"/>
              </w:rPr>
              <w:t>молодняка</w:t>
            </w:r>
            <w:r w:rsidRPr="004264A0">
              <w:rPr>
                <w:color w:val="000000"/>
                <w:lang w:eastAsia="ru-RU"/>
              </w:rPr>
              <w:t xml:space="preserve"> на мясо </w:t>
            </w:r>
          </w:p>
        </w:tc>
        <w:tc>
          <w:tcPr>
            <w:tcW w:w="85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1134"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671"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88"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59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5"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71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820"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rPr>
                <w:color w:val="000000"/>
                <w:lang w:eastAsia="ru-RU"/>
              </w:rPr>
            </w:pPr>
            <w:r w:rsidRPr="004264A0">
              <w:rPr>
                <w:color w:val="000000"/>
                <w:lang w:eastAsia="ru-RU"/>
              </w:rPr>
              <w:t> </w:t>
            </w:r>
          </w:p>
        </w:tc>
        <w:tc>
          <w:tcPr>
            <w:tcW w:w="993" w:type="dxa"/>
            <w:tcBorders>
              <w:top w:val="nil"/>
              <w:left w:val="nil"/>
              <w:bottom w:val="single" w:sz="4" w:space="0" w:color="auto"/>
              <w:right w:val="single" w:sz="4" w:space="0" w:color="auto"/>
            </w:tcBorders>
            <w:shd w:val="clear" w:color="auto" w:fill="auto"/>
            <w:noWrap/>
            <w:hideMark/>
          </w:tcPr>
          <w:p w:rsidR="004264A0" w:rsidRPr="004264A0" w:rsidRDefault="004264A0" w:rsidP="004264A0">
            <w:pPr>
              <w:jc w:val="right"/>
              <w:rPr>
                <w:color w:val="000000"/>
                <w:lang w:eastAsia="ru-RU"/>
              </w:rPr>
            </w:pPr>
            <w:r w:rsidRPr="004264A0">
              <w:rPr>
                <w:color w:val="000000"/>
                <w:lang w:eastAsia="ru-RU"/>
              </w:rPr>
              <w:t>0</w:t>
            </w:r>
          </w:p>
        </w:tc>
      </w:tr>
    </w:tbl>
    <w:p w:rsidR="00B92C41" w:rsidRDefault="00B92C41"/>
    <w:tbl>
      <w:tblPr>
        <w:tblW w:w="14034" w:type="dxa"/>
        <w:tblInd w:w="-5" w:type="dxa"/>
        <w:tblLook w:val="04A0"/>
      </w:tblPr>
      <w:tblGrid>
        <w:gridCol w:w="3261"/>
        <w:gridCol w:w="787"/>
        <w:gridCol w:w="914"/>
        <w:gridCol w:w="579"/>
        <w:gridCol w:w="838"/>
        <w:gridCol w:w="507"/>
        <w:gridCol w:w="715"/>
        <w:gridCol w:w="710"/>
        <w:gridCol w:w="761"/>
        <w:gridCol w:w="993"/>
        <w:gridCol w:w="850"/>
        <w:gridCol w:w="851"/>
        <w:gridCol w:w="992"/>
        <w:gridCol w:w="1276"/>
      </w:tblGrid>
      <w:tr w:rsidR="000D2F4E" w:rsidRPr="000D2F4E" w:rsidTr="000D2F4E">
        <w:trPr>
          <w:trHeight w:val="300"/>
        </w:trPr>
        <w:tc>
          <w:tcPr>
            <w:tcW w:w="14034"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0D2F4E" w:rsidRPr="000D2F4E" w:rsidRDefault="00CE5554" w:rsidP="000D2F4E">
            <w:pPr>
              <w:jc w:val="center"/>
              <w:rPr>
                <w:b/>
                <w:bCs/>
                <w:sz w:val="18"/>
                <w:szCs w:val="18"/>
                <w:lang w:eastAsia="ru-RU"/>
              </w:rPr>
            </w:pPr>
            <w:r>
              <w:rPr>
                <w:b/>
                <w:bCs/>
                <w:sz w:val="18"/>
                <w:szCs w:val="18"/>
                <w:lang w:eastAsia="ru-RU"/>
              </w:rPr>
              <w:t>2021</w:t>
            </w:r>
            <w:r w:rsidR="000D2F4E" w:rsidRPr="000D2F4E">
              <w:rPr>
                <w:b/>
                <w:bCs/>
                <w:sz w:val="18"/>
                <w:szCs w:val="18"/>
                <w:lang w:eastAsia="ru-RU"/>
              </w:rPr>
              <w:t xml:space="preserve"> год</w:t>
            </w:r>
          </w:p>
        </w:tc>
      </w:tr>
      <w:tr w:rsidR="000D2F4E" w:rsidRPr="000D2F4E" w:rsidTr="000D2F4E">
        <w:trPr>
          <w:trHeight w:val="209"/>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январь</w:t>
            </w:r>
          </w:p>
        </w:tc>
        <w:tc>
          <w:tcPr>
            <w:tcW w:w="914"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февраль</w:t>
            </w:r>
          </w:p>
        </w:tc>
        <w:tc>
          <w:tcPr>
            <w:tcW w:w="579"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март</w:t>
            </w:r>
          </w:p>
        </w:tc>
        <w:tc>
          <w:tcPr>
            <w:tcW w:w="838"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апрель</w:t>
            </w:r>
          </w:p>
        </w:tc>
        <w:tc>
          <w:tcPr>
            <w:tcW w:w="507"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май</w:t>
            </w:r>
          </w:p>
        </w:tc>
        <w:tc>
          <w:tcPr>
            <w:tcW w:w="715"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июнь</w:t>
            </w:r>
          </w:p>
        </w:tc>
        <w:tc>
          <w:tcPr>
            <w:tcW w:w="710"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июль</w:t>
            </w:r>
          </w:p>
        </w:tc>
        <w:tc>
          <w:tcPr>
            <w:tcW w:w="761"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август</w:t>
            </w:r>
          </w:p>
        </w:tc>
        <w:tc>
          <w:tcPr>
            <w:tcW w:w="993"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сентябрь</w:t>
            </w:r>
          </w:p>
        </w:tc>
        <w:tc>
          <w:tcPr>
            <w:tcW w:w="850"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октябрь</w:t>
            </w:r>
          </w:p>
        </w:tc>
        <w:tc>
          <w:tcPr>
            <w:tcW w:w="851"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ноябрь</w:t>
            </w:r>
          </w:p>
        </w:tc>
        <w:tc>
          <w:tcPr>
            <w:tcW w:w="992" w:type="dxa"/>
            <w:tcBorders>
              <w:top w:val="nil"/>
              <w:left w:val="nil"/>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декабрь</w:t>
            </w:r>
          </w:p>
        </w:tc>
        <w:tc>
          <w:tcPr>
            <w:tcW w:w="1276" w:type="dxa"/>
            <w:tcBorders>
              <w:top w:val="nil"/>
              <w:left w:val="nil"/>
              <w:bottom w:val="single" w:sz="4" w:space="0" w:color="auto"/>
              <w:right w:val="single" w:sz="4" w:space="0" w:color="auto"/>
            </w:tcBorders>
            <w:shd w:val="clear" w:color="auto" w:fill="auto"/>
            <w:hideMark/>
          </w:tcPr>
          <w:p w:rsidR="000D2F4E" w:rsidRPr="000D2F4E" w:rsidRDefault="000D2F4E" w:rsidP="000D2F4E">
            <w:pPr>
              <w:rPr>
                <w:color w:val="000000"/>
                <w:sz w:val="18"/>
                <w:szCs w:val="18"/>
                <w:lang w:eastAsia="ru-RU"/>
              </w:rPr>
            </w:pPr>
            <w:r w:rsidRPr="000D2F4E">
              <w:rPr>
                <w:color w:val="000000"/>
                <w:sz w:val="18"/>
                <w:szCs w:val="18"/>
                <w:lang w:eastAsia="ru-RU"/>
              </w:rPr>
              <w:t>Итого за год</w:t>
            </w:r>
          </w:p>
        </w:tc>
      </w:tr>
      <w:tr w:rsidR="000D2F4E" w:rsidRPr="000D2F4E" w:rsidTr="001D7CD6">
        <w:trPr>
          <w:trHeight w:val="127"/>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Нетели</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r>
      <w:tr w:rsidR="000D2F4E" w:rsidRPr="000D2F4E" w:rsidTr="001D7CD6">
        <w:trPr>
          <w:trHeight w:val="59"/>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Коровы</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r>
      <w:tr w:rsidR="000D2F4E" w:rsidRPr="000D2F4E" w:rsidTr="001D7CD6">
        <w:trPr>
          <w:trHeight w:val="120"/>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Телки старше года</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r>
      <w:tr w:rsidR="000D2F4E" w:rsidRPr="000D2F4E" w:rsidTr="001D7CD6">
        <w:trPr>
          <w:trHeight w:val="53"/>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Получено телят</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nil"/>
              <w:left w:val="nil"/>
              <w:bottom w:val="nil"/>
              <w:right w:val="nil"/>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single" w:sz="4" w:space="0" w:color="auto"/>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r>
      <w:tr w:rsidR="000D2F4E" w:rsidRPr="000D2F4E" w:rsidTr="001D7CD6">
        <w:trPr>
          <w:trHeight w:val="112"/>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в т.ч. телок</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single" w:sz="4" w:space="0" w:color="auto"/>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r>
      <w:tr w:rsidR="000D2F4E" w:rsidRPr="000D2F4E" w:rsidTr="001D7CD6">
        <w:trPr>
          <w:trHeight w:val="185"/>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бычков</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r>
      <w:tr w:rsidR="000D2F4E" w:rsidRPr="000D2F4E" w:rsidTr="001D7CD6">
        <w:trPr>
          <w:trHeight w:val="103"/>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телки до года</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r>
      <w:tr w:rsidR="000D2F4E" w:rsidRPr="000D2F4E" w:rsidTr="001D7CD6">
        <w:trPr>
          <w:trHeight w:val="300"/>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бычки до</w:t>
            </w:r>
            <w:r>
              <w:rPr>
                <w:color w:val="000000"/>
                <w:sz w:val="18"/>
                <w:szCs w:val="18"/>
                <w:lang w:eastAsia="ru-RU"/>
              </w:rPr>
              <w:t xml:space="preserve"> </w:t>
            </w:r>
            <w:r w:rsidRPr="000D2F4E">
              <w:rPr>
                <w:color w:val="000000"/>
                <w:sz w:val="18"/>
                <w:szCs w:val="18"/>
                <w:lang w:eastAsia="ru-RU"/>
              </w:rPr>
              <w:t>года</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r>
      <w:tr w:rsidR="000D2F4E" w:rsidRPr="000D2F4E" w:rsidTr="001D7CD6">
        <w:trPr>
          <w:trHeight w:val="300"/>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Реализовано на мясо</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r>
      <w:tr w:rsidR="000D2F4E" w:rsidRPr="000D2F4E" w:rsidTr="001D7CD6">
        <w:trPr>
          <w:trHeight w:val="300"/>
        </w:trPr>
        <w:tc>
          <w:tcPr>
            <w:tcW w:w="3261" w:type="dxa"/>
            <w:tcBorders>
              <w:top w:val="nil"/>
              <w:left w:val="single" w:sz="4" w:space="0" w:color="auto"/>
              <w:bottom w:val="single" w:sz="4" w:space="0" w:color="auto"/>
              <w:right w:val="single" w:sz="4" w:space="0" w:color="auto"/>
            </w:tcBorders>
            <w:shd w:val="clear" w:color="auto" w:fill="auto"/>
            <w:noWrap/>
            <w:hideMark/>
          </w:tcPr>
          <w:p w:rsidR="000D2F4E" w:rsidRPr="000D2F4E" w:rsidRDefault="000D2F4E" w:rsidP="000D2F4E">
            <w:pPr>
              <w:rPr>
                <w:color w:val="000000"/>
                <w:sz w:val="18"/>
                <w:szCs w:val="18"/>
                <w:lang w:eastAsia="ru-RU"/>
              </w:rPr>
            </w:pPr>
            <w:r w:rsidRPr="000D2F4E">
              <w:rPr>
                <w:color w:val="000000"/>
                <w:sz w:val="18"/>
                <w:szCs w:val="18"/>
                <w:lang w:eastAsia="ru-RU"/>
              </w:rPr>
              <w:t>Реализовано телок</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r>
      <w:tr w:rsidR="000D2F4E" w:rsidRPr="000D2F4E" w:rsidTr="001D7CD6">
        <w:trPr>
          <w:trHeight w:val="233"/>
        </w:trPr>
        <w:tc>
          <w:tcPr>
            <w:tcW w:w="3261" w:type="dxa"/>
            <w:tcBorders>
              <w:top w:val="nil"/>
              <w:left w:val="single" w:sz="4" w:space="0" w:color="auto"/>
              <w:bottom w:val="single" w:sz="4" w:space="0" w:color="auto"/>
              <w:right w:val="single" w:sz="4" w:space="0" w:color="auto"/>
            </w:tcBorders>
            <w:shd w:val="clear" w:color="auto" w:fill="auto"/>
            <w:hideMark/>
          </w:tcPr>
          <w:p w:rsidR="000D2F4E" w:rsidRPr="000D2F4E" w:rsidRDefault="000D2F4E" w:rsidP="000D2F4E">
            <w:pPr>
              <w:rPr>
                <w:color w:val="000000"/>
                <w:sz w:val="18"/>
                <w:szCs w:val="18"/>
                <w:lang w:eastAsia="ru-RU"/>
              </w:rPr>
            </w:pPr>
            <w:r w:rsidRPr="000D2F4E">
              <w:rPr>
                <w:color w:val="000000"/>
                <w:sz w:val="18"/>
                <w:szCs w:val="18"/>
                <w:lang w:eastAsia="ru-RU"/>
              </w:rPr>
              <w:t>Приобретение молодняка для откорма (6 мес.)</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5" w:type="dxa"/>
            <w:tcBorders>
              <w:top w:val="nil"/>
              <w:left w:val="nil"/>
              <w:bottom w:val="nil"/>
              <w:right w:val="nil"/>
            </w:tcBorders>
            <w:shd w:val="clear" w:color="auto" w:fill="auto"/>
            <w:noWrap/>
          </w:tcPr>
          <w:p w:rsidR="000D2F4E" w:rsidRPr="000D2F4E" w:rsidRDefault="000D2F4E" w:rsidP="000D2F4E">
            <w:pPr>
              <w:rPr>
                <w:color w:val="000000"/>
                <w:sz w:val="18"/>
                <w:szCs w:val="18"/>
                <w:lang w:eastAsia="ru-RU"/>
              </w:rPr>
            </w:pPr>
          </w:p>
        </w:tc>
        <w:tc>
          <w:tcPr>
            <w:tcW w:w="710" w:type="dxa"/>
            <w:tcBorders>
              <w:top w:val="nil"/>
              <w:left w:val="single" w:sz="4" w:space="0" w:color="auto"/>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r>
      <w:tr w:rsidR="000D2F4E" w:rsidRPr="000D2F4E" w:rsidTr="001D7CD6">
        <w:trPr>
          <w:trHeight w:val="83"/>
        </w:trPr>
        <w:tc>
          <w:tcPr>
            <w:tcW w:w="3261" w:type="dxa"/>
            <w:tcBorders>
              <w:top w:val="nil"/>
              <w:left w:val="single" w:sz="4" w:space="0" w:color="auto"/>
              <w:bottom w:val="single" w:sz="4" w:space="0" w:color="auto"/>
              <w:right w:val="single" w:sz="4" w:space="0" w:color="auto"/>
            </w:tcBorders>
            <w:shd w:val="clear" w:color="auto" w:fill="auto"/>
            <w:hideMark/>
          </w:tcPr>
          <w:p w:rsidR="000D2F4E" w:rsidRPr="000D2F4E" w:rsidRDefault="000D2F4E" w:rsidP="000D2F4E">
            <w:pPr>
              <w:rPr>
                <w:color w:val="000000"/>
                <w:sz w:val="18"/>
                <w:szCs w:val="18"/>
                <w:lang w:eastAsia="ru-RU"/>
              </w:rPr>
            </w:pPr>
            <w:r w:rsidRPr="000D2F4E">
              <w:rPr>
                <w:color w:val="000000"/>
                <w:sz w:val="18"/>
                <w:szCs w:val="18"/>
                <w:lang w:eastAsia="ru-RU"/>
              </w:rPr>
              <w:t>Доращивание и откорм молодняка на мясо</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15" w:type="dxa"/>
            <w:tcBorders>
              <w:top w:val="single" w:sz="4" w:space="0" w:color="auto"/>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r>
      <w:tr w:rsidR="000D2F4E" w:rsidRPr="000D2F4E" w:rsidTr="001D7CD6">
        <w:trPr>
          <w:trHeight w:val="600"/>
        </w:trPr>
        <w:tc>
          <w:tcPr>
            <w:tcW w:w="3261" w:type="dxa"/>
            <w:tcBorders>
              <w:top w:val="nil"/>
              <w:left w:val="single" w:sz="4" w:space="0" w:color="auto"/>
              <w:bottom w:val="single" w:sz="4" w:space="0" w:color="auto"/>
              <w:right w:val="single" w:sz="4" w:space="0" w:color="auto"/>
            </w:tcBorders>
            <w:shd w:val="clear" w:color="auto" w:fill="auto"/>
            <w:hideMark/>
          </w:tcPr>
          <w:p w:rsidR="000D2F4E" w:rsidRPr="000D2F4E" w:rsidRDefault="000D2F4E" w:rsidP="000D2F4E">
            <w:pPr>
              <w:rPr>
                <w:color w:val="000000"/>
                <w:sz w:val="18"/>
                <w:szCs w:val="18"/>
                <w:lang w:eastAsia="ru-RU"/>
              </w:rPr>
            </w:pPr>
            <w:r w:rsidRPr="000D2F4E">
              <w:rPr>
                <w:color w:val="000000"/>
                <w:sz w:val="18"/>
                <w:szCs w:val="18"/>
                <w:lang w:eastAsia="ru-RU"/>
              </w:rPr>
              <w:t xml:space="preserve">Реализация молодняка на мясо </w:t>
            </w:r>
          </w:p>
        </w:tc>
        <w:tc>
          <w:tcPr>
            <w:tcW w:w="78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14"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79"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38"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507"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76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0D2F4E" w:rsidRPr="000D2F4E" w:rsidRDefault="000D2F4E" w:rsidP="000D2F4E">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noWrap/>
          </w:tcPr>
          <w:p w:rsidR="000D2F4E" w:rsidRPr="000D2F4E" w:rsidRDefault="000D2F4E" w:rsidP="000D2F4E">
            <w:pPr>
              <w:jc w:val="right"/>
              <w:rPr>
                <w:color w:val="000000"/>
                <w:sz w:val="18"/>
                <w:szCs w:val="18"/>
                <w:lang w:eastAsia="ru-RU"/>
              </w:rPr>
            </w:pPr>
          </w:p>
        </w:tc>
      </w:tr>
    </w:tbl>
    <w:p w:rsidR="008C37E1" w:rsidRDefault="008C37E1"/>
    <w:tbl>
      <w:tblPr>
        <w:tblW w:w="13325" w:type="dxa"/>
        <w:tblInd w:w="-5" w:type="dxa"/>
        <w:tblLook w:val="04A0"/>
      </w:tblPr>
      <w:tblGrid>
        <w:gridCol w:w="2410"/>
        <w:gridCol w:w="851"/>
        <w:gridCol w:w="992"/>
        <w:gridCol w:w="671"/>
        <w:gridCol w:w="888"/>
        <w:gridCol w:w="590"/>
        <w:gridCol w:w="715"/>
        <w:gridCol w:w="710"/>
        <w:gridCol w:w="820"/>
        <w:gridCol w:w="992"/>
        <w:gridCol w:w="851"/>
        <w:gridCol w:w="850"/>
        <w:gridCol w:w="993"/>
        <w:gridCol w:w="992"/>
      </w:tblGrid>
      <w:tr w:rsidR="00B40948" w:rsidRPr="00B40948" w:rsidTr="00B40948">
        <w:trPr>
          <w:trHeight w:val="300"/>
        </w:trPr>
        <w:tc>
          <w:tcPr>
            <w:tcW w:w="13325"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B40948" w:rsidRPr="00B40948" w:rsidRDefault="00CE5554" w:rsidP="00B40948">
            <w:pPr>
              <w:jc w:val="center"/>
              <w:rPr>
                <w:b/>
                <w:bCs/>
                <w:sz w:val="18"/>
                <w:szCs w:val="18"/>
                <w:lang w:eastAsia="ru-RU"/>
              </w:rPr>
            </w:pPr>
            <w:r>
              <w:rPr>
                <w:b/>
                <w:bCs/>
                <w:sz w:val="18"/>
                <w:szCs w:val="18"/>
                <w:lang w:eastAsia="ru-RU"/>
              </w:rPr>
              <w:lastRenderedPageBreak/>
              <w:t>2022</w:t>
            </w:r>
            <w:r w:rsidR="00B40948" w:rsidRPr="00B40948">
              <w:rPr>
                <w:b/>
                <w:bCs/>
                <w:sz w:val="18"/>
                <w:szCs w:val="18"/>
                <w:lang w:eastAsia="ru-RU"/>
              </w:rPr>
              <w:t xml:space="preserve"> год</w:t>
            </w:r>
          </w:p>
        </w:tc>
      </w:tr>
      <w:tr w:rsidR="00B40948" w:rsidRPr="00B40948" w:rsidTr="00B40948">
        <w:trPr>
          <w:trHeight w:val="386"/>
        </w:trPr>
        <w:tc>
          <w:tcPr>
            <w:tcW w:w="2410" w:type="dxa"/>
            <w:tcBorders>
              <w:top w:val="nil"/>
              <w:left w:val="single" w:sz="8" w:space="0" w:color="auto"/>
              <w:bottom w:val="single" w:sz="8" w:space="0" w:color="auto"/>
              <w:right w:val="single" w:sz="8"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 </w:t>
            </w:r>
          </w:p>
        </w:tc>
        <w:tc>
          <w:tcPr>
            <w:tcW w:w="851" w:type="dxa"/>
            <w:tcBorders>
              <w:top w:val="nil"/>
              <w:left w:val="nil"/>
              <w:bottom w:val="nil"/>
              <w:right w:val="nil"/>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январь</w:t>
            </w:r>
          </w:p>
        </w:tc>
        <w:tc>
          <w:tcPr>
            <w:tcW w:w="992" w:type="dxa"/>
            <w:tcBorders>
              <w:top w:val="nil"/>
              <w:left w:val="single" w:sz="8" w:space="0" w:color="auto"/>
              <w:bottom w:val="nil"/>
              <w:right w:val="single" w:sz="8"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февраль</w:t>
            </w:r>
          </w:p>
        </w:tc>
        <w:tc>
          <w:tcPr>
            <w:tcW w:w="671" w:type="dxa"/>
            <w:tcBorders>
              <w:top w:val="nil"/>
              <w:left w:val="nil"/>
              <w:bottom w:val="nil"/>
              <w:right w:val="nil"/>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март</w:t>
            </w:r>
          </w:p>
        </w:tc>
        <w:tc>
          <w:tcPr>
            <w:tcW w:w="888" w:type="dxa"/>
            <w:tcBorders>
              <w:top w:val="nil"/>
              <w:left w:val="single" w:sz="8" w:space="0" w:color="auto"/>
              <w:bottom w:val="nil"/>
              <w:right w:val="single" w:sz="8"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апрель</w:t>
            </w:r>
          </w:p>
        </w:tc>
        <w:tc>
          <w:tcPr>
            <w:tcW w:w="590" w:type="dxa"/>
            <w:tcBorders>
              <w:top w:val="nil"/>
              <w:left w:val="nil"/>
              <w:bottom w:val="nil"/>
              <w:right w:val="nil"/>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май</w:t>
            </w:r>
          </w:p>
        </w:tc>
        <w:tc>
          <w:tcPr>
            <w:tcW w:w="715" w:type="dxa"/>
            <w:tcBorders>
              <w:top w:val="nil"/>
              <w:left w:val="single" w:sz="8" w:space="0" w:color="auto"/>
              <w:bottom w:val="nil"/>
              <w:right w:val="single" w:sz="8"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июнь</w:t>
            </w:r>
          </w:p>
        </w:tc>
        <w:tc>
          <w:tcPr>
            <w:tcW w:w="710" w:type="dxa"/>
            <w:tcBorders>
              <w:top w:val="nil"/>
              <w:left w:val="nil"/>
              <w:bottom w:val="nil"/>
              <w:right w:val="nil"/>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июль</w:t>
            </w:r>
          </w:p>
        </w:tc>
        <w:tc>
          <w:tcPr>
            <w:tcW w:w="820" w:type="dxa"/>
            <w:tcBorders>
              <w:top w:val="nil"/>
              <w:left w:val="single" w:sz="8" w:space="0" w:color="auto"/>
              <w:bottom w:val="nil"/>
              <w:right w:val="single" w:sz="8"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август</w:t>
            </w:r>
          </w:p>
        </w:tc>
        <w:tc>
          <w:tcPr>
            <w:tcW w:w="992" w:type="dxa"/>
            <w:tcBorders>
              <w:top w:val="nil"/>
              <w:left w:val="nil"/>
              <w:bottom w:val="nil"/>
              <w:right w:val="nil"/>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сентябрь</w:t>
            </w:r>
          </w:p>
        </w:tc>
        <w:tc>
          <w:tcPr>
            <w:tcW w:w="851" w:type="dxa"/>
            <w:tcBorders>
              <w:top w:val="nil"/>
              <w:left w:val="single" w:sz="8" w:space="0" w:color="auto"/>
              <w:bottom w:val="nil"/>
              <w:right w:val="single" w:sz="8"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октябрь</w:t>
            </w:r>
          </w:p>
        </w:tc>
        <w:tc>
          <w:tcPr>
            <w:tcW w:w="850" w:type="dxa"/>
            <w:tcBorders>
              <w:top w:val="nil"/>
              <w:left w:val="nil"/>
              <w:bottom w:val="nil"/>
              <w:right w:val="nil"/>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ноябрь</w:t>
            </w:r>
          </w:p>
        </w:tc>
        <w:tc>
          <w:tcPr>
            <w:tcW w:w="993" w:type="dxa"/>
            <w:tcBorders>
              <w:top w:val="nil"/>
              <w:left w:val="single" w:sz="8" w:space="0" w:color="auto"/>
              <w:bottom w:val="nil"/>
              <w:right w:val="single" w:sz="8"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декабрь</w:t>
            </w:r>
          </w:p>
        </w:tc>
        <w:tc>
          <w:tcPr>
            <w:tcW w:w="992" w:type="dxa"/>
            <w:tcBorders>
              <w:top w:val="nil"/>
              <w:left w:val="nil"/>
              <w:bottom w:val="nil"/>
              <w:right w:val="single" w:sz="8" w:space="0" w:color="auto"/>
            </w:tcBorders>
            <w:shd w:val="clear" w:color="auto" w:fill="auto"/>
            <w:hideMark/>
          </w:tcPr>
          <w:p w:rsidR="00B40948" w:rsidRPr="00B40948" w:rsidRDefault="00B40948" w:rsidP="00B40948">
            <w:pPr>
              <w:rPr>
                <w:color w:val="000000"/>
                <w:sz w:val="18"/>
                <w:szCs w:val="18"/>
                <w:lang w:eastAsia="ru-RU"/>
              </w:rPr>
            </w:pPr>
            <w:r w:rsidRPr="00B40948">
              <w:rPr>
                <w:color w:val="000000"/>
                <w:sz w:val="18"/>
                <w:szCs w:val="18"/>
                <w:lang w:eastAsia="ru-RU"/>
              </w:rPr>
              <w:t>Итого за год</w:t>
            </w:r>
          </w:p>
        </w:tc>
      </w:tr>
      <w:tr w:rsidR="00B40948" w:rsidRPr="00B40948" w:rsidTr="001D7CD6">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Нетели</w:t>
            </w:r>
          </w:p>
        </w:tc>
        <w:tc>
          <w:tcPr>
            <w:tcW w:w="851" w:type="dxa"/>
            <w:tcBorders>
              <w:top w:val="single" w:sz="4" w:space="0" w:color="auto"/>
              <w:left w:val="nil"/>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 </w:t>
            </w:r>
          </w:p>
        </w:tc>
        <w:tc>
          <w:tcPr>
            <w:tcW w:w="671" w:type="dxa"/>
            <w:tcBorders>
              <w:top w:val="single" w:sz="4" w:space="0" w:color="auto"/>
              <w:left w:val="nil"/>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 </w:t>
            </w:r>
          </w:p>
        </w:tc>
        <w:tc>
          <w:tcPr>
            <w:tcW w:w="888" w:type="dxa"/>
            <w:tcBorders>
              <w:top w:val="single" w:sz="4" w:space="0" w:color="auto"/>
              <w:left w:val="nil"/>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 </w:t>
            </w:r>
          </w:p>
        </w:tc>
        <w:tc>
          <w:tcPr>
            <w:tcW w:w="590" w:type="dxa"/>
            <w:tcBorders>
              <w:top w:val="single" w:sz="4" w:space="0" w:color="auto"/>
              <w:left w:val="nil"/>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 </w:t>
            </w:r>
          </w:p>
        </w:tc>
        <w:tc>
          <w:tcPr>
            <w:tcW w:w="715" w:type="dxa"/>
            <w:tcBorders>
              <w:top w:val="single" w:sz="4" w:space="0" w:color="auto"/>
              <w:left w:val="nil"/>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 </w:t>
            </w:r>
          </w:p>
        </w:tc>
        <w:tc>
          <w:tcPr>
            <w:tcW w:w="710" w:type="dxa"/>
            <w:tcBorders>
              <w:top w:val="single" w:sz="4" w:space="0" w:color="auto"/>
              <w:left w:val="nil"/>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 </w:t>
            </w:r>
          </w:p>
        </w:tc>
        <w:tc>
          <w:tcPr>
            <w:tcW w:w="820" w:type="dxa"/>
            <w:tcBorders>
              <w:top w:val="single" w:sz="4" w:space="0" w:color="auto"/>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r>
      <w:tr w:rsidR="00B40948" w:rsidRPr="00B40948" w:rsidTr="001D7CD6">
        <w:trPr>
          <w:trHeight w:val="300"/>
        </w:trPr>
        <w:tc>
          <w:tcPr>
            <w:tcW w:w="2410" w:type="dxa"/>
            <w:tcBorders>
              <w:top w:val="nil"/>
              <w:left w:val="single" w:sz="4" w:space="0" w:color="auto"/>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Коровы</w:t>
            </w: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r>
      <w:tr w:rsidR="00B40948" w:rsidRPr="00B40948" w:rsidTr="001D7CD6">
        <w:trPr>
          <w:trHeight w:val="300"/>
        </w:trPr>
        <w:tc>
          <w:tcPr>
            <w:tcW w:w="2410" w:type="dxa"/>
            <w:tcBorders>
              <w:top w:val="nil"/>
              <w:left w:val="single" w:sz="4" w:space="0" w:color="auto"/>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Телки старше года</w:t>
            </w: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r>
      <w:tr w:rsidR="00B40948" w:rsidRPr="00B40948" w:rsidTr="001D7CD6">
        <w:trPr>
          <w:trHeight w:val="149"/>
        </w:trPr>
        <w:tc>
          <w:tcPr>
            <w:tcW w:w="2410" w:type="dxa"/>
            <w:tcBorders>
              <w:top w:val="nil"/>
              <w:left w:val="single" w:sz="4" w:space="0" w:color="auto"/>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Получено телят</w:t>
            </w: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r>
      <w:tr w:rsidR="00B40948" w:rsidRPr="00B40948" w:rsidTr="001D7CD6">
        <w:trPr>
          <w:trHeight w:val="81"/>
        </w:trPr>
        <w:tc>
          <w:tcPr>
            <w:tcW w:w="2410" w:type="dxa"/>
            <w:tcBorders>
              <w:top w:val="nil"/>
              <w:left w:val="single" w:sz="4" w:space="0" w:color="auto"/>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в т.ч. телок</w:t>
            </w: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r>
      <w:tr w:rsidR="00B40948" w:rsidRPr="00B40948" w:rsidTr="001D7CD6">
        <w:trPr>
          <w:trHeight w:val="53"/>
        </w:trPr>
        <w:tc>
          <w:tcPr>
            <w:tcW w:w="2410" w:type="dxa"/>
            <w:tcBorders>
              <w:top w:val="nil"/>
              <w:left w:val="single" w:sz="4" w:space="0" w:color="auto"/>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бычков</w:t>
            </w: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r>
      <w:tr w:rsidR="00B40948" w:rsidRPr="00B40948" w:rsidTr="001D7CD6">
        <w:trPr>
          <w:trHeight w:val="215"/>
        </w:trPr>
        <w:tc>
          <w:tcPr>
            <w:tcW w:w="2410" w:type="dxa"/>
            <w:tcBorders>
              <w:top w:val="nil"/>
              <w:left w:val="single" w:sz="4" w:space="0" w:color="auto"/>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телки до года</w:t>
            </w: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r>
      <w:tr w:rsidR="00B40948" w:rsidRPr="00B40948" w:rsidTr="001D7CD6">
        <w:trPr>
          <w:trHeight w:val="192"/>
        </w:trPr>
        <w:tc>
          <w:tcPr>
            <w:tcW w:w="2410" w:type="dxa"/>
            <w:tcBorders>
              <w:top w:val="nil"/>
              <w:left w:val="single" w:sz="4" w:space="0" w:color="auto"/>
              <w:bottom w:val="single" w:sz="4" w:space="0" w:color="auto"/>
              <w:right w:val="single" w:sz="4" w:space="0" w:color="auto"/>
            </w:tcBorders>
            <w:shd w:val="clear" w:color="auto" w:fill="auto"/>
            <w:noWrap/>
            <w:hideMark/>
          </w:tcPr>
          <w:p w:rsidR="00B40948" w:rsidRPr="00B40948" w:rsidRDefault="00B40948" w:rsidP="00B40948">
            <w:pPr>
              <w:rPr>
                <w:color w:val="000000"/>
                <w:sz w:val="18"/>
                <w:szCs w:val="18"/>
                <w:lang w:eastAsia="ru-RU"/>
              </w:rPr>
            </w:pPr>
            <w:r w:rsidRPr="00B40948">
              <w:rPr>
                <w:color w:val="000000"/>
                <w:sz w:val="18"/>
                <w:szCs w:val="18"/>
                <w:lang w:eastAsia="ru-RU"/>
              </w:rPr>
              <w:t>бычки до</w:t>
            </w:r>
            <w:r w:rsidR="00503587">
              <w:rPr>
                <w:color w:val="000000"/>
                <w:sz w:val="18"/>
                <w:szCs w:val="18"/>
                <w:lang w:eastAsia="ru-RU"/>
              </w:rPr>
              <w:t xml:space="preserve"> </w:t>
            </w:r>
            <w:r w:rsidRPr="00B40948">
              <w:rPr>
                <w:color w:val="000000"/>
                <w:sz w:val="18"/>
                <w:szCs w:val="18"/>
                <w:lang w:eastAsia="ru-RU"/>
              </w:rPr>
              <w:t>года</w:t>
            </w: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r>
      <w:tr w:rsidR="00B40948" w:rsidRPr="00B40948" w:rsidTr="001D7CD6">
        <w:trPr>
          <w:trHeight w:val="309"/>
        </w:trPr>
        <w:tc>
          <w:tcPr>
            <w:tcW w:w="2410" w:type="dxa"/>
            <w:tcBorders>
              <w:top w:val="nil"/>
              <w:left w:val="single" w:sz="4" w:space="0" w:color="auto"/>
              <w:bottom w:val="single" w:sz="4" w:space="0" w:color="auto"/>
              <w:right w:val="single" w:sz="4" w:space="0" w:color="auto"/>
            </w:tcBorders>
            <w:shd w:val="clear" w:color="auto" w:fill="auto"/>
            <w:hideMark/>
          </w:tcPr>
          <w:p w:rsidR="00B40948" w:rsidRPr="00B40948" w:rsidRDefault="00B40948" w:rsidP="00B40948">
            <w:pPr>
              <w:rPr>
                <w:color w:val="000000"/>
                <w:sz w:val="18"/>
                <w:szCs w:val="18"/>
                <w:lang w:eastAsia="ru-RU"/>
              </w:rPr>
            </w:pPr>
            <w:r w:rsidRPr="00B40948">
              <w:rPr>
                <w:color w:val="000000"/>
                <w:sz w:val="18"/>
                <w:szCs w:val="18"/>
                <w:lang w:eastAsia="ru-RU"/>
              </w:rPr>
              <w:t>Реализовано на мясо бы</w:t>
            </w:r>
            <w:r w:rsidRPr="00B40948">
              <w:rPr>
                <w:color w:val="000000"/>
                <w:sz w:val="18"/>
                <w:szCs w:val="18"/>
                <w:lang w:eastAsia="ru-RU"/>
              </w:rPr>
              <w:t>ч</w:t>
            </w:r>
            <w:r w:rsidRPr="00B40948">
              <w:rPr>
                <w:color w:val="000000"/>
                <w:sz w:val="18"/>
                <w:szCs w:val="18"/>
                <w:lang w:eastAsia="ru-RU"/>
              </w:rPr>
              <w:t xml:space="preserve">ков </w:t>
            </w:r>
            <w:proofErr w:type="spellStart"/>
            <w:r w:rsidRPr="00B40948">
              <w:rPr>
                <w:color w:val="000000"/>
                <w:sz w:val="18"/>
                <w:szCs w:val="18"/>
                <w:lang w:eastAsia="ru-RU"/>
              </w:rPr>
              <w:t>абердин-ангусов</w:t>
            </w:r>
            <w:proofErr w:type="spellEnd"/>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r>
      <w:tr w:rsidR="00B40948" w:rsidRPr="00B40948" w:rsidTr="001D7CD6">
        <w:trPr>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B40948" w:rsidRPr="00B40948" w:rsidRDefault="00B40948" w:rsidP="00B40948">
            <w:pPr>
              <w:rPr>
                <w:color w:val="000000"/>
                <w:sz w:val="18"/>
                <w:szCs w:val="18"/>
                <w:lang w:eastAsia="ru-RU"/>
              </w:rPr>
            </w:pPr>
            <w:r w:rsidRPr="00B40948">
              <w:rPr>
                <w:color w:val="000000"/>
                <w:sz w:val="18"/>
                <w:szCs w:val="18"/>
                <w:lang w:eastAsia="ru-RU"/>
              </w:rPr>
              <w:t xml:space="preserve">Реализовано на мясо телок </w:t>
            </w:r>
            <w:proofErr w:type="spellStart"/>
            <w:r w:rsidRPr="00B40948">
              <w:rPr>
                <w:color w:val="000000"/>
                <w:sz w:val="18"/>
                <w:szCs w:val="18"/>
                <w:lang w:eastAsia="ru-RU"/>
              </w:rPr>
              <w:t>абердин-ангусов</w:t>
            </w:r>
            <w:proofErr w:type="spellEnd"/>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r>
      <w:tr w:rsidR="00B40948" w:rsidRPr="00B40948" w:rsidTr="001D7CD6">
        <w:trPr>
          <w:trHeight w:val="307"/>
        </w:trPr>
        <w:tc>
          <w:tcPr>
            <w:tcW w:w="2410" w:type="dxa"/>
            <w:tcBorders>
              <w:top w:val="nil"/>
              <w:left w:val="single" w:sz="4" w:space="0" w:color="auto"/>
              <w:bottom w:val="single" w:sz="4" w:space="0" w:color="auto"/>
              <w:right w:val="single" w:sz="4" w:space="0" w:color="auto"/>
            </w:tcBorders>
            <w:shd w:val="clear" w:color="auto" w:fill="auto"/>
            <w:hideMark/>
          </w:tcPr>
          <w:p w:rsidR="00B40948" w:rsidRDefault="00B40948" w:rsidP="00B40948">
            <w:pPr>
              <w:rPr>
                <w:color w:val="000000"/>
                <w:sz w:val="18"/>
                <w:szCs w:val="18"/>
                <w:lang w:eastAsia="ru-RU"/>
              </w:rPr>
            </w:pPr>
            <w:r>
              <w:rPr>
                <w:color w:val="000000"/>
                <w:sz w:val="18"/>
                <w:szCs w:val="18"/>
                <w:lang w:eastAsia="ru-RU"/>
              </w:rPr>
              <w:t>Приобретение молодняка для откорма (6 мес.)</w:t>
            </w: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r>
      <w:tr w:rsidR="00B40948" w:rsidRPr="00B40948" w:rsidTr="001D7CD6">
        <w:trPr>
          <w:trHeight w:val="245"/>
        </w:trPr>
        <w:tc>
          <w:tcPr>
            <w:tcW w:w="2410" w:type="dxa"/>
            <w:tcBorders>
              <w:top w:val="nil"/>
              <w:left w:val="single" w:sz="4" w:space="0" w:color="auto"/>
              <w:bottom w:val="single" w:sz="4" w:space="0" w:color="auto"/>
              <w:right w:val="single" w:sz="4" w:space="0" w:color="auto"/>
            </w:tcBorders>
            <w:shd w:val="clear" w:color="auto" w:fill="auto"/>
            <w:hideMark/>
          </w:tcPr>
          <w:p w:rsidR="00B40948" w:rsidRDefault="00B40948" w:rsidP="00B40948">
            <w:pPr>
              <w:rPr>
                <w:color w:val="000000"/>
                <w:sz w:val="18"/>
                <w:szCs w:val="18"/>
                <w:lang w:eastAsia="ru-RU"/>
              </w:rPr>
            </w:pPr>
            <w:r>
              <w:rPr>
                <w:color w:val="000000"/>
                <w:sz w:val="18"/>
                <w:szCs w:val="18"/>
                <w:lang w:eastAsia="ru-RU"/>
              </w:rPr>
              <w:t>Доращивание и откорм молодняка на мясо</w:t>
            </w: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r>
      <w:tr w:rsidR="00B40948" w:rsidRPr="00B40948" w:rsidTr="001D7CD6">
        <w:trPr>
          <w:trHeight w:val="110"/>
        </w:trPr>
        <w:tc>
          <w:tcPr>
            <w:tcW w:w="2410" w:type="dxa"/>
            <w:tcBorders>
              <w:top w:val="nil"/>
              <w:left w:val="single" w:sz="4" w:space="0" w:color="auto"/>
              <w:bottom w:val="single" w:sz="4" w:space="0" w:color="auto"/>
              <w:right w:val="single" w:sz="4" w:space="0" w:color="auto"/>
            </w:tcBorders>
            <w:shd w:val="clear" w:color="auto" w:fill="auto"/>
            <w:hideMark/>
          </w:tcPr>
          <w:p w:rsidR="00B40948" w:rsidRDefault="00B40948" w:rsidP="00B40948">
            <w:pPr>
              <w:rPr>
                <w:color w:val="000000"/>
                <w:sz w:val="18"/>
                <w:szCs w:val="18"/>
                <w:lang w:eastAsia="ru-RU"/>
              </w:rPr>
            </w:pPr>
            <w:r>
              <w:rPr>
                <w:color w:val="000000"/>
                <w:sz w:val="18"/>
                <w:szCs w:val="18"/>
                <w:lang w:eastAsia="ru-RU"/>
              </w:rPr>
              <w:t xml:space="preserve">Реализация молодняка на мясо </w:t>
            </w: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67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88"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59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715"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2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B40948" w:rsidRPr="00B40948" w:rsidRDefault="00B40948" w:rsidP="00B40948">
            <w:pPr>
              <w:rPr>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tcPr>
          <w:p w:rsidR="00B40948" w:rsidRPr="00B40948" w:rsidRDefault="00B40948" w:rsidP="00B40948">
            <w:pPr>
              <w:jc w:val="right"/>
              <w:rPr>
                <w:color w:val="000000"/>
                <w:sz w:val="18"/>
                <w:szCs w:val="18"/>
                <w:lang w:eastAsia="ru-RU"/>
              </w:rPr>
            </w:pPr>
          </w:p>
        </w:tc>
      </w:tr>
    </w:tbl>
    <w:p w:rsidR="002E58F1" w:rsidRDefault="002E58F1">
      <w:pPr>
        <w:rPr>
          <w:b/>
          <w:sz w:val="26"/>
          <w:szCs w:val="26"/>
        </w:rPr>
      </w:pPr>
    </w:p>
    <w:tbl>
      <w:tblPr>
        <w:tblW w:w="14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3"/>
        <w:gridCol w:w="741"/>
        <w:gridCol w:w="855"/>
        <w:gridCol w:w="671"/>
        <w:gridCol w:w="747"/>
        <w:gridCol w:w="590"/>
        <w:gridCol w:w="715"/>
        <w:gridCol w:w="710"/>
        <w:gridCol w:w="820"/>
        <w:gridCol w:w="992"/>
        <w:gridCol w:w="992"/>
        <w:gridCol w:w="992"/>
        <w:gridCol w:w="851"/>
        <w:gridCol w:w="1086"/>
        <w:gridCol w:w="37"/>
      </w:tblGrid>
      <w:tr w:rsidR="00503587" w:rsidRPr="00503587" w:rsidTr="00451089">
        <w:trPr>
          <w:trHeight w:val="53"/>
        </w:trPr>
        <w:tc>
          <w:tcPr>
            <w:tcW w:w="3833" w:type="dxa"/>
            <w:vMerge w:val="restart"/>
            <w:shd w:val="clear" w:color="auto" w:fill="auto"/>
            <w:noWrap/>
            <w:hideMark/>
          </w:tcPr>
          <w:p w:rsidR="00503587" w:rsidRPr="00503587" w:rsidRDefault="00503587" w:rsidP="00503587">
            <w:pPr>
              <w:jc w:val="center"/>
              <w:rPr>
                <w:color w:val="000000"/>
                <w:sz w:val="18"/>
                <w:szCs w:val="18"/>
                <w:lang w:eastAsia="ru-RU"/>
              </w:rPr>
            </w:pPr>
            <w:r w:rsidRPr="00503587">
              <w:rPr>
                <w:color w:val="000000"/>
                <w:sz w:val="18"/>
                <w:szCs w:val="18"/>
                <w:lang w:eastAsia="ru-RU"/>
              </w:rPr>
              <w:t> </w:t>
            </w:r>
          </w:p>
        </w:tc>
        <w:tc>
          <w:tcPr>
            <w:tcW w:w="10799" w:type="dxa"/>
            <w:gridSpan w:val="14"/>
            <w:shd w:val="clear" w:color="auto" w:fill="auto"/>
            <w:noWrap/>
            <w:hideMark/>
          </w:tcPr>
          <w:p w:rsidR="00503587" w:rsidRPr="00503587" w:rsidRDefault="00CE5554" w:rsidP="00503587">
            <w:pPr>
              <w:jc w:val="center"/>
              <w:rPr>
                <w:sz w:val="18"/>
                <w:szCs w:val="18"/>
                <w:lang w:eastAsia="ru-RU"/>
              </w:rPr>
            </w:pPr>
            <w:r w:rsidRPr="00CE5554">
              <w:rPr>
                <w:b/>
                <w:bCs/>
                <w:sz w:val="18"/>
                <w:szCs w:val="18"/>
                <w:lang w:eastAsia="ru-RU"/>
              </w:rPr>
              <w:t>2023</w:t>
            </w:r>
            <w:r w:rsidR="00503587" w:rsidRPr="00CE5554">
              <w:rPr>
                <w:b/>
                <w:bCs/>
                <w:sz w:val="18"/>
                <w:szCs w:val="18"/>
                <w:lang w:eastAsia="ru-RU"/>
              </w:rPr>
              <w:t xml:space="preserve"> год</w:t>
            </w:r>
          </w:p>
        </w:tc>
      </w:tr>
      <w:tr w:rsidR="00503587" w:rsidRPr="00503587" w:rsidTr="00451089">
        <w:trPr>
          <w:gridAfter w:val="1"/>
          <w:wAfter w:w="37" w:type="dxa"/>
          <w:trHeight w:val="118"/>
        </w:trPr>
        <w:tc>
          <w:tcPr>
            <w:tcW w:w="3833" w:type="dxa"/>
            <w:vMerge/>
            <w:hideMark/>
          </w:tcPr>
          <w:p w:rsidR="00503587" w:rsidRPr="00503587" w:rsidRDefault="00503587" w:rsidP="00503587">
            <w:pPr>
              <w:rPr>
                <w:color w:val="000000"/>
                <w:sz w:val="18"/>
                <w:szCs w:val="18"/>
                <w:lang w:eastAsia="ru-RU"/>
              </w:rPr>
            </w:pPr>
          </w:p>
        </w:tc>
        <w:tc>
          <w:tcPr>
            <w:tcW w:w="741"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январь</w:t>
            </w:r>
          </w:p>
        </w:tc>
        <w:tc>
          <w:tcPr>
            <w:tcW w:w="855"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февраль</w:t>
            </w:r>
          </w:p>
        </w:tc>
        <w:tc>
          <w:tcPr>
            <w:tcW w:w="671"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март</w:t>
            </w:r>
          </w:p>
        </w:tc>
        <w:tc>
          <w:tcPr>
            <w:tcW w:w="747"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апрель</w:t>
            </w:r>
          </w:p>
        </w:tc>
        <w:tc>
          <w:tcPr>
            <w:tcW w:w="590"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май</w:t>
            </w:r>
          </w:p>
        </w:tc>
        <w:tc>
          <w:tcPr>
            <w:tcW w:w="715"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июнь</w:t>
            </w:r>
          </w:p>
        </w:tc>
        <w:tc>
          <w:tcPr>
            <w:tcW w:w="710"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июль</w:t>
            </w:r>
          </w:p>
        </w:tc>
        <w:tc>
          <w:tcPr>
            <w:tcW w:w="820"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август</w:t>
            </w:r>
          </w:p>
        </w:tc>
        <w:tc>
          <w:tcPr>
            <w:tcW w:w="992"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сентябрь</w:t>
            </w:r>
          </w:p>
        </w:tc>
        <w:tc>
          <w:tcPr>
            <w:tcW w:w="992"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октябрь</w:t>
            </w:r>
          </w:p>
        </w:tc>
        <w:tc>
          <w:tcPr>
            <w:tcW w:w="992"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ноябрь</w:t>
            </w:r>
          </w:p>
        </w:tc>
        <w:tc>
          <w:tcPr>
            <w:tcW w:w="851"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декабрь</w:t>
            </w:r>
          </w:p>
        </w:tc>
        <w:tc>
          <w:tcPr>
            <w:tcW w:w="1086" w:type="dxa"/>
            <w:shd w:val="clear" w:color="auto" w:fill="auto"/>
            <w:hideMark/>
          </w:tcPr>
          <w:p w:rsidR="00503587" w:rsidRPr="00503587" w:rsidRDefault="00503587" w:rsidP="00503587">
            <w:pPr>
              <w:rPr>
                <w:color w:val="000000"/>
                <w:sz w:val="18"/>
                <w:szCs w:val="18"/>
                <w:lang w:eastAsia="ru-RU"/>
              </w:rPr>
            </w:pPr>
            <w:r w:rsidRPr="00503587">
              <w:rPr>
                <w:color w:val="000000"/>
                <w:sz w:val="18"/>
                <w:szCs w:val="18"/>
                <w:lang w:eastAsia="ru-RU"/>
              </w:rPr>
              <w:t>Итого за год</w:t>
            </w:r>
          </w:p>
        </w:tc>
      </w:tr>
      <w:tr w:rsidR="00503587" w:rsidRPr="00503587" w:rsidTr="001D7CD6">
        <w:trPr>
          <w:gridAfter w:val="1"/>
          <w:wAfter w:w="37" w:type="dxa"/>
          <w:trHeight w:val="100"/>
        </w:trPr>
        <w:tc>
          <w:tcPr>
            <w:tcW w:w="3833"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Нетели</w:t>
            </w:r>
          </w:p>
        </w:tc>
        <w:tc>
          <w:tcPr>
            <w:tcW w:w="741" w:type="dxa"/>
            <w:shd w:val="clear" w:color="auto" w:fill="auto"/>
            <w:noWrap/>
          </w:tcPr>
          <w:p w:rsidR="00503587" w:rsidRPr="00503587" w:rsidRDefault="00503587" w:rsidP="00503587">
            <w:pPr>
              <w:jc w:val="right"/>
              <w:rPr>
                <w:color w:val="000000"/>
                <w:sz w:val="18"/>
                <w:szCs w:val="18"/>
                <w:lang w:eastAsia="ru-RU"/>
              </w:rPr>
            </w:pPr>
          </w:p>
        </w:tc>
        <w:tc>
          <w:tcPr>
            <w:tcW w:w="855" w:type="dxa"/>
            <w:shd w:val="clear" w:color="auto" w:fill="auto"/>
            <w:noWrap/>
          </w:tcPr>
          <w:p w:rsidR="00503587" w:rsidRPr="00503587" w:rsidRDefault="00503587" w:rsidP="00503587">
            <w:pPr>
              <w:jc w:val="right"/>
              <w:rPr>
                <w:color w:val="000000"/>
                <w:sz w:val="18"/>
                <w:szCs w:val="18"/>
                <w:lang w:eastAsia="ru-RU"/>
              </w:rPr>
            </w:pPr>
          </w:p>
        </w:tc>
        <w:tc>
          <w:tcPr>
            <w:tcW w:w="671" w:type="dxa"/>
            <w:shd w:val="clear" w:color="auto" w:fill="auto"/>
            <w:noWrap/>
          </w:tcPr>
          <w:p w:rsidR="00503587" w:rsidRPr="00503587" w:rsidRDefault="00503587" w:rsidP="00503587">
            <w:pPr>
              <w:jc w:val="right"/>
              <w:rPr>
                <w:color w:val="000000"/>
                <w:sz w:val="18"/>
                <w:szCs w:val="18"/>
                <w:lang w:eastAsia="ru-RU"/>
              </w:rPr>
            </w:pPr>
          </w:p>
        </w:tc>
        <w:tc>
          <w:tcPr>
            <w:tcW w:w="747" w:type="dxa"/>
            <w:shd w:val="clear" w:color="auto" w:fill="auto"/>
            <w:noWrap/>
          </w:tcPr>
          <w:p w:rsidR="00503587" w:rsidRPr="00503587" w:rsidRDefault="00503587" w:rsidP="00503587">
            <w:pPr>
              <w:jc w:val="right"/>
              <w:rPr>
                <w:color w:val="000000"/>
                <w:sz w:val="18"/>
                <w:szCs w:val="18"/>
                <w:lang w:eastAsia="ru-RU"/>
              </w:rPr>
            </w:pPr>
          </w:p>
        </w:tc>
        <w:tc>
          <w:tcPr>
            <w:tcW w:w="590" w:type="dxa"/>
            <w:shd w:val="clear" w:color="auto" w:fill="auto"/>
            <w:noWrap/>
          </w:tcPr>
          <w:p w:rsidR="00503587" w:rsidRPr="00503587" w:rsidRDefault="00503587" w:rsidP="00503587">
            <w:pPr>
              <w:jc w:val="right"/>
              <w:rPr>
                <w:color w:val="000000"/>
                <w:sz w:val="18"/>
                <w:szCs w:val="18"/>
                <w:lang w:eastAsia="ru-RU"/>
              </w:rPr>
            </w:pPr>
          </w:p>
        </w:tc>
        <w:tc>
          <w:tcPr>
            <w:tcW w:w="715" w:type="dxa"/>
            <w:shd w:val="clear" w:color="auto" w:fill="auto"/>
            <w:noWrap/>
          </w:tcPr>
          <w:p w:rsidR="00503587" w:rsidRPr="00503587" w:rsidRDefault="00503587" w:rsidP="00503587">
            <w:pPr>
              <w:rPr>
                <w:color w:val="000000"/>
                <w:sz w:val="18"/>
                <w:szCs w:val="18"/>
                <w:lang w:eastAsia="ru-RU"/>
              </w:rPr>
            </w:pPr>
          </w:p>
        </w:tc>
        <w:tc>
          <w:tcPr>
            <w:tcW w:w="710" w:type="dxa"/>
            <w:shd w:val="clear" w:color="auto" w:fill="auto"/>
            <w:noWrap/>
          </w:tcPr>
          <w:p w:rsidR="00503587" w:rsidRPr="00503587" w:rsidRDefault="00503587" w:rsidP="00503587">
            <w:pPr>
              <w:rPr>
                <w:color w:val="000000"/>
                <w:sz w:val="18"/>
                <w:szCs w:val="18"/>
                <w:lang w:eastAsia="ru-RU"/>
              </w:rPr>
            </w:pPr>
          </w:p>
        </w:tc>
        <w:tc>
          <w:tcPr>
            <w:tcW w:w="820"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851" w:type="dxa"/>
            <w:shd w:val="clear" w:color="auto" w:fill="auto"/>
            <w:noWrap/>
          </w:tcPr>
          <w:p w:rsidR="00503587" w:rsidRPr="00503587" w:rsidRDefault="00503587" w:rsidP="00503587">
            <w:pPr>
              <w:jc w:val="right"/>
              <w:rPr>
                <w:color w:val="000000"/>
                <w:sz w:val="18"/>
                <w:szCs w:val="18"/>
                <w:lang w:eastAsia="ru-RU"/>
              </w:rPr>
            </w:pPr>
          </w:p>
        </w:tc>
        <w:tc>
          <w:tcPr>
            <w:tcW w:w="1086" w:type="dxa"/>
            <w:shd w:val="clear" w:color="auto" w:fill="auto"/>
            <w:noWrap/>
          </w:tcPr>
          <w:p w:rsidR="00503587" w:rsidRPr="00503587" w:rsidRDefault="00503587" w:rsidP="00503587">
            <w:pPr>
              <w:rPr>
                <w:color w:val="000000"/>
                <w:sz w:val="18"/>
                <w:szCs w:val="18"/>
                <w:lang w:eastAsia="ru-RU"/>
              </w:rPr>
            </w:pPr>
          </w:p>
        </w:tc>
      </w:tr>
      <w:tr w:rsidR="00503587" w:rsidRPr="00503587" w:rsidTr="001D7CD6">
        <w:trPr>
          <w:gridAfter w:val="1"/>
          <w:wAfter w:w="37" w:type="dxa"/>
          <w:trHeight w:val="173"/>
        </w:trPr>
        <w:tc>
          <w:tcPr>
            <w:tcW w:w="3833"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Коровы</w:t>
            </w:r>
          </w:p>
        </w:tc>
        <w:tc>
          <w:tcPr>
            <w:tcW w:w="741" w:type="dxa"/>
            <w:shd w:val="clear" w:color="auto" w:fill="auto"/>
            <w:noWrap/>
          </w:tcPr>
          <w:p w:rsidR="00503587" w:rsidRPr="00503587" w:rsidRDefault="00503587" w:rsidP="00503587">
            <w:pPr>
              <w:jc w:val="right"/>
              <w:rPr>
                <w:color w:val="000000"/>
                <w:sz w:val="18"/>
                <w:szCs w:val="18"/>
                <w:lang w:eastAsia="ru-RU"/>
              </w:rPr>
            </w:pPr>
          </w:p>
        </w:tc>
        <w:tc>
          <w:tcPr>
            <w:tcW w:w="855" w:type="dxa"/>
            <w:shd w:val="clear" w:color="auto" w:fill="auto"/>
            <w:noWrap/>
          </w:tcPr>
          <w:p w:rsidR="00503587" w:rsidRPr="00503587" w:rsidRDefault="00503587" w:rsidP="00503587">
            <w:pPr>
              <w:jc w:val="right"/>
              <w:rPr>
                <w:color w:val="000000"/>
                <w:sz w:val="18"/>
                <w:szCs w:val="18"/>
                <w:lang w:eastAsia="ru-RU"/>
              </w:rPr>
            </w:pPr>
          </w:p>
        </w:tc>
        <w:tc>
          <w:tcPr>
            <w:tcW w:w="671" w:type="dxa"/>
            <w:shd w:val="clear" w:color="auto" w:fill="auto"/>
            <w:noWrap/>
          </w:tcPr>
          <w:p w:rsidR="00503587" w:rsidRPr="00503587" w:rsidRDefault="00503587" w:rsidP="00503587">
            <w:pPr>
              <w:jc w:val="right"/>
              <w:rPr>
                <w:color w:val="000000"/>
                <w:sz w:val="18"/>
                <w:szCs w:val="18"/>
                <w:lang w:eastAsia="ru-RU"/>
              </w:rPr>
            </w:pPr>
          </w:p>
        </w:tc>
        <w:tc>
          <w:tcPr>
            <w:tcW w:w="747" w:type="dxa"/>
            <w:shd w:val="clear" w:color="auto" w:fill="auto"/>
            <w:noWrap/>
          </w:tcPr>
          <w:p w:rsidR="00503587" w:rsidRPr="00503587" w:rsidRDefault="00503587" w:rsidP="00503587">
            <w:pPr>
              <w:jc w:val="right"/>
              <w:rPr>
                <w:color w:val="000000"/>
                <w:sz w:val="18"/>
                <w:szCs w:val="18"/>
                <w:lang w:eastAsia="ru-RU"/>
              </w:rPr>
            </w:pPr>
          </w:p>
        </w:tc>
        <w:tc>
          <w:tcPr>
            <w:tcW w:w="590" w:type="dxa"/>
            <w:shd w:val="clear" w:color="auto" w:fill="auto"/>
            <w:noWrap/>
          </w:tcPr>
          <w:p w:rsidR="00503587" w:rsidRPr="00503587" w:rsidRDefault="00503587" w:rsidP="00503587">
            <w:pPr>
              <w:jc w:val="right"/>
              <w:rPr>
                <w:color w:val="000000"/>
                <w:sz w:val="18"/>
                <w:szCs w:val="18"/>
                <w:lang w:eastAsia="ru-RU"/>
              </w:rPr>
            </w:pPr>
          </w:p>
        </w:tc>
        <w:tc>
          <w:tcPr>
            <w:tcW w:w="715" w:type="dxa"/>
            <w:shd w:val="clear" w:color="auto" w:fill="auto"/>
            <w:noWrap/>
          </w:tcPr>
          <w:p w:rsidR="00503587" w:rsidRPr="00503587" w:rsidRDefault="00503587" w:rsidP="00503587">
            <w:pPr>
              <w:jc w:val="right"/>
              <w:rPr>
                <w:color w:val="000000"/>
                <w:sz w:val="18"/>
                <w:szCs w:val="18"/>
                <w:lang w:eastAsia="ru-RU"/>
              </w:rPr>
            </w:pPr>
          </w:p>
        </w:tc>
        <w:tc>
          <w:tcPr>
            <w:tcW w:w="710" w:type="dxa"/>
            <w:shd w:val="clear" w:color="auto" w:fill="auto"/>
            <w:noWrap/>
          </w:tcPr>
          <w:p w:rsidR="00503587" w:rsidRPr="00503587" w:rsidRDefault="00503587" w:rsidP="00503587">
            <w:pPr>
              <w:jc w:val="right"/>
              <w:rPr>
                <w:color w:val="000000"/>
                <w:sz w:val="18"/>
                <w:szCs w:val="18"/>
                <w:lang w:eastAsia="ru-RU"/>
              </w:rPr>
            </w:pPr>
          </w:p>
        </w:tc>
        <w:tc>
          <w:tcPr>
            <w:tcW w:w="820"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851" w:type="dxa"/>
            <w:shd w:val="clear" w:color="auto" w:fill="auto"/>
            <w:noWrap/>
          </w:tcPr>
          <w:p w:rsidR="00503587" w:rsidRPr="00503587" w:rsidRDefault="00503587" w:rsidP="00503587">
            <w:pPr>
              <w:jc w:val="right"/>
              <w:rPr>
                <w:color w:val="000000"/>
                <w:sz w:val="18"/>
                <w:szCs w:val="18"/>
                <w:lang w:eastAsia="ru-RU"/>
              </w:rPr>
            </w:pPr>
          </w:p>
        </w:tc>
        <w:tc>
          <w:tcPr>
            <w:tcW w:w="1086" w:type="dxa"/>
            <w:shd w:val="clear" w:color="auto" w:fill="auto"/>
            <w:noWrap/>
          </w:tcPr>
          <w:p w:rsidR="00503587" w:rsidRPr="00503587" w:rsidRDefault="00503587" w:rsidP="00503587">
            <w:pPr>
              <w:rPr>
                <w:color w:val="000000"/>
                <w:sz w:val="18"/>
                <w:szCs w:val="18"/>
                <w:lang w:eastAsia="ru-RU"/>
              </w:rPr>
            </w:pPr>
          </w:p>
        </w:tc>
      </w:tr>
      <w:tr w:rsidR="00503587" w:rsidRPr="00503587" w:rsidTr="001D7CD6">
        <w:trPr>
          <w:gridAfter w:val="1"/>
          <w:wAfter w:w="37" w:type="dxa"/>
          <w:trHeight w:val="92"/>
        </w:trPr>
        <w:tc>
          <w:tcPr>
            <w:tcW w:w="3833"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Телки старше года</w:t>
            </w:r>
          </w:p>
        </w:tc>
        <w:tc>
          <w:tcPr>
            <w:tcW w:w="741" w:type="dxa"/>
            <w:shd w:val="clear" w:color="auto" w:fill="auto"/>
            <w:noWrap/>
          </w:tcPr>
          <w:p w:rsidR="00503587" w:rsidRPr="00503587" w:rsidRDefault="00503587" w:rsidP="00503587">
            <w:pPr>
              <w:rPr>
                <w:color w:val="000000"/>
                <w:sz w:val="18"/>
                <w:szCs w:val="18"/>
                <w:lang w:eastAsia="ru-RU"/>
              </w:rPr>
            </w:pPr>
          </w:p>
        </w:tc>
        <w:tc>
          <w:tcPr>
            <w:tcW w:w="855" w:type="dxa"/>
            <w:shd w:val="clear" w:color="auto" w:fill="auto"/>
            <w:noWrap/>
          </w:tcPr>
          <w:p w:rsidR="00503587" w:rsidRPr="00503587" w:rsidRDefault="00503587" w:rsidP="00503587">
            <w:pPr>
              <w:rPr>
                <w:color w:val="000000"/>
                <w:sz w:val="18"/>
                <w:szCs w:val="18"/>
                <w:lang w:eastAsia="ru-RU"/>
              </w:rPr>
            </w:pPr>
          </w:p>
        </w:tc>
        <w:tc>
          <w:tcPr>
            <w:tcW w:w="671" w:type="dxa"/>
            <w:shd w:val="clear" w:color="auto" w:fill="auto"/>
            <w:noWrap/>
          </w:tcPr>
          <w:p w:rsidR="00503587" w:rsidRPr="00503587" w:rsidRDefault="00503587" w:rsidP="00503587">
            <w:pPr>
              <w:rPr>
                <w:color w:val="000000"/>
                <w:sz w:val="18"/>
                <w:szCs w:val="18"/>
                <w:lang w:eastAsia="ru-RU"/>
              </w:rPr>
            </w:pPr>
          </w:p>
        </w:tc>
        <w:tc>
          <w:tcPr>
            <w:tcW w:w="747" w:type="dxa"/>
            <w:shd w:val="clear" w:color="auto" w:fill="auto"/>
            <w:noWrap/>
          </w:tcPr>
          <w:p w:rsidR="00503587" w:rsidRPr="00503587" w:rsidRDefault="00503587" w:rsidP="00503587">
            <w:pPr>
              <w:jc w:val="right"/>
              <w:rPr>
                <w:color w:val="000000"/>
                <w:sz w:val="18"/>
                <w:szCs w:val="18"/>
                <w:lang w:eastAsia="ru-RU"/>
              </w:rPr>
            </w:pPr>
          </w:p>
        </w:tc>
        <w:tc>
          <w:tcPr>
            <w:tcW w:w="590" w:type="dxa"/>
            <w:shd w:val="clear" w:color="auto" w:fill="auto"/>
            <w:noWrap/>
          </w:tcPr>
          <w:p w:rsidR="00503587" w:rsidRPr="00503587" w:rsidRDefault="00503587" w:rsidP="00503587">
            <w:pPr>
              <w:jc w:val="right"/>
              <w:rPr>
                <w:color w:val="000000"/>
                <w:sz w:val="18"/>
                <w:szCs w:val="18"/>
                <w:lang w:eastAsia="ru-RU"/>
              </w:rPr>
            </w:pPr>
          </w:p>
        </w:tc>
        <w:tc>
          <w:tcPr>
            <w:tcW w:w="715" w:type="dxa"/>
            <w:shd w:val="clear" w:color="auto" w:fill="auto"/>
            <w:noWrap/>
          </w:tcPr>
          <w:p w:rsidR="00503587" w:rsidRPr="00503587" w:rsidRDefault="00503587" w:rsidP="00503587">
            <w:pPr>
              <w:jc w:val="right"/>
              <w:rPr>
                <w:color w:val="000000"/>
                <w:sz w:val="18"/>
                <w:szCs w:val="18"/>
                <w:lang w:eastAsia="ru-RU"/>
              </w:rPr>
            </w:pPr>
          </w:p>
        </w:tc>
        <w:tc>
          <w:tcPr>
            <w:tcW w:w="710" w:type="dxa"/>
            <w:shd w:val="clear" w:color="auto" w:fill="auto"/>
            <w:noWrap/>
          </w:tcPr>
          <w:p w:rsidR="00503587" w:rsidRPr="00503587" w:rsidRDefault="00503587" w:rsidP="00503587">
            <w:pPr>
              <w:jc w:val="right"/>
              <w:rPr>
                <w:color w:val="000000"/>
                <w:sz w:val="18"/>
                <w:szCs w:val="18"/>
                <w:lang w:eastAsia="ru-RU"/>
              </w:rPr>
            </w:pPr>
          </w:p>
        </w:tc>
        <w:tc>
          <w:tcPr>
            <w:tcW w:w="820"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851" w:type="dxa"/>
            <w:shd w:val="clear" w:color="auto" w:fill="auto"/>
            <w:noWrap/>
          </w:tcPr>
          <w:p w:rsidR="00503587" w:rsidRPr="00503587" w:rsidRDefault="00503587" w:rsidP="00503587">
            <w:pPr>
              <w:rPr>
                <w:color w:val="000000"/>
                <w:sz w:val="18"/>
                <w:szCs w:val="18"/>
                <w:lang w:eastAsia="ru-RU"/>
              </w:rPr>
            </w:pPr>
          </w:p>
        </w:tc>
        <w:tc>
          <w:tcPr>
            <w:tcW w:w="1086" w:type="dxa"/>
            <w:shd w:val="clear" w:color="auto" w:fill="auto"/>
            <w:noWrap/>
          </w:tcPr>
          <w:p w:rsidR="00503587" w:rsidRPr="00503587" w:rsidRDefault="00503587" w:rsidP="00503587">
            <w:pPr>
              <w:rPr>
                <w:color w:val="000000"/>
                <w:sz w:val="18"/>
                <w:szCs w:val="18"/>
                <w:lang w:eastAsia="ru-RU"/>
              </w:rPr>
            </w:pPr>
          </w:p>
        </w:tc>
      </w:tr>
      <w:tr w:rsidR="00503587" w:rsidRPr="00503587" w:rsidTr="001D7CD6">
        <w:trPr>
          <w:gridAfter w:val="1"/>
          <w:wAfter w:w="37" w:type="dxa"/>
          <w:trHeight w:val="53"/>
        </w:trPr>
        <w:tc>
          <w:tcPr>
            <w:tcW w:w="3833"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Получено телят</w:t>
            </w:r>
          </w:p>
        </w:tc>
        <w:tc>
          <w:tcPr>
            <w:tcW w:w="741" w:type="dxa"/>
            <w:shd w:val="clear" w:color="auto" w:fill="auto"/>
            <w:noWrap/>
          </w:tcPr>
          <w:p w:rsidR="00503587" w:rsidRPr="00503587" w:rsidRDefault="00503587" w:rsidP="00503587">
            <w:pPr>
              <w:rPr>
                <w:color w:val="000000"/>
                <w:sz w:val="18"/>
                <w:szCs w:val="18"/>
                <w:lang w:eastAsia="ru-RU"/>
              </w:rPr>
            </w:pPr>
          </w:p>
        </w:tc>
        <w:tc>
          <w:tcPr>
            <w:tcW w:w="855" w:type="dxa"/>
            <w:shd w:val="clear" w:color="auto" w:fill="auto"/>
            <w:noWrap/>
          </w:tcPr>
          <w:p w:rsidR="00503587" w:rsidRPr="00503587" w:rsidRDefault="00503587" w:rsidP="00503587">
            <w:pPr>
              <w:rPr>
                <w:color w:val="000000"/>
                <w:sz w:val="18"/>
                <w:szCs w:val="18"/>
                <w:lang w:eastAsia="ru-RU"/>
              </w:rPr>
            </w:pPr>
          </w:p>
        </w:tc>
        <w:tc>
          <w:tcPr>
            <w:tcW w:w="671" w:type="dxa"/>
            <w:shd w:val="clear" w:color="auto" w:fill="auto"/>
            <w:noWrap/>
          </w:tcPr>
          <w:p w:rsidR="00503587" w:rsidRPr="00503587" w:rsidRDefault="00503587" w:rsidP="00503587">
            <w:pPr>
              <w:rPr>
                <w:color w:val="000000"/>
                <w:sz w:val="18"/>
                <w:szCs w:val="18"/>
                <w:lang w:eastAsia="ru-RU"/>
              </w:rPr>
            </w:pPr>
          </w:p>
        </w:tc>
        <w:tc>
          <w:tcPr>
            <w:tcW w:w="747" w:type="dxa"/>
            <w:shd w:val="clear" w:color="auto" w:fill="auto"/>
            <w:noWrap/>
          </w:tcPr>
          <w:p w:rsidR="00503587" w:rsidRPr="00503587" w:rsidRDefault="00503587" w:rsidP="00503587">
            <w:pPr>
              <w:jc w:val="right"/>
              <w:rPr>
                <w:color w:val="000000"/>
                <w:sz w:val="18"/>
                <w:szCs w:val="18"/>
                <w:lang w:eastAsia="ru-RU"/>
              </w:rPr>
            </w:pPr>
          </w:p>
        </w:tc>
        <w:tc>
          <w:tcPr>
            <w:tcW w:w="590" w:type="dxa"/>
            <w:shd w:val="clear" w:color="auto" w:fill="auto"/>
            <w:noWrap/>
          </w:tcPr>
          <w:p w:rsidR="00503587" w:rsidRPr="00503587" w:rsidRDefault="00503587" w:rsidP="00503587">
            <w:pPr>
              <w:rPr>
                <w:color w:val="000000"/>
                <w:sz w:val="18"/>
                <w:szCs w:val="18"/>
                <w:lang w:eastAsia="ru-RU"/>
              </w:rPr>
            </w:pPr>
          </w:p>
        </w:tc>
        <w:tc>
          <w:tcPr>
            <w:tcW w:w="715" w:type="dxa"/>
            <w:shd w:val="clear" w:color="auto" w:fill="auto"/>
            <w:noWrap/>
          </w:tcPr>
          <w:p w:rsidR="00503587" w:rsidRPr="00503587" w:rsidRDefault="00503587" w:rsidP="00503587">
            <w:pPr>
              <w:jc w:val="right"/>
              <w:rPr>
                <w:color w:val="000000"/>
                <w:sz w:val="18"/>
                <w:szCs w:val="18"/>
                <w:lang w:eastAsia="ru-RU"/>
              </w:rPr>
            </w:pPr>
          </w:p>
        </w:tc>
        <w:tc>
          <w:tcPr>
            <w:tcW w:w="710" w:type="dxa"/>
            <w:shd w:val="clear" w:color="auto" w:fill="auto"/>
            <w:noWrap/>
          </w:tcPr>
          <w:p w:rsidR="00503587" w:rsidRPr="00503587" w:rsidRDefault="00503587" w:rsidP="00503587">
            <w:pPr>
              <w:rPr>
                <w:color w:val="000000"/>
                <w:sz w:val="18"/>
                <w:szCs w:val="18"/>
                <w:lang w:eastAsia="ru-RU"/>
              </w:rPr>
            </w:pPr>
          </w:p>
        </w:tc>
        <w:tc>
          <w:tcPr>
            <w:tcW w:w="820"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851" w:type="dxa"/>
            <w:shd w:val="clear" w:color="auto" w:fill="auto"/>
            <w:noWrap/>
          </w:tcPr>
          <w:p w:rsidR="00503587" w:rsidRPr="00503587" w:rsidRDefault="00503587" w:rsidP="00503587">
            <w:pPr>
              <w:rPr>
                <w:color w:val="000000"/>
                <w:sz w:val="18"/>
                <w:szCs w:val="18"/>
                <w:lang w:eastAsia="ru-RU"/>
              </w:rPr>
            </w:pPr>
          </w:p>
        </w:tc>
        <w:tc>
          <w:tcPr>
            <w:tcW w:w="1086" w:type="dxa"/>
            <w:shd w:val="clear" w:color="auto" w:fill="auto"/>
            <w:noWrap/>
          </w:tcPr>
          <w:p w:rsidR="00503587" w:rsidRPr="00503587" w:rsidRDefault="00503587" w:rsidP="00503587">
            <w:pPr>
              <w:jc w:val="right"/>
              <w:rPr>
                <w:color w:val="000000"/>
                <w:sz w:val="18"/>
                <w:szCs w:val="18"/>
                <w:lang w:eastAsia="ru-RU"/>
              </w:rPr>
            </w:pPr>
          </w:p>
        </w:tc>
      </w:tr>
      <w:tr w:rsidR="00503587" w:rsidRPr="00503587" w:rsidTr="001D7CD6">
        <w:trPr>
          <w:gridAfter w:val="1"/>
          <w:wAfter w:w="37" w:type="dxa"/>
          <w:trHeight w:val="53"/>
        </w:trPr>
        <w:tc>
          <w:tcPr>
            <w:tcW w:w="3833"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в т.ч. телок</w:t>
            </w:r>
          </w:p>
        </w:tc>
        <w:tc>
          <w:tcPr>
            <w:tcW w:w="741" w:type="dxa"/>
            <w:shd w:val="clear" w:color="auto" w:fill="auto"/>
            <w:noWrap/>
          </w:tcPr>
          <w:p w:rsidR="00503587" w:rsidRPr="00503587" w:rsidRDefault="00503587" w:rsidP="00503587">
            <w:pPr>
              <w:rPr>
                <w:color w:val="000000"/>
                <w:sz w:val="18"/>
                <w:szCs w:val="18"/>
                <w:lang w:eastAsia="ru-RU"/>
              </w:rPr>
            </w:pPr>
          </w:p>
        </w:tc>
        <w:tc>
          <w:tcPr>
            <w:tcW w:w="855" w:type="dxa"/>
            <w:shd w:val="clear" w:color="auto" w:fill="auto"/>
            <w:noWrap/>
          </w:tcPr>
          <w:p w:rsidR="00503587" w:rsidRPr="00503587" w:rsidRDefault="00503587" w:rsidP="00503587">
            <w:pPr>
              <w:rPr>
                <w:color w:val="000000"/>
                <w:sz w:val="18"/>
                <w:szCs w:val="18"/>
                <w:lang w:eastAsia="ru-RU"/>
              </w:rPr>
            </w:pPr>
          </w:p>
        </w:tc>
        <w:tc>
          <w:tcPr>
            <w:tcW w:w="671" w:type="dxa"/>
            <w:shd w:val="clear" w:color="auto" w:fill="auto"/>
            <w:noWrap/>
          </w:tcPr>
          <w:p w:rsidR="00503587" w:rsidRPr="00503587" w:rsidRDefault="00503587" w:rsidP="00503587">
            <w:pPr>
              <w:rPr>
                <w:color w:val="000000"/>
                <w:sz w:val="18"/>
                <w:szCs w:val="18"/>
                <w:lang w:eastAsia="ru-RU"/>
              </w:rPr>
            </w:pPr>
          </w:p>
        </w:tc>
        <w:tc>
          <w:tcPr>
            <w:tcW w:w="747" w:type="dxa"/>
            <w:shd w:val="clear" w:color="auto" w:fill="auto"/>
            <w:noWrap/>
          </w:tcPr>
          <w:p w:rsidR="00503587" w:rsidRPr="00503587" w:rsidRDefault="00503587" w:rsidP="00503587">
            <w:pPr>
              <w:jc w:val="right"/>
              <w:rPr>
                <w:color w:val="000000"/>
                <w:sz w:val="18"/>
                <w:szCs w:val="18"/>
                <w:lang w:eastAsia="ru-RU"/>
              </w:rPr>
            </w:pPr>
          </w:p>
        </w:tc>
        <w:tc>
          <w:tcPr>
            <w:tcW w:w="590" w:type="dxa"/>
            <w:shd w:val="clear" w:color="auto" w:fill="auto"/>
            <w:noWrap/>
          </w:tcPr>
          <w:p w:rsidR="00503587" w:rsidRPr="00503587" w:rsidRDefault="00503587" w:rsidP="00503587">
            <w:pPr>
              <w:rPr>
                <w:color w:val="000000"/>
                <w:sz w:val="18"/>
                <w:szCs w:val="18"/>
                <w:lang w:eastAsia="ru-RU"/>
              </w:rPr>
            </w:pPr>
          </w:p>
        </w:tc>
        <w:tc>
          <w:tcPr>
            <w:tcW w:w="715" w:type="dxa"/>
            <w:shd w:val="clear" w:color="auto" w:fill="auto"/>
            <w:noWrap/>
          </w:tcPr>
          <w:p w:rsidR="00503587" w:rsidRPr="00503587" w:rsidRDefault="00503587" w:rsidP="00503587">
            <w:pPr>
              <w:jc w:val="right"/>
              <w:rPr>
                <w:color w:val="000000"/>
                <w:sz w:val="18"/>
                <w:szCs w:val="18"/>
                <w:lang w:eastAsia="ru-RU"/>
              </w:rPr>
            </w:pPr>
          </w:p>
        </w:tc>
        <w:tc>
          <w:tcPr>
            <w:tcW w:w="710" w:type="dxa"/>
            <w:shd w:val="clear" w:color="auto" w:fill="auto"/>
            <w:noWrap/>
          </w:tcPr>
          <w:p w:rsidR="00503587" w:rsidRPr="00503587" w:rsidRDefault="00503587" w:rsidP="00503587">
            <w:pPr>
              <w:rPr>
                <w:color w:val="000000"/>
                <w:sz w:val="18"/>
                <w:szCs w:val="18"/>
                <w:lang w:eastAsia="ru-RU"/>
              </w:rPr>
            </w:pPr>
          </w:p>
        </w:tc>
        <w:tc>
          <w:tcPr>
            <w:tcW w:w="820"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851" w:type="dxa"/>
            <w:shd w:val="clear" w:color="auto" w:fill="auto"/>
            <w:noWrap/>
          </w:tcPr>
          <w:p w:rsidR="00503587" w:rsidRPr="00503587" w:rsidRDefault="00503587" w:rsidP="00503587">
            <w:pPr>
              <w:rPr>
                <w:color w:val="000000"/>
                <w:sz w:val="18"/>
                <w:szCs w:val="18"/>
                <w:lang w:eastAsia="ru-RU"/>
              </w:rPr>
            </w:pPr>
          </w:p>
        </w:tc>
        <w:tc>
          <w:tcPr>
            <w:tcW w:w="1086" w:type="dxa"/>
            <w:shd w:val="clear" w:color="auto" w:fill="auto"/>
            <w:noWrap/>
          </w:tcPr>
          <w:p w:rsidR="00503587" w:rsidRPr="00503587" w:rsidRDefault="00503587" w:rsidP="00503587">
            <w:pPr>
              <w:rPr>
                <w:color w:val="000000"/>
                <w:sz w:val="18"/>
                <w:szCs w:val="18"/>
                <w:lang w:eastAsia="ru-RU"/>
              </w:rPr>
            </w:pPr>
          </w:p>
        </w:tc>
      </w:tr>
      <w:tr w:rsidR="00503587" w:rsidRPr="00503587" w:rsidTr="001D7CD6">
        <w:trPr>
          <w:gridAfter w:val="1"/>
          <w:wAfter w:w="37" w:type="dxa"/>
          <w:trHeight w:val="53"/>
        </w:trPr>
        <w:tc>
          <w:tcPr>
            <w:tcW w:w="3833"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бычков</w:t>
            </w:r>
          </w:p>
        </w:tc>
        <w:tc>
          <w:tcPr>
            <w:tcW w:w="741" w:type="dxa"/>
            <w:shd w:val="clear" w:color="auto" w:fill="auto"/>
            <w:noWrap/>
          </w:tcPr>
          <w:p w:rsidR="00503587" w:rsidRPr="00503587" w:rsidRDefault="00503587" w:rsidP="00503587">
            <w:pPr>
              <w:rPr>
                <w:color w:val="000000"/>
                <w:sz w:val="18"/>
                <w:szCs w:val="18"/>
                <w:lang w:eastAsia="ru-RU"/>
              </w:rPr>
            </w:pPr>
          </w:p>
        </w:tc>
        <w:tc>
          <w:tcPr>
            <w:tcW w:w="855" w:type="dxa"/>
            <w:shd w:val="clear" w:color="auto" w:fill="auto"/>
            <w:noWrap/>
          </w:tcPr>
          <w:p w:rsidR="00503587" w:rsidRPr="00503587" w:rsidRDefault="00503587" w:rsidP="00503587">
            <w:pPr>
              <w:rPr>
                <w:color w:val="000000"/>
                <w:sz w:val="18"/>
                <w:szCs w:val="18"/>
                <w:lang w:eastAsia="ru-RU"/>
              </w:rPr>
            </w:pPr>
          </w:p>
        </w:tc>
        <w:tc>
          <w:tcPr>
            <w:tcW w:w="671" w:type="dxa"/>
            <w:shd w:val="clear" w:color="auto" w:fill="auto"/>
            <w:noWrap/>
          </w:tcPr>
          <w:p w:rsidR="00503587" w:rsidRPr="00503587" w:rsidRDefault="00503587" w:rsidP="00503587">
            <w:pPr>
              <w:rPr>
                <w:color w:val="000000"/>
                <w:sz w:val="18"/>
                <w:szCs w:val="18"/>
                <w:lang w:eastAsia="ru-RU"/>
              </w:rPr>
            </w:pPr>
          </w:p>
        </w:tc>
        <w:tc>
          <w:tcPr>
            <w:tcW w:w="747" w:type="dxa"/>
            <w:shd w:val="clear" w:color="auto" w:fill="auto"/>
            <w:noWrap/>
          </w:tcPr>
          <w:p w:rsidR="00503587" w:rsidRPr="00503587" w:rsidRDefault="00503587" w:rsidP="00503587">
            <w:pPr>
              <w:jc w:val="right"/>
              <w:rPr>
                <w:color w:val="000000"/>
                <w:sz w:val="18"/>
                <w:szCs w:val="18"/>
                <w:lang w:eastAsia="ru-RU"/>
              </w:rPr>
            </w:pPr>
          </w:p>
        </w:tc>
        <w:tc>
          <w:tcPr>
            <w:tcW w:w="590" w:type="dxa"/>
            <w:shd w:val="clear" w:color="auto" w:fill="auto"/>
            <w:noWrap/>
          </w:tcPr>
          <w:p w:rsidR="00503587" w:rsidRPr="00503587" w:rsidRDefault="00503587" w:rsidP="00503587">
            <w:pPr>
              <w:rPr>
                <w:color w:val="000000"/>
                <w:sz w:val="18"/>
                <w:szCs w:val="18"/>
                <w:lang w:eastAsia="ru-RU"/>
              </w:rPr>
            </w:pPr>
          </w:p>
        </w:tc>
        <w:tc>
          <w:tcPr>
            <w:tcW w:w="715" w:type="dxa"/>
            <w:shd w:val="clear" w:color="auto" w:fill="auto"/>
            <w:noWrap/>
          </w:tcPr>
          <w:p w:rsidR="00503587" w:rsidRPr="00503587" w:rsidRDefault="00503587" w:rsidP="00503587">
            <w:pPr>
              <w:jc w:val="right"/>
              <w:rPr>
                <w:color w:val="000000"/>
                <w:sz w:val="18"/>
                <w:szCs w:val="18"/>
                <w:lang w:eastAsia="ru-RU"/>
              </w:rPr>
            </w:pPr>
          </w:p>
        </w:tc>
        <w:tc>
          <w:tcPr>
            <w:tcW w:w="710" w:type="dxa"/>
            <w:shd w:val="clear" w:color="auto" w:fill="auto"/>
            <w:noWrap/>
          </w:tcPr>
          <w:p w:rsidR="00503587" w:rsidRPr="00503587" w:rsidRDefault="00503587" w:rsidP="00503587">
            <w:pPr>
              <w:rPr>
                <w:color w:val="000000"/>
                <w:sz w:val="18"/>
                <w:szCs w:val="18"/>
                <w:lang w:eastAsia="ru-RU"/>
              </w:rPr>
            </w:pPr>
          </w:p>
        </w:tc>
        <w:tc>
          <w:tcPr>
            <w:tcW w:w="820"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851" w:type="dxa"/>
            <w:shd w:val="clear" w:color="auto" w:fill="auto"/>
            <w:noWrap/>
          </w:tcPr>
          <w:p w:rsidR="00503587" w:rsidRPr="00503587" w:rsidRDefault="00503587" w:rsidP="00503587">
            <w:pPr>
              <w:rPr>
                <w:color w:val="000000"/>
                <w:sz w:val="18"/>
                <w:szCs w:val="18"/>
                <w:lang w:eastAsia="ru-RU"/>
              </w:rPr>
            </w:pPr>
          </w:p>
        </w:tc>
        <w:tc>
          <w:tcPr>
            <w:tcW w:w="1086" w:type="dxa"/>
            <w:shd w:val="clear" w:color="auto" w:fill="auto"/>
            <w:noWrap/>
          </w:tcPr>
          <w:p w:rsidR="00503587" w:rsidRPr="00503587" w:rsidRDefault="00503587" w:rsidP="00503587">
            <w:pPr>
              <w:rPr>
                <w:color w:val="000000"/>
                <w:sz w:val="18"/>
                <w:szCs w:val="18"/>
                <w:lang w:eastAsia="ru-RU"/>
              </w:rPr>
            </w:pPr>
          </w:p>
        </w:tc>
      </w:tr>
      <w:tr w:rsidR="00503587" w:rsidRPr="00503587" w:rsidTr="001D7CD6">
        <w:trPr>
          <w:gridAfter w:val="1"/>
          <w:wAfter w:w="37" w:type="dxa"/>
          <w:trHeight w:val="119"/>
        </w:trPr>
        <w:tc>
          <w:tcPr>
            <w:tcW w:w="3833"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телки до года</w:t>
            </w:r>
          </w:p>
        </w:tc>
        <w:tc>
          <w:tcPr>
            <w:tcW w:w="741" w:type="dxa"/>
            <w:shd w:val="clear" w:color="auto" w:fill="auto"/>
            <w:noWrap/>
          </w:tcPr>
          <w:p w:rsidR="00503587" w:rsidRPr="00503587" w:rsidRDefault="00503587" w:rsidP="00503587">
            <w:pPr>
              <w:jc w:val="right"/>
              <w:rPr>
                <w:color w:val="000000"/>
                <w:sz w:val="18"/>
                <w:szCs w:val="18"/>
                <w:lang w:eastAsia="ru-RU"/>
              </w:rPr>
            </w:pPr>
          </w:p>
        </w:tc>
        <w:tc>
          <w:tcPr>
            <w:tcW w:w="855" w:type="dxa"/>
            <w:shd w:val="clear" w:color="auto" w:fill="auto"/>
            <w:noWrap/>
          </w:tcPr>
          <w:p w:rsidR="00503587" w:rsidRPr="00503587" w:rsidRDefault="00503587" w:rsidP="00503587">
            <w:pPr>
              <w:jc w:val="right"/>
              <w:rPr>
                <w:color w:val="000000"/>
                <w:sz w:val="18"/>
                <w:szCs w:val="18"/>
                <w:lang w:eastAsia="ru-RU"/>
              </w:rPr>
            </w:pPr>
          </w:p>
        </w:tc>
        <w:tc>
          <w:tcPr>
            <w:tcW w:w="671" w:type="dxa"/>
            <w:shd w:val="clear" w:color="auto" w:fill="auto"/>
            <w:noWrap/>
          </w:tcPr>
          <w:p w:rsidR="00503587" w:rsidRPr="00503587" w:rsidRDefault="00503587" w:rsidP="00503587">
            <w:pPr>
              <w:jc w:val="right"/>
              <w:rPr>
                <w:color w:val="000000"/>
                <w:sz w:val="18"/>
                <w:szCs w:val="18"/>
                <w:lang w:eastAsia="ru-RU"/>
              </w:rPr>
            </w:pPr>
          </w:p>
        </w:tc>
        <w:tc>
          <w:tcPr>
            <w:tcW w:w="747" w:type="dxa"/>
            <w:shd w:val="clear" w:color="auto" w:fill="auto"/>
            <w:noWrap/>
          </w:tcPr>
          <w:p w:rsidR="00503587" w:rsidRPr="00503587" w:rsidRDefault="00503587" w:rsidP="00503587">
            <w:pPr>
              <w:jc w:val="right"/>
              <w:rPr>
                <w:color w:val="000000"/>
                <w:sz w:val="18"/>
                <w:szCs w:val="18"/>
                <w:lang w:eastAsia="ru-RU"/>
              </w:rPr>
            </w:pPr>
          </w:p>
        </w:tc>
        <w:tc>
          <w:tcPr>
            <w:tcW w:w="590" w:type="dxa"/>
            <w:shd w:val="clear" w:color="auto" w:fill="auto"/>
            <w:noWrap/>
          </w:tcPr>
          <w:p w:rsidR="00503587" w:rsidRPr="00503587" w:rsidRDefault="00503587" w:rsidP="00503587">
            <w:pPr>
              <w:jc w:val="right"/>
              <w:rPr>
                <w:color w:val="000000"/>
                <w:sz w:val="18"/>
                <w:szCs w:val="18"/>
                <w:lang w:eastAsia="ru-RU"/>
              </w:rPr>
            </w:pPr>
          </w:p>
        </w:tc>
        <w:tc>
          <w:tcPr>
            <w:tcW w:w="715" w:type="dxa"/>
            <w:shd w:val="clear" w:color="auto" w:fill="auto"/>
            <w:noWrap/>
          </w:tcPr>
          <w:p w:rsidR="00503587" w:rsidRPr="00503587" w:rsidRDefault="00503587" w:rsidP="00503587">
            <w:pPr>
              <w:jc w:val="right"/>
              <w:rPr>
                <w:color w:val="000000"/>
                <w:sz w:val="18"/>
                <w:szCs w:val="18"/>
                <w:lang w:eastAsia="ru-RU"/>
              </w:rPr>
            </w:pPr>
          </w:p>
        </w:tc>
        <w:tc>
          <w:tcPr>
            <w:tcW w:w="710" w:type="dxa"/>
            <w:shd w:val="clear" w:color="auto" w:fill="auto"/>
            <w:noWrap/>
          </w:tcPr>
          <w:p w:rsidR="00503587" w:rsidRPr="00503587" w:rsidRDefault="00503587" w:rsidP="00503587">
            <w:pPr>
              <w:jc w:val="right"/>
              <w:rPr>
                <w:color w:val="000000"/>
                <w:sz w:val="18"/>
                <w:szCs w:val="18"/>
                <w:lang w:eastAsia="ru-RU"/>
              </w:rPr>
            </w:pPr>
          </w:p>
        </w:tc>
        <w:tc>
          <w:tcPr>
            <w:tcW w:w="820"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851" w:type="dxa"/>
            <w:shd w:val="clear" w:color="auto" w:fill="auto"/>
            <w:noWrap/>
          </w:tcPr>
          <w:p w:rsidR="00503587" w:rsidRPr="00503587" w:rsidRDefault="00503587" w:rsidP="00503587">
            <w:pPr>
              <w:jc w:val="right"/>
              <w:rPr>
                <w:color w:val="000000"/>
                <w:sz w:val="18"/>
                <w:szCs w:val="18"/>
                <w:lang w:eastAsia="ru-RU"/>
              </w:rPr>
            </w:pPr>
          </w:p>
        </w:tc>
        <w:tc>
          <w:tcPr>
            <w:tcW w:w="1086" w:type="dxa"/>
            <w:shd w:val="clear" w:color="auto" w:fill="auto"/>
            <w:noWrap/>
          </w:tcPr>
          <w:p w:rsidR="00503587" w:rsidRPr="00503587" w:rsidRDefault="00503587" w:rsidP="00503587">
            <w:pPr>
              <w:rPr>
                <w:color w:val="000000"/>
                <w:sz w:val="18"/>
                <w:szCs w:val="18"/>
                <w:lang w:eastAsia="ru-RU"/>
              </w:rPr>
            </w:pPr>
          </w:p>
        </w:tc>
      </w:tr>
      <w:tr w:rsidR="00503587" w:rsidRPr="00503587" w:rsidTr="001D7CD6">
        <w:trPr>
          <w:gridAfter w:val="1"/>
          <w:wAfter w:w="37" w:type="dxa"/>
          <w:trHeight w:val="53"/>
        </w:trPr>
        <w:tc>
          <w:tcPr>
            <w:tcW w:w="3833" w:type="dxa"/>
            <w:shd w:val="clear" w:color="auto" w:fill="auto"/>
            <w:noWrap/>
            <w:hideMark/>
          </w:tcPr>
          <w:p w:rsidR="00503587" w:rsidRPr="00503587" w:rsidRDefault="00503587" w:rsidP="00503587">
            <w:pPr>
              <w:rPr>
                <w:color w:val="000000"/>
                <w:sz w:val="18"/>
                <w:szCs w:val="18"/>
                <w:lang w:eastAsia="ru-RU"/>
              </w:rPr>
            </w:pPr>
            <w:r w:rsidRPr="00503587">
              <w:rPr>
                <w:color w:val="000000"/>
                <w:sz w:val="18"/>
                <w:szCs w:val="18"/>
                <w:lang w:eastAsia="ru-RU"/>
              </w:rPr>
              <w:t>бычки до</w:t>
            </w:r>
            <w:r>
              <w:rPr>
                <w:color w:val="000000"/>
                <w:sz w:val="18"/>
                <w:szCs w:val="18"/>
                <w:lang w:eastAsia="ru-RU"/>
              </w:rPr>
              <w:t xml:space="preserve"> </w:t>
            </w:r>
            <w:r w:rsidRPr="00503587">
              <w:rPr>
                <w:color w:val="000000"/>
                <w:sz w:val="18"/>
                <w:szCs w:val="18"/>
                <w:lang w:eastAsia="ru-RU"/>
              </w:rPr>
              <w:t>года</w:t>
            </w:r>
          </w:p>
        </w:tc>
        <w:tc>
          <w:tcPr>
            <w:tcW w:w="741" w:type="dxa"/>
            <w:shd w:val="clear" w:color="auto" w:fill="auto"/>
            <w:noWrap/>
          </w:tcPr>
          <w:p w:rsidR="00503587" w:rsidRPr="00503587" w:rsidRDefault="00503587" w:rsidP="00503587">
            <w:pPr>
              <w:jc w:val="right"/>
              <w:rPr>
                <w:color w:val="000000"/>
                <w:sz w:val="18"/>
                <w:szCs w:val="18"/>
                <w:lang w:eastAsia="ru-RU"/>
              </w:rPr>
            </w:pPr>
          </w:p>
        </w:tc>
        <w:tc>
          <w:tcPr>
            <w:tcW w:w="855" w:type="dxa"/>
            <w:shd w:val="clear" w:color="auto" w:fill="auto"/>
            <w:noWrap/>
          </w:tcPr>
          <w:p w:rsidR="00503587" w:rsidRPr="00503587" w:rsidRDefault="00503587" w:rsidP="00503587">
            <w:pPr>
              <w:jc w:val="right"/>
              <w:rPr>
                <w:color w:val="000000"/>
                <w:sz w:val="18"/>
                <w:szCs w:val="18"/>
                <w:lang w:eastAsia="ru-RU"/>
              </w:rPr>
            </w:pPr>
          </w:p>
        </w:tc>
        <w:tc>
          <w:tcPr>
            <w:tcW w:w="671" w:type="dxa"/>
            <w:shd w:val="clear" w:color="auto" w:fill="auto"/>
            <w:noWrap/>
          </w:tcPr>
          <w:p w:rsidR="00503587" w:rsidRPr="00503587" w:rsidRDefault="00503587" w:rsidP="00503587">
            <w:pPr>
              <w:jc w:val="right"/>
              <w:rPr>
                <w:color w:val="000000"/>
                <w:sz w:val="18"/>
                <w:szCs w:val="18"/>
                <w:lang w:eastAsia="ru-RU"/>
              </w:rPr>
            </w:pPr>
          </w:p>
        </w:tc>
        <w:tc>
          <w:tcPr>
            <w:tcW w:w="747" w:type="dxa"/>
            <w:shd w:val="clear" w:color="auto" w:fill="auto"/>
            <w:noWrap/>
          </w:tcPr>
          <w:p w:rsidR="00503587" w:rsidRPr="00503587" w:rsidRDefault="00503587" w:rsidP="00503587">
            <w:pPr>
              <w:jc w:val="right"/>
              <w:rPr>
                <w:color w:val="000000"/>
                <w:sz w:val="18"/>
                <w:szCs w:val="18"/>
                <w:lang w:eastAsia="ru-RU"/>
              </w:rPr>
            </w:pPr>
          </w:p>
        </w:tc>
        <w:tc>
          <w:tcPr>
            <w:tcW w:w="590" w:type="dxa"/>
            <w:shd w:val="clear" w:color="auto" w:fill="auto"/>
            <w:noWrap/>
          </w:tcPr>
          <w:p w:rsidR="00503587" w:rsidRPr="00503587" w:rsidRDefault="00503587" w:rsidP="00503587">
            <w:pPr>
              <w:jc w:val="right"/>
              <w:rPr>
                <w:color w:val="000000"/>
                <w:sz w:val="18"/>
                <w:szCs w:val="18"/>
                <w:lang w:eastAsia="ru-RU"/>
              </w:rPr>
            </w:pPr>
          </w:p>
        </w:tc>
        <w:tc>
          <w:tcPr>
            <w:tcW w:w="715" w:type="dxa"/>
            <w:shd w:val="clear" w:color="auto" w:fill="auto"/>
            <w:noWrap/>
          </w:tcPr>
          <w:p w:rsidR="00503587" w:rsidRPr="00503587" w:rsidRDefault="00503587" w:rsidP="00503587">
            <w:pPr>
              <w:jc w:val="right"/>
              <w:rPr>
                <w:color w:val="000000"/>
                <w:sz w:val="18"/>
                <w:szCs w:val="18"/>
                <w:lang w:eastAsia="ru-RU"/>
              </w:rPr>
            </w:pPr>
          </w:p>
        </w:tc>
        <w:tc>
          <w:tcPr>
            <w:tcW w:w="710" w:type="dxa"/>
            <w:shd w:val="clear" w:color="auto" w:fill="auto"/>
            <w:noWrap/>
          </w:tcPr>
          <w:p w:rsidR="00503587" w:rsidRPr="00503587" w:rsidRDefault="00503587" w:rsidP="00503587">
            <w:pPr>
              <w:jc w:val="right"/>
              <w:rPr>
                <w:color w:val="000000"/>
                <w:sz w:val="18"/>
                <w:szCs w:val="18"/>
                <w:lang w:eastAsia="ru-RU"/>
              </w:rPr>
            </w:pPr>
          </w:p>
        </w:tc>
        <w:tc>
          <w:tcPr>
            <w:tcW w:w="820"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851" w:type="dxa"/>
            <w:shd w:val="clear" w:color="auto" w:fill="auto"/>
            <w:noWrap/>
          </w:tcPr>
          <w:p w:rsidR="00503587" w:rsidRPr="00503587" w:rsidRDefault="00503587" w:rsidP="00503587">
            <w:pPr>
              <w:jc w:val="right"/>
              <w:rPr>
                <w:color w:val="000000"/>
                <w:sz w:val="18"/>
                <w:szCs w:val="18"/>
                <w:lang w:eastAsia="ru-RU"/>
              </w:rPr>
            </w:pPr>
          </w:p>
        </w:tc>
        <w:tc>
          <w:tcPr>
            <w:tcW w:w="1086" w:type="dxa"/>
            <w:shd w:val="clear" w:color="auto" w:fill="auto"/>
            <w:noWrap/>
          </w:tcPr>
          <w:p w:rsidR="00503587" w:rsidRPr="00503587" w:rsidRDefault="00503587" w:rsidP="00503587">
            <w:pPr>
              <w:rPr>
                <w:color w:val="000000"/>
                <w:sz w:val="18"/>
                <w:szCs w:val="18"/>
                <w:lang w:eastAsia="ru-RU"/>
              </w:rPr>
            </w:pPr>
          </w:p>
        </w:tc>
      </w:tr>
      <w:tr w:rsidR="00503587" w:rsidRPr="00503587" w:rsidTr="001D7CD6">
        <w:trPr>
          <w:gridAfter w:val="1"/>
          <w:wAfter w:w="37" w:type="dxa"/>
          <w:trHeight w:val="253"/>
        </w:trPr>
        <w:tc>
          <w:tcPr>
            <w:tcW w:w="3833" w:type="dxa"/>
            <w:shd w:val="clear" w:color="auto" w:fill="auto"/>
            <w:hideMark/>
          </w:tcPr>
          <w:p w:rsidR="00503587" w:rsidRPr="00503587" w:rsidRDefault="00503587" w:rsidP="00503587">
            <w:pPr>
              <w:rPr>
                <w:color w:val="000000"/>
                <w:sz w:val="18"/>
                <w:szCs w:val="18"/>
                <w:lang w:eastAsia="ru-RU"/>
              </w:rPr>
            </w:pPr>
            <w:r w:rsidRPr="00503587">
              <w:rPr>
                <w:color w:val="000000"/>
                <w:sz w:val="18"/>
                <w:szCs w:val="18"/>
                <w:lang w:eastAsia="ru-RU"/>
              </w:rPr>
              <w:t xml:space="preserve">Реализовано на мясо бычков </w:t>
            </w:r>
            <w:proofErr w:type="spellStart"/>
            <w:r w:rsidRPr="00503587">
              <w:rPr>
                <w:color w:val="000000"/>
                <w:sz w:val="18"/>
                <w:szCs w:val="18"/>
                <w:lang w:eastAsia="ru-RU"/>
              </w:rPr>
              <w:t>абердин-ангусов</w:t>
            </w:r>
            <w:proofErr w:type="spellEnd"/>
          </w:p>
        </w:tc>
        <w:tc>
          <w:tcPr>
            <w:tcW w:w="741" w:type="dxa"/>
            <w:shd w:val="clear" w:color="auto" w:fill="auto"/>
            <w:noWrap/>
          </w:tcPr>
          <w:p w:rsidR="00503587" w:rsidRPr="00503587" w:rsidRDefault="00503587" w:rsidP="00503587">
            <w:pPr>
              <w:rPr>
                <w:color w:val="000000"/>
                <w:sz w:val="18"/>
                <w:szCs w:val="18"/>
                <w:lang w:eastAsia="ru-RU"/>
              </w:rPr>
            </w:pPr>
          </w:p>
        </w:tc>
        <w:tc>
          <w:tcPr>
            <w:tcW w:w="855" w:type="dxa"/>
            <w:shd w:val="clear" w:color="auto" w:fill="auto"/>
            <w:noWrap/>
          </w:tcPr>
          <w:p w:rsidR="00503587" w:rsidRPr="00503587" w:rsidRDefault="00503587" w:rsidP="00503587">
            <w:pPr>
              <w:rPr>
                <w:color w:val="000000"/>
                <w:sz w:val="18"/>
                <w:szCs w:val="18"/>
                <w:lang w:eastAsia="ru-RU"/>
              </w:rPr>
            </w:pPr>
          </w:p>
        </w:tc>
        <w:tc>
          <w:tcPr>
            <w:tcW w:w="671" w:type="dxa"/>
            <w:shd w:val="clear" w:color="auto" w:fill="auto"/>
            <w:noWrap/>
          </w:tcPr>
          <w:p w:rsidR="00503587" w:rsidRPr="00503587" w:rsidRDefault="00503587" w:rsidP="00503587">
            <w:pPr>
              <w:jc w:val="right"/>
              <w:rPr>
                <w:color w:val="000000"/>
                <w:sz w:val="18"/>
                <w:szCs w:val="18"/>
                <w:lang w:eastAsia="ru-RU"/>
              </w:rPr>
            </w:pPr>
          </w:p>
        </w:tc>
        <w:tc>
          <w:tcPr>
            <w:tcW w:w="747" w:type="dxa"/>
            <w:shd w:val="clear" w:color="auto" w:fill="auto"/>
            <w:noWrap/>
          </w:tcPr>
          <w:p w:rsidR="00503587" w:rsidRPr="00503587" w:rsidRDefault="00503587" w:rsidP="00503587">
            <w:pPr>
              <w:rPr>
                <w:color w:val="000000"/>
                <w:sz w:val="18"/>
                <w:szCs w:val="18"/>
                <w:lang w:eastAsia="ru-RU"/>
              </w:rPr>
            </w:pPr>
          </w:p>
        </w:tc>
        <w:tc>
          <w:tcPr>
            <w:tcW w:w="590" w:type="dxa"/>
            <w:shd w:val="clear" w:color="auto" w:fill="auto"/>
            <w:noWrap/>
          </w:tcPr>
          <w:p w:rsidR="00503587" w:rsidRPr="00503587" w:rsidRDefault="00503587" w:rsidP="00503587">
            <w:pPr>
              <w:rPr>
                <w:color w:val="000000"/>
                <w:sz w:val="18"/>
                <w:szCs w:val="18"/>
                <w:lang w:eastAsia="ru-RU"/>
              </w:rPr>
            </w:pPr>
          </w:p>
        </w:tc>
        <w:tc>
          <w:tcPr>
            <w:tcW w:w="715" w:type="dxa"/>
            <w:shd w:val="clear" w:color="auto" w:fill="auto"/>
            <w:noWrap/>
          </w:tcPr>
          <w:p w:rsidR="00503587" w:rsidRPr="00503587" w:rsidRDefault="00503587" w:rsidP="00503587">
            <w:pPr>
              <w:rPr>
                <w:color w:val="000000"/>
                <w:sz w:val="18"/>
                <w:szCs w:val="18"/>
                <w:lang w:eastAsia="ru-RU"/>
              </w:rPr>
            </w:pPr>
          </w:p>
        </w:tc>
        <w:tc>
          <w:tcPr>
            <w:tcW w:w="710" w:type="dxa"/>
            <w:shd w:val="clear" w:color="auto" w:fill="auto"/>
            <w:noWrap/>
          </w:tcPr>
          <w:p w:rsidR="00503587" w:rsidRPr="00503587" w:rsidRDefault="00503587" w:rsidP="00503587">
            <w:pPr>
              <w:rPr>
                <w:color w:val="000000"/>
                <w:sz w:val="18"/>
                <w:szCs w:val="18"/>
                <w:lang w:eastAsia="ru-RU"/>
              </w:rPr>
            </w:pPr>
          </w:p>
        </w:tc>
        <w:tc>
          <w:tcPr>
            <w:tcW w:w="820"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851" w:type="dxa"/>
            <w:shd w:val="clear" w:color="auto" w:fill="auto"/>
            <w:noWrap/>
          </w:tcPr>
          <w:p w:rsidR="00503587" w:rsidRPr="00503587" w:rsidRDefault="00503587" w:rsidP="00503587">
            <w:pPr>
              <w:rPr>
                <w:color w:val="000000"/>
                <w:sz w:val="18"/>
                <w:szCs w:val="18"/>
                <w:lang w:eastAsia="ru-RU"/>
              </w:rPr>
            </w:pPr>
          </w:p>
        </w:tc>
        <w:tc>
          <w:tcPr>
            <w:tcW w:w="1086" w:type="dxa"/>
            <w:shd w:val="clear" w:color="auto" w:fill="auto"/>
            <w:noWrap/>
          </w:tcPr>
          <w:p w:rsidR="00503587" w:rsidRPr="00503587" w:rsidRDefault="00503587" w:rsidP="00503587">
            <w:pPr>
              <w:jc w:val="right"/>
              <w:rPr>
                <w:color w:val="000000"/>
                <w:sz w:val="18"/>
                <w:szCs w:val="18"/>
                <w:lang w:eastAsia="ru-RU"/>
              </w:rPr>
            </w:pPr>
          </w:p>
        </w:tc>
      </w:tr>
      <w:tr w:rsidR="00503587" w:rsidRPr="00503587" w:rsidTr="001D7CD6">
        <w:trPr>
          <w:gridAfter w:val="1"/>
          <w:wAfter w:w="37" w:type="dxa"/>
          <w:trHeight w:val="259"/>
        </w:trPr>
        <w:tc>
          <w:tcPr>
            <w:tcW w:w="3833" w:type="dxa"/>
            <w:shd w:val="clear" w:color="auto" w:fill="auto"/>
            <w:hideMark/>
          </w:tcPr>
          <w:p w:rsidR="00503587" w:rsidRPr="00503587" w:rsidRDefault="00503587" w:rsidP="00503587">
            <w:pPr>
              <w:rPr>
                <w:color w:val="000000"/>
                <w:sz w:val="18"/>
                <w:szCs w:val="18"/>
                <w:lang w:eastAsia="ru-RU"/>
              </w:rPr>
            </w:pPr>
            <w:r w:rsidRPr="00503587">
              <w:rPr>
                <w:color w:val="000000"/>
                <w:sz w:val="18"/>
                <w:szCs w:val="18"/>
                <w:lang w:eastAsia="ru-RU"/>
              </w:rPr>
              <w:t xml:space="preserve">Реализовано на мясо телок </w:t>
            </w:r>
            <w:proofErr w:type="spellStart"/>
            <w:r w:rsidRPr="00503587">
              <w:rPr>
                <w:color w:val="000000"/>
                <w:sz w:val="18"/>
                <w:szCs w:val="18"/>
                <w:lang w:eastAsia="ru-RU"/>
              </w:rPr>
              <w:t>абердин-ангусов</w:t>
            </w:r>
            <w:proofErr w:type="spellEnd"/>
          </w:p>
        </w:tc>
        <w:tc>
          <w:tcPr>
            <w:tcW w:w="741" w:type="dxa"/>
            <w:shd w:val="clear" w:color="auto" w:fill="auto"/>
            <w:noWrap/>
          </w:tcPr>
          <w:p w:rsidR="00503587" w:rsidRPr="00503587" w:rsidRDefault="00503587" w:rsidP="00503587">
            <w:pPr>
              <w:rPr>
                <w:color w:val="000000"/>
                <w:sz w:val="18"/>
                <w:szCs w:val="18"/>
                <w:lang w:eastAsia="ru-RU"/>
              </w:rPr>
            </w:pPr>
          </w:p>
        </w:tc>
        <w:tc>
          <w:tcPr>
            <w:tcW w:w="855" w:type="dxa"/>
            <w:shd w:val="clear" w:color="auto" w:fill="auto"/>
            <w:noWrap/>
          </w:tcPr>
          <w:p w:rsidR="00503587" w:rsidRPr="00503587" w:rsidRDefault="00503587" w:rsidP="00503587">
            <w:pPr>
              <w:rPr>
                <w:color w:val="000000"/>
                <w:sz w:val="18"/>
                <w:szCs w:val="18"/>
                <w:lang w:eastAsia="ru-RU"/>
              </w:rPr>
            </w:pPr>
          </w:p>
        </w:tc>
        <w:tc>
          <w:tcPr>
            <w:tcW w:w="671" w:type="dxa"/>
            <w:shd w:val="clear" w:color="auto" w:fill="auto"/>
            <w:noWrap/>
          </w:tcPr>
          <w:p w:rsidR="00503587" w:rsidRPr="00503587" w:rsidRDefault="00503587" w:rsidP="00503587">
            <w:pPr>
              <w:jc w:val="right"/>
              <w:rPr>
                <w:color w:val="000000"/>
                <w:sz w:val="18"/>
                <w:szCs w:val="18"/>
                <w:lang w:eastAsia="ru-RU"/>
              </w:rPr>
            </w:pPr>
          </w:p>
        </w:tc>
        <w:tc>
          <w:tcPr>
            <w:tcW w:w="747" w:type="dxa"/>
            <w:shd w:val="clear" w:color="auto" w:fill="auto"/>
            <w:noWrap/>
          </w:tcPr>
          <w:p w:rsidR="00503587" w:rsidRPr="00503587" w:rsidRDefault="00503587" w:rsidP="00503587">
            <w:pPr>
              <w:rPr>
                <w:color w:val="000000"/>
                <w:sz w:val="18"/>
                <w:szCs w:val="18"/>
                <w:lang w:eastAsia="ru-RU"/>
              </w:rPr>
            </w:pPr>
          </w:p>
        </w:tc>
        <w:tc>
          <w:tcPr>
            <w:tcW w:w="590" w:type="dxa"/>
            <w:shd w:val="clear" w:color="auto" w:fill="auto"/>
            <w:noWrap/>
          </w:tcPr>
          <w:p w:rsidR="00503587" w:rsidRPr="00503587" w:rsidRDefault="00503587" w:rsidP="00503587">
            <w:pPr>
              <w:rPr>
                <w:color w:val="000000"/>
                <w:sz w:val="18"/>
                <w:szCs w:val="18"/>
                <w:lang w:eastAsia="ru-RU"/>
              </w:rPr>
            </w:pPr>
          </w:p>
        </w:tc>
        <w:tc>
          <w:tcPr>
            <w:tcW w:w="715" w:type="dxa"/>
            <w:shd w:val="clear" w:color="auto" w:fill="auto"/>
            <w:noWrap/>
          </w:tcPr>
          <w:p w:rsidR="00503587" w:rsidRPr="00503587" w:rsidRDefault="00503587" w:rsidP="00503587">
            <w:pPr>
              <w:rPr>
                <w:color w:val="000000"/>
                <w:sz w:val="18"/>
                <w:szCs w:val="18"/>
                <w:lang w:eastAsia="ru-RU"/>
              </w:rPr>
            </w:pPr>
          </w:p>
        </w:tc>
        <w:tc>
          <w:tcPr>
            <w:tcW w:w="710" w:type="dxa"/>
            <w:shd w:val="clear" w:color="auto" w:fill="auto"/>
            <w:noWrap/>
          </w:tcPr>
          <w:p w:rsidR="00503587" w:rsidRPr="00503587" w:rsidRDefault="00503587" w:rsidP="00503587">
            <w:pPr>
              <w:rPr>
                <w:color w:val="000000"/>
                <w:sz w:val="18"/>
                <w:szCs w:val="18"/>
                <w:lang w:eastAsia="ru-RU"/>
              </w:rPr>
            </w:pPr>
          </w:p>
        </w:tc>
        <w:tc>
          <w:tcPr>
            <w:tcW w:w="820"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851" w:type="dxa"/>
            <w:shd w:val="clear" w:color="auto" w:fill="auto"/>
            <w:noWrap/>
          </w:tcPr>
          <w:p w:rsidR="00503587" w:rsidRPr="00503587" w:rsidRDefault="00503587" w:rsidP="00503587">
            <w:pPr>
              <w:rPr>
                <w:color w:val="000000"/>
                <w:sz w:val="18"/>
                <w:szCs w:val="18"/>
                <w:lang w:eastAsia="ru-RU"/>
              </w:rPr>
            </w:pPr>
          </w:p>
        </w:tc>
        <w:tc>
          <w:tcPr>
            <w:tcW w:w="1086" w:type="dxa"/>
            <w:shd w:val="clear" w:color="auto" w:fill="auto"/>
            <w:noWrap/>
          </w:tcPr>
          <w:p w:rsidR="00503587" w:rsidRPr="00503587" w:rsidRDefault="00503587" w:rsidP="00503587">
            <w:pPr>
              <w:jc w:val="right"/>
              <w:rPr>
                <w:color w:val="000000"/>
                <w:sz w:val="18"/>
                <w:szCs w:val="18"/>
                <w:lang w:eastAsia="ru-RU"/>
              </w:rPr>
            </w:pPr>
          </w:p>
        </w:tc>
      </w:tr>
      <w:tr w:rsidR="00503587" w:rsidRPr="00503587" w:rsidTr="001D7CD6">
        <w:trPr>
          <w:gridAfter w:val="1"/>
          <w:wAfter w:w="37" w:type="dxa"/>
          <w:trHeight w:val="113"/>
        </w:trPr>
        <w:tc>
          <w:tcPr>
            <w:tcW w:w="3833" w:type="dxa"/>
            <w:shd w:val="clear" w:color="auto" w:fill="auto"/>
            <w:hideMark/>
          </w:tcPr>
          <w:p w:rsidR="00503587" w:rsidRDefault="00503587" w:rsidP="00503587">
            <w:pPr>
              <w:rPr>
                <w:color w:val="000000"/>
                <w:sz w:val="18"/>
                <w:szCs w:val="18"/>
                <w:lang w:eastAsia="ru-RU"/>
              </w:rPr>
            </w:pPr>
            <w:r>
              <w:rPr>
                <w:color w:val="000000"/>
                <w:sz w:val="18"/>
                <w:szCs w:val="18"/>
                <w:lang w:eastAsia="ru-RU"/>
              </w:rPr>
              <w:t>Приобретение молодняка для откорма (6 мес.)</w:t>
            </w:r>
          </w:p>
        </w:tc>
        <w:tc>
          <w:tcPr>
            <w:tcW w:w="741" w:type="dxa"/>
            <w:shd w:val="clear" w:color="auto" w:fill="auto"/>
            <w:noWrap/>
          </w:tcPr>
          <w:p w:rsidR="00503587" w:rsidRPr="00503587" w:rsidRDefault="00503587" w:rsidP="00503587">
            <w:pPr>
              <w:jc w:val="right"/>
              <w:rPr>
                <w:color w:val="000000"/>
                <w:sz w:val="18"/>
                <w:szCs w:val="18"/>
                <w:lang w:eastAsia="ru-RU"/>
              </w:rPr>
            </w:pPr>
          </w:p>
        </w:tc>
        <w:tc>
          <w:tcPr>
            <w:tcW w:w="855" w:type="dxa"/>
            <w:shd w:val="clear" w:color="auto" w:fill="auto"/>
            <w:noWrap/>
          </w:tcPr>
          <w:p w:rsidR="00503587" w:rsidRPr="00503587" w:rsidRDefault="00503587" w:rsidP="00503587">
            <w:pPr>
              <w:rPr>
                <w:color w:val="000000"/>
                <w:sz w:val="18"/>
                <w:szCs w:val="18"/>
                <w:lang w:eastAsia="ru-RU"/>
              </w:rPr>
            </w:pPr>
          </w:p>
        </w:tc>
        <w:tc>
          <w:tcPr>
            <w:tcW w:w="671" w:type="dxa"/>
            <w:shd w:val="clear" w:color="auto" w:fill="auto"/>
            <w:noWrap/>
          </w:tcPr>
          <w:p w:rsidR="00503587" w:rsidRPr="00503587" w:rsidRDefault="00503587" w:rsidP="00503587">
            <w:pPr>
              <w:rPr>
                <w:color w:val="000000"/>
                <w:sz w:val="18"/>
                <w:szCs w:val="18"/>
                <w:lang w:eastAsia="ru-RU"/>
              </w:rPr>
            </w:pPr>
          </w:p>
        </w:tc>
        <w:tc>
          <w:tcPr>
            <w:tcW w:w="747" w:type="dxa"/>
            <w:shd w:val="clear" w:color="auto" w:fill="auto"/>
            <w:noWrap/>
          </w:tcPr>
          <w:p w:rsidR="00503587" w:rsidRPr="00503587" w:rsidRDefault="00503587" w:rsidP="00503587">
            <w:pPr>
              <w:rPr>
                <w:color w:val="000000"/>
                <w:sz w:val="18"/>
                <w:szCs w:val="18"/>
                <w:lang w:eastAsia="ru-RU"/>
              </w:rPr>
            </w:pPr>
          </w:p>
        </w:tc>
        <w:tc>
          <w:tcPr>
            <w:tcW w:w="590" w:type="dxa"/>
            <w:shd w:val="clear" w:color="auto" w:fill="auto"/>
            <w:noWrap/>
          </w:tcPr>
          <w:p w:rsidR="00503587" w:rsidRPr="00503587" w:rsidRDefault="00503587" w:rsidP="00503587">
            <w:pPr>
              <w:rPr>
                <w:color w:val="000000"/>
                <w:sz w:val="18"/>
                <w:szCs w:val="18"/>
                <w:lang w:eastAsia="ru-RU"/>
              </w:rPr>
            </w:pPr>
          </w:p>
        </w:tc>
        <w:tc>
          <w:tcPr>
            <w:tcW w:w="715" w:type="dxa"/>
            <w:shd w:val="clear" w:color="auto" w:fill="auto"/>
            <w:noWrap/>
          </w:tcPr>
          <w:p w:rsidR="00503587" w:rsidRPr="00503587" w:rsidRDefault="00503587" w:rsidP="00503587">
            <w:pPr>
              <w:rPr>
                <w:color w:val="000000"/>
                <w:sz w:val="18"/>
                <w:szCs w:val="18"/>
                <w:lang w:eastAsia="ru-RU"/>
              </w:rPr>
            </w:pPr>
          </w:p>
        </w:tc>
        <w:tc>
          <w:tcPr>
            <w:tcW w:w="710" w:type="dxa"/>
            <w:shd w:val="clear" w:color="auto" w:fill="auto"/>
            <w:noWrap/>
          </w:tcPr>
          <w:p w:rsidR="00503587" w:rsidRPr="00503587" w:rsidRDefault="00503587" w:rsidP="00503587">
            <w:pPr>
              <w:jc w:val="right"/>
              <w:rPr>
                <w:color w:val="000000"/>
                <w:sz w:val="18"/>
                <w:szCs w:val="18"/>
                <w:lang w:eastAsia="ru-RU"/>
              </w:rPr>
            </w:pPr>
          </w:p>
        </w:tc>
        <w:tc>
          <w:tcPr>
            <w:tcW w:w="820"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851" w:type="dxa"/>
            <w:shd w:val="clear" w:color="auto" w:fill="auto"/>
            <w:noWrap/>
          </w:tcPr>
          <w:p w:rsidR="00503587" w:rsidRPr="00503587" w:rsidRDefault="00503587" w:rsidP="00503587">
            <w:pPr>
              <w:rPr>
                <w:color w:val="000000"/>
                <w:sz w:val="18"/>
                <w:szCs w:val="18"/>
                <w:lang w:eastAsia="ru-RU"/>
              </w:rPr>
            </w:pPr>
          </w:p>
        </w:tc>
        <w:tc>
          <w:tcPr>
            <w:tcW w:w="1086" w:type="dxa"/>
            <w:shd w:val="clear" w:color="auto" w:fill="auto"/>
            <w:noWrap/>
          </w:tcPr>
          <w:p w:rsidR="00503587" w:rsidRPr="00503587" w:rsidRDefault="00503587" w:rsidP="00503587">
            <w:pPr>
              <w:jc w:val="right"/>
              <w:rPr>
                <w:color w:val="000000"/>
                <w:sz w:val="18"/>
                <w:szCs w:val="18"/>
                <w:lang w:eastAsia="ru-RU"/>
              </w:rPr>
            </w:pPr>
          </w:p>
        </w:tc>
      </w:tr>
      <w:tr w:rsidR="00503587" w:rsidRPr="00503587" w:rsidTr="001D7CD6">
        <w:trPr>
          <w:gridAfter w:val="1"/>
          <w:wAfter w:w="37" w:type="dxa"/>
          <w:trHeight w:val="268"/>
        </w:trPr>
        <w:tc>
          <w:tcPr>
            <w:tcW w:w="3833" w:type="dxa"/>
            <w:shd w:val="clear" w:color="auto" w:fill="auto"/>
            <w:hideMark/>
          </w:tcPr>
          <w:p w:rsidR="00503587" w:rsidRDefault="00503587" w:rsidP="00503587">
            <w:pPr>
              <w:rPr>
                <w:color w:val="000000"/>
                <w:sz w:val="18"/>
                <w:szCs w:val="18"/>
                <w:lang w:eastAsia="ru-RU"/>
              </w:rPr>
            </w:pPr>
            <w:r>
              <w:rPr>
                <w:color w:val="000000"/>
                <w:sz w:val="18"/>
                <w:szCs w:val="18"/>
                <w:lang w:eastAsia="ru-RU"/>
              </w:rPr>
              <w:t>Доращивание и откорм молодняка на мясо</w:t>
            </w:r>
          </w:p>
        </w:tc>
        <w:tc>
          <w:tcPr>
            <w:tcW w:w="741" w:type="dxa"/>
            <w:shd w:val="clear" w:color="auto" w:fill="auto"/>
            <w:noWrap/>
          </w:tcPr>
          <w:p w:rsidR="00503587" w:rsidRPr="00503587" w:rsidRDefault="00503587" w:rsidP="00503587">
            <w:pPr>
              <w:jc w:val="right"/>
              <w:rPr>
                <w:color w:val="000000"/>
                <w:sz w:val="18"/>
                <w:szCs w:val="18"/>
                <w:lang w:eastAsia="ru-RU"/>
              </w:rPr>
            </w:pPr>
          </w:p>
        </w:tc>
        <w:tc>
          <w:tcPr>
            <w:tcW w:w="855" w:type="dxa"/>
            <w:shd w:val="clear" w:color="auto" w:fill="auto"/>
            <w:noWrap/>
          </w:tcPr>
          <w:p w:rsidR="00503587" w:rsidRPr="00503587" w:rsidRDefault="00503587" w:rsidP="00503587">
            <w:pPr>
              <w:jc w:val="right"/>
              <w:rPr>
                <w:color w:val="000000"/>
                <w:sz w:val="18"/>
                <w:szCs w:val="18"/>
                <w:lang w:eastAsia="ru-RU"/>
              </w:rPr>
            </w:pPr>
          </w:p>
        </w:tc>
        <w:tc>
          <w:tcPr>
            <w:tcW w:w="671" w:type="dxa"/>
            <w:shd w:val="clear" w:color="auto" w:fill="auto"/>
            <w:noWrap/>
          </w:tcPr>
          <w:p w:rsidR="00503587" w:rsidRPr="00503587" w:rsidRDefault="00503587" w:rsidP="00503587">
            <w:pPr>
              <w:jc w:val="right"/>
              <w:rPr>
                <w:color w:val="000000"/>
                <w:sz w:val="18"/>
                <w:szCs w:val="18"/>
                <w:lang w:eastAsia="ru-RU"/>
              </w:rPr>
            </w:pPr>
          </w:p>
        </w:tc>
        <w:tc>
          <w:tcPr>
            <w:tcW w:w="747" w:type="dxa"/>
            <w:shd w:val="clear" w:color="auto" w:fill="auto"/>
            <w:noWrap/>
          </w:tcPr>
          <w:p w:rsidR="00503587" w:rsidRPr="00503587" w:rsidRDefault="00503587" w:rsidP="00503587">
            <w:pPr>
              <w:jc w:val="right"/>
              <w:rPr>
                <w:color w:val="000000"/>
                <w:sz w:val="18"/>
                <w:szCs w:val="18"/>
                <w:lang w:eastAsia="ru-RU"/>
              </w:rPr>
            </w:pPr>
          </w:p>
        </w:tc>
        <w:tc>
          <w:tcPr>
            <w:tcW w:w="590" w:type="dxa"/>
            <w:shd w:val="clear" w:color="auto" w:fill="auto"/>
            <w:noWrap/>
          </w:tcPr>
          <w:p w:rsidR="00503587" w:rsidRPr="00503587" w:rsidRDefault="00503587" w:rsidP="00503587">
            <w:pPr>
              <w:jc w:val="right"/>
              <w:rPr>
                <w:color w:val="000000"/>
                <w:sz w:val="18"/>
                <w:szCs w:val="18"/>
                <w:lang w:eastAsia="ru-RU"/>
              </w:rPr>
            </w:pPr>
          </w:p>
        </w:tc>
        <w:tc>
          <w:tcPr>
            <w:tcW w:w="715" w:type="dxa"/>
            <w:shd w:val="clear" w:color="auto" w:fill="auto"/>
            <w:noWrap/>
          </w:tcPr>
          <w:p w:rsidR="00503587" w:rsidRPr="00503587" w:rsidRDefault="00503587" w:rsidP="00503587">
            <w:pPr>
              <w:jc w:val="right"/>
              <w:rPr>
                <w:color w:val="000000"/>
                <w:sz w:val="18"/>
                <w:szCs w:val="18"/>
                <w:lang w:eastAsia="ru-RU"/>
              </w:rPr>
            </w:pPr>
          </w:p>
        </w:tc>
        <w:tc>
          <w:tcPr>
            <w:tcW w:w="710" w:type="dxa"/>
            <w:shd w:val="clear" w:color="auto" w:fill="auto"/>
            <w:noWrap/>
          </w:tcPr>
          <w:p w:rsidR="00503587" w:rsidRPr="00503587" w:rsidRDefault="00503587" w:rsidP="00503587">
            <w:pPr>
              <w:jc w:val="right"/>
              <w:rPr>
                <w:color w:val="000000"/>
                <w:sz w:val="18"/>
                <w:szCs w:val="18"/>
                <w:lang w:eastAsia="ru-RU"/>
              </w:rPr>
            </w:pPr>
          </w:p>
        </w:tc>
        <w:tc>
          <w:tcPr>
            <w:tcW w:w="820"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992" w:type="dxa"/>
            <w:shd w:val="clear" w:color="auto" w:fill="auto"/>
            <w:noWrap/>
          </w:tcPr>
          <w:p w:rsidR="00503587" w:rsidRPr="00503587" w:rsidRDefault="00503587" w:rsidP="00503587">
            <w:pPr>
              <w:jc w:val="right"/>
              <w:rPr>
                <w:color w:val="000000"/>
                <w:sz w:val="18"/>
                <w:szCs w:val="18"/>
                <w:lang w:eastAsia="ru-RU"/>
              </w:rPr>
            </w:pPr>
          </w:p>
        </w:tc>
        <w:tc>
          <w:tcPr>
            <w:tcW w:w="851" w:type="dxa"/>
            <w:shd w:val="clear" w:color="auto" w:fill="auto"/>
            <w:noWrap/>
          </w:tcPr>
          <w:p w:rsidR="00503587" w:rsidRPr="00503587" w:rsidRDefault="00503587" w:rsidP="00503587">
            <w:pPr>
              <w:jc w:val="right"/>
              <w:rPr>
                <w:color w:val="000000"/>
                <w:sz w:val="18"/>
                <w:szCs w:val="18"/>
                <w:lang w:eastAsia="ru-RU"/>
              </w:rPr>
            </w:pPr>
          </w:p>
        </w:tc>
        <w:tc>
          <w:tcPr>
            <w:tcW w:w="1086" w:type="dxa"/>
            <w:shd w:val="clear" w:color="auto" w:fill="auto"/>
            <w:noWrap/>
          </w:tcPr>
          <w:p w:rsidR="00503587" w:rsidRPr="00503587" w:rsidRDefault="00503587" w:rsidP="00503587">
            <w:pPr>
              <w:rPr>
                <w:color w:val="000000"/>
                <w:sz w:val="18"/>
                <w:szCs w:val="18"/>
                <w:lang w:eastAsia="ru-RU"/>
              </w:rPr>
            </w:pPr>
          </w:p>
        </w:tc>
      </w:tr>
      <w:tr w:rsidR="00503587" w:rsidRPr="00503587" w:rsidTr="001D7CD6">
        <w:trPr>
          <w:gridAfter w:val="1"/>
          <w:wAfter w:w="37" w:type="dxa"/>
          <w:trHeight w:val="133"/>
        </w:trPr>
        <w:tc>
          <w:tcPr>
            <w:tcW w:w="3833" w:type="dxa"/>
            <w:shd w:val="clear" w:color="auto" w:fill="auto"/>
            <w:hideMark/>
          </w:tcPr>
          <w:p w:rsidR="00503587" w:rsidRDefault="00503587" w:rsidP="00503587">
            <w:pPr>
              <w:rPr>
                <w:color w:val="000000"/>
                <w:sz w:val="18"/>
                <w:szCs w:val="18"/>
                <w:lang w:eastAsia="ru-RU"/>
              </w:rPr>
            </w:pPr>
            <w:r>
              <w:rPr>
                <w:color w:val="000000"/>
                <w:sz w:val="18"/>
                <w:szCs w:val="18"/>
                <w:lang w:eastAsia="ru-RU"/>
              </w:rPr>
              <w:t xml:space="preserve">Реализация молодняка на мясо </w:t>
            </w:r>
          </w:p>
        </w:tc>
        <w:tc>
          <w:tcPr>
            <w:tcW w:w="741" w:type="dxa"/>
            <w:shd w:val="clear" w:color="auto" w:fill="auto"/>
            <w:noWrap/>
          </w:tcPr>
          <w:p w:rsidR="00503587" w:rsidRPr="00503587" w:rsidRDefault="00503587" w:rsidP="00503587">
            <w:pPr>
              <w:rPr>
                <w:color w:val="000000"/>
                <w:sz w:val="18"/>
                <w:szCs w:val="18"/>
                <w:lang w:eastAsia="ru-RU"/>
              </w:rPr>
            </w:pPr>
          </w:p>
        </w:tc>
        <w:tc>
          <w:tcPr>
            <w:tcW w:w="855" w:type="dxa"/>
            <w:shd w:val="clear" w:color="auto" w:fill="auto"/>
            <w:noWrap/>
          </w:tcPr>
          <w:p w:rsidR="00503587" w:rsidRPr="00503587" w:rsidRDefault="00503587" w:rsidP="00503587">
            <w:pPr>
              <w:rPr>
                <w:color w:val="000000"/>
                <w:sz w:val="18"/>
                <w:szCs w:val="18"/>
                <w:lang w:eastAsia="ru-RU"/>
              </w:rPr>
            </w:pPr>
          </w:p>
        </w:tc>
        <w:tc>
          <w:tcPr>
            <w:tcW w:w="671" w:type="dxa"/>
            <w:shd w:val="clear" w:color="auto" w:fill="auto"/>
            <w:noWrap/>
          </w:tcPr>
          <w:p w:rsidR="00503587" w:rsidRPr="00503587" w:rsidRDefault="00503587" w:rsidP="00503587">
            <w:pPr>
              <w:rPr>
                <w:color w:val="000000"/>
                <w:sz w:val="18"/>
                <w:szCs w:val="18"/>
                <w:lang w:eastAsia="ru-RU"/>
              </w:rPr>
            </w:pPr>
          </w:p>
        </w:tc>
        <w:tc>
          <w:tcPr>
            <w:tcW w:w="747" w:type="dxa"/>
            <w:shd w:val="clear" w:color="auto" w:fill="auto"/>
            <w:noWrap/>
          </w:tcPr>
          <w:p w:rsidR="00503587" w:rsidRPr="00503587" w:rsidRDefault="00503587" w:rsidP="00503587">
            <w:pPr>
              <w:rPr>
                <w:color w:val="000000"/>
                <w:sz w:val="18"/>
                <w:szCs w:val="18"/>
                <w:lang w:eastAsia="ru-RU"/>
              </w:rPr>
            </w:pPr>
          </w:p>
        </w:tc>
        <w:tc>
          <w:tcPr>
            <w:tcW w:w="590" w:type="dxa"/>
            <w:shd w:val="clear" w:color="auto" w:fill="auto"/>
            <w:noWrap/>
          </w:tcPr>
          <w:p w:rsidR="00503587" w:rsidRPr="00503587" w:rsidRDefault="00503587" w:rsidP="00503587">
            <w:pPr>
              <w:rPr>
                <w:color w:val="000000"/>
                <w:sz w:val="18"/>
                <w:szCs w:val="18"/>
                <w:lang w:eastAsia="ru-RU"/>
              </w:rPr>
            </w:pPr>
          </w:p>
        </w:tc>
        <w:tc>
          <w:tcPr>
            <w:tcW w:w="715" w:type="dxa"/>
            <w:shd w:val="clear" w:color="auto" w:fill="auto"/>
            <w:noWrap/>
          </w:tcPr>
          <w:p w:rsidR="00503587" w:rsidRPr="00503587" w:rsidRDefault="00503587" w:rsidP="00503587">
            <w:pPr>
              <w:jc w:val="right"/>
              <w:rPr>
                <w:color w:val="000000"/>
                <w:sz w:val="18"/>
                <w:szCs w:val="18"/>
                <w:lang w:eastAsia="ru-RU"/>
              </w:rPr>
            </w:pPr>
          </w:p>
        </w:tc>
        <w:tc>
          <w:tcPr>
            <w:tcW w:w="710" w:type="dxa"/>
            <w:shd w:val="clear" w:color="auto" w:fill="auto"/>
            <w:noWrap/>
          </w:tcPr>
          <w:p w:rsidR="00503587" w:rsidRPr="00503587" w:rsidRDefault="00503587" w:rsidP="00503587">
            <w:pPr>
              <w:rPr>
                <w:color w:val="000000"/>
                <w:sz w:val="18"/>
                <w:szCs w:val="18"/>
                <w:lang w:eastAsia="ru-RU"/>
              </w:rPr>
            </w:pPr>
          </w:p>
        </w:tc>
        <w:tc>
          <w:tcPr>
            <w:tcW w:w="820"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992" w:type="dxa"/>
            <w:shd w:val="clear" w:color="auto" w:fill="auto"/>
            <w:noWrap/>
          </w:tcPr>
          <w:p w:rsidR="00503587" w:rsidRPr="00503587" w:rsidRDefault="00503587" w:rsidP="00503587">
            <w:pPr>
              <w:rPr>
                <w:color w:val="000000"/>
                <w:sz w:val="18"/>
                <w:szCs w:val="18"/>
                <w:lang w:eastAsia="ru-RU"/>
              </w:rPr>
            </w:pPr>
          </w:p>
        </w:tc>
        <w:tc>
          <w:tcPr>
            <w:tcW w:w="851" w:type="dxa"/>
            <w:shd w:val="clear" w:color="auto" w:fill="auto"/>
            <w:noWrap/>
          </w:tcPr>
          <w:p w:rsidR="00503587" w:rsidRPr="00503587" w:rsidRDefault="00503587" w:rsidP="00503587">
            <w:pPr>
              <w:jc w:val="right"/>
              <w:rPr>
                <w:color w:val="000000"/>
                <w:sz w:val="18"/>
                <w:szCs w:val="18"/>
                <w:lang w:eastAsia="ru-RU"/>
              </w:rPr>
            </w:pPr>
          </w:p>
        </w:tc>
        <w:tc>
          <w:tcPr>
            <w:tcW w:w="1086" w:type="dxa"/>
            <w:shd w:val="clear" w:color="auto" w:fill="auto"/>
            <w:noWrap/>
          </w:tcPr>
          <w:p w:rsidR="00503587" w:rsidRPr="00503587" w:rsidRDefault="00503587" w:rsidP="00503587">
            <w:pPr>
              <w:jc w:val="right"/>
              <w:rPr>
                <w:color w:val="000000"/>
                <w:sz w:val="18"/>
                <w:szCs w:val="18"/>
                <w:lang w:eastAsia="ru-RU"/>
              </w:rPr>
            </w:pPr>
          </w:p>
        </w:tc>
      </w:tr>
    </w:tbl>
    <w:p w:rsidR="000356DD" w:rsidRDefault="000356DD">
      <w:pPr>
        <w:rPr>
          <w:b/>
          <w:sz w:val="26"/>
          <w:szCs w:val="26"/>
        </w:rPr>
      </w:pPr>
    </w:p>
    <w:p w:rsidR="000356DD" w:rsidRDefault="000356DD">
      <w:pPr>
        <w:rPr>
          <w:b/>
          <w:sz w:val="26"/>
          <w:szCs w:val="26"/>
        </w:rPr>
      </w:pPr>
      <w:r>
        <w:rPr>
          <w:b/>
          <w:sz w:val="26"/>
          <w:szCs w:val="26"/>
        </w:rPr>
        <w:br w:type="page"/>
      </w:r>
    </w:p>
    <w:p w:rsidR="00B6389F" w:rsidRDefault="00B6389F">
      <w:pPr>
        <w:rPr>
          <w:b/>
          <w:sz w:val="26"/>
          <w:szCs w:val="26"/>
        </w:rPr>
      </w:pPr>
    </w:p>
    <w:tbl>
      <w:tblPr>
        <w:tblW w:w="151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4"/>
        <w:gridCol w:w="887"/>
        <w:gridCol w:w="993"/>
        <w:gridCol w:w="671"/>
        <w:gridCol w:w="888"/>
        <w:gridCol w:w="590"/>
        <w:gridCol w:w="715"/>
        <w:gridCol w:w="710"/>
        <w:gridCol w:w="820"/>
        <w:gridCol w:w="992"/>
        <w:gridCol w:w="992"/>
        <w:gridCol w:w="851"/>
        <w:gridCol w:w="992"/>
        <w:gridCol w:w="1083"/>
        <w:gridCol w:w="36"/>
      </w:tblGrid>
      <w:tr w:rsidR="000356DD" w:rsidRPr="000356DD" w:rsidTr="000356DD">
        <w:trPr>
          <w:trHeight w:val="315"/>
        </w:trPr>
        <w:tc>
          <w:tcPr>
            <w:tcW w:w="3974" w:type="dxa"/>
            <w:vMerge w:val="restart"/>
            <w:shd w:val="clear" w:color="auto" w:fill="auto"/>
            <w:noWrap/>
            <w:hideMark/>
          </w:tcPr>
          <w:p w:rsidR="000356DD" w:rsidRPr="000356DD" w:rsidRDefault="000356DD" w:rsidP="000356DD">
            <w:pPr>
              <w:jc w:val="center"/>
              <w:rPr>
                <w:color w:val="000000"/>
                <w:sz w:val="18"/>
                <w:szCs w:val="18"/>
                <w:lang w:eastAsia="ru-RU"/>
              </w:rPr>
            </w:pPr>
            <w:r w:rsidRPr="000356DD">
              <w:rPr>
                <w:color w:val="000000"/>
                <w:sz w:val="18"/>
                <w:szCs w:val="18"/>
                <w:lang w:eastAsia="ru-RU"/>
              </w:rPr>
              <w:t> </w:t>
            </w:r>
          </w:p>
        </w:tc>
        <w:tc>
          <w:tcPr>
            <w:tcW w:w="11220" w:type="dxa"/>
            <w:gridSpan w:val="14"/>
            <w:shd w:val="clear" w:color="auto" w:fill="auto"/>
            <w:noWrap/>
            <w:hideMark/>
          </w:tcPr>
          <w:p w:rsidR="000356DD" w:rsidRPr="000356DD" w:rsidRDefault="00895B5C" w:rsidP="000356DD">
            <w:pPr>
              <w:jc w:val="center"/>
              <w:rPr>
                <w:sz w:val="18"/>
                <w:szCs w:val="18"/>
                <w:lang w:eastAsia="ru-RU"/>
              </w:rPr>
            </w:pPr>
            <w:r w:rsidRPr="00895B5C">
              <w:rPr>
                <w:b/>
                <w:bCs/>
                <w:sz w:val="18"/>
                <w:szCs w:val="18"/>
                <w:lang w:eastAsia="ru-RU"/>
              </w:rPr>
              <w:t>2024</w:t>
            </w:r>
            <w:r w:rsidR="000356DD" w:rsidRPr="00895B5C">
              <w:rPr>
                <w:b/>
                <w:bCs/>
                <w:sz w:val="18"/>
                <w:szCs w:val="18"/>
                <w:lang w:eastAsia="ru-RU"/>
              </w:rPr>
              <w:t xml:space="preserve"> год</w:t>
            </w:r>
          </w:p>
        </w:tc>
      </w:tr>
      <w:tr w:rsidR="000356DD" w:rsidRPr="000356DD" w:rsidTr="000356DD">
        <w:trPr>
          <w:gridAfter w:val="1"/>
          <w:wAfter w:w="36" w:type="dxa"/>
          <w:trHeight w:val="362"/>
        </w:trPr>
        <w:tc>
          <w:tcPr>
            <w:tcW w:w="3974" w:type="dxa"/>
            <w:vMerge/>
            <w:hideMark/>
          </w:tcPr>
          <w:p w:rsidR="000356DD" w:rsidRPr="000356DD" w:rsidRDefault="000356DD" w:rsidP="000356DD">
            <w:pPr>
              <w:rPr>
                <w:color w:val="000000"/>
                <w:sz w:val="18"/>
                <w:szCs w:val="18"/>
                <w:lang w:eastAsia="ru-RU"/>
              </w:rPr>
            </w:pPr>
          </w:p>
        </w:tc>
        <w:tc>
          <w:tcPr>
            <w:tcW w:w="887"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январь</w:t>
            </w:r>
          </w:p>
        </w:tc>
        <w:tc>
          <w:tcPr>
            <w:tcW w:w="993"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февраль</w:t>
            </w:r>
          </w:p>
        </w:tc>
        <w:tc>
          <w:tcPr>
            <w:tcW w:w="671"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март</w:t>
            </w:r>
          </w:p>
        </w:tc>
        <w:tc>
          <w:tcPr>
            <w:tcW w:w="888"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апрель</w:t>
            </w:r>
          </w:p>
        </w:tc>
        <w:tc>
          <w:tcPr>
            <w:tcW w:w="590"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май</w:t>
            </w:r>
          </w:p>
        </w:tc>
        <w:tc>
          <w:tcPr>
            <w:tcW w:w="715"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июнь</w:t>
            </w:r>
          </w:p>
        </w:tc>
        <w:tc>
          <w:tcPr>
            <w:tcW w:w="710"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июль</w:t>
            </w:r>
          </w:p>
        </w:tc>
        <w:tc>
          <w:tcPr>
            <w:tcW w:w="820"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август</w:t>
            </w:r>
          </w:p>
        </w:tc>
        <w:tc>
          <w:tcPr>
            <w:tcW w:w="992"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сентябрь</w:t>
            </w:r>
          </w:p>
        </w:tc>
        <w:tc>
          <w:tcPr>
            <w:tcW w:w="992"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октябрь</w:t>
            </w:r>
          </w:p>
        </w:tc>
        <w:tc>
          <w:tcPr>
            <w:tcW w:w="851"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ноябрь</w:t>
            </w:r>
          </w:p>
        </w:tc>
        <w:tc>
          <w:tcPr>
            <w:tcW w:w="992"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декабрь</w:t>
            </w:r>
          </w:p>
        </w:tc>
        <w:tc>
          <w:tcPr>
            <w:tcW w:w="1083" w:type="dxa"/>
            <w:shd w:val="clear" w:color="auto" w:fill="auto"/>
            <w:hideMark/>
          </w:tcPr>
          <w:p w:rsidR="000356DD" w:rsidRPr="000356DD" w:rsidRDefault="000356DD" w:rsidP="000356DD">
            <w:pPr>
              <w:rPr>
                <w:color w:val="000000"/>
                <w:sz w:val="18"/>
                <w:szCs w:val="18"/>
                <w:lang w:eastAsia="ru-RU"/>
              </w:rPr>
            </w:pPr>
            <w:r w:rsidRPr="000356DD">
              <w:rPr>
                <w:color w:val="000000"/>
                <w:sz w:val="18"/>
                <w:szCs w:val="18"/>
                <w:lang w:eastAsia="ru-RU"/>
              </w:rPr>
              <w:t>Итого за год</w:t>
            </w:r>
          </w:p>
        </w:tc>
      </w:tr>
      <w:tr w:rsidR="000356DD" w:rsidRPr="000356DD" w:rsidTr="001D7CD6">
        <w:trPr>
          <w:gridAfter w:val="1"/>
          <w:wAfter w:w="36" w:type="dxa"/>
          <w:trHeight w:val="70"/>
        </w:trPr>
        <w:tc>
          <w:tcPr>
            <w:tcW w:w="3974"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Нетели</w:t>
            </w:r>
          </w:p>
        </w:tc>
        <w:tc>
          <w:tcPr>
            <w:tcW w:w="887" w:type="dxa"/>
            <w:shd w:val="clear" w:color="auto" w:fill="auto"/>
            <w:noWrap/>
          </w:tcPr>
          <w:p w:rsidR="000356DD" w:rsidRPr="000356DD" w:rsidRDefault="000356DD" w:rsidP="000356DD">
            <w:pPr>
              <w:jc w:val="right"/>
              <w:rPr>
                <w:color w:val="000000"/>
                <w:sz w:val="18"/>
                <w:szCs w:val="18"/>
                <w:lang w:eastAsia="ru-RU"/>
              </w:rPr>
            </w:pPr>
          </w:p>
        </w:tc>
        <w:tc>
          <w:tcPr>
            <w:tcW w:w="993" w:type="dxa"/>
            <w:shd w:val="clear" w:color="auto" w:fill="auto"/>
            <w:noWrap/>
          </w:tcPr>
          <w:p w:rsidR="000356DD" w:rsidRPr="000356DD" w:rsidRDefault="000356DD" w:rsidP="000356DD">
            <w:pPr>
              <w:jc w:val="right"/>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851"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1083"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36" w:type="dxa"/>
          <w:trHeight w:val="53"/>
        </w:trPr>
        <w:tc>
          <w:tcPr>
            <w:tcW w:w="3974"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Коровы</w:t>
            </w:r>
          </w:p>
        </w:tc>
        <w:tc>
          <w:tcPr>
            <w:tcW w:w="887" w:type="dxa"/>
            <w:shd w:val="clear" w:color="auto" w:fill="auto"/>
            <w:noWrap/>
          </w:tcPr>
          <w:p w:rsidR="000356DD" w:rsidRPr="000356DD" w:rsidRDefault="000356DD" w:rsidP="000356DD">
            <w:pPr>
              <w:jc w:val="right"/>
              <w:rPr>
                <w:color w:val="000000"/>
                <w:sz w:val="18"/>
                <w:szCs w:val="18"/>
                <w:lang w:eastAsia="ru-RU"/>
              </w:rPr>
            </w:pPr>
          </w:p>
        </w:tc>
        <w:tc>
          <w:tcPr>
            <w:tcW w:w="993" w:type="dxa"/>
            <w:shd w:val="clear" w:color="auto" w:fill="auto"/>
            <w:noWrap/>
          </w:tcPr>
          <w:p w:rsidR="000356DD" w:rsidRPr="000356DD" w:rsidRDefault="000356DD" w:rsidP="000356DD">
            <w:pPr>
              <w:jc w:val="right"/>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851"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1083"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36" w:type="dxa"/>
          <w:trHeight w:val="300"/>
        </w:trPr>
        <w:tc>
          <w:tcPr>
            <w:tcW w:w="3974"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Телки старше года</w:t>
            </w:r>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083"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36" w:type="dxa"/>
          <w:trHeight w:val="300"/>
        </w:trPr>
        <w:tc>
          <w:tcPr>
            <w:tcW w:w="3974"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Получено телят</w:t>
            </w:r>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083" w:type="dxa"/>
            <w:shd w:val="clear" w:color="auto" w:fill="auto"/>
            <w:noWrap/>
          </w:tcPr>
          <w:p w:rsidR="000356DD" w:rsidRPr="000356DD" w:rsidRDefault="000356DD" w:rsidP="000356DD">
            <w:pPr>
              <w:jc w:val="right"/>
              <w:rPr>
                <w:color w:val="000000"/>
                <w:sz w:val="18"/>
                <w:szCs w:val="18"/>
                <w:lang w:eastAsia="ru-RU"/>
              </w:rPr>
            </w:pPr>
          </w:p>
        </w:tc>
      </w:tr>
      <w:tr w:rsidR="000356DD" w:rsidRPr="000356DD" w:rsidTr="001D7CD6">
        <w:trPr>
          <w:gridAfter w:val="1"/>
          <w:wAfter w:w="36" w:type="dxa"/>
          <w:trHeight w:val="115"/>
        </w:trPr>
        <w:tc>
          <w:tcPr>
            <w:tcW w:w="3974"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в т.ч. телок</w:t>
            </w:r>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083"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36" w:type="dxa"/>
          <w:trHeight w:val="78"/>
        </w:trPr>
        <w:tc>
          <w:tcPr>
            <w:tcW w:w="3974"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бычков</w:t>
            </w:r>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083"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36" w:type="dxa"/>
          <w:trHeight w:val="300"/>
        </w:trPr>
        <w:tc>
          <w:tcPr>
            <w:tcW w:w="3974"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телки до года</w:t>
            </w:r>
          </w:p>
        </w:tc>
        <w:tc>
          <w:tcPr>
            <w:tcW w:w="887" w:type="dxa"/>
            <w:shd w:val="clear" w:color="auto" w:fill="auto"/>
            <w:noWrap/>
          </w:tcPr>
          <w:p w:rsidR="000356DD" w:rsidRPr="000356DD" w:rsidRDefault="000356DD" w:rsidP="000356DD">
            <w:pPr>
              <w:jc w:val="right"/>
              <w:rPr>
                <w:color w:val="000000"/>
                <w:sz w:val="18"/>
                <w:szCs w:val="18"/>
                <w:lang w:eastAsia="ru-RU"/>
              </w:rPr>
            </w:pPr>
          </w:p>
        </w:tc>
        <w:tc>
          <w:tcPr>
            <w:tcW w:w="993" w:type="dxa"/>
            <w:shd w:val="clear" w:color="auto" w:fill="auto"/>
            <w:noWrap/>
          </w:tcPr>
          <w:p w:rsidR="000356DD" w:rsidRPr="000356DD" w:rsidRDefault="000356DD" w:rsidP="000356DD">
            <w:pPr>
              <w:jc w:val="right"/>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851"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1083"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36" w:type="dxa"/>
          <w:trHeight w:val="300"/>
        </w:trPr>
        <w:tc>
          <w:tcPr>
            <w:tcW w:w="3974"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бычки до</w:t>
            </w:r>
            <w:r>
              <w:rPr>
                <w:color w:val="000000"/>
                <w:sz w:val="18"/>
                <w:szCs w:val="18"/>
                <w:lang w:eastAsia="ru-RU"/>
              </w:rPr>
              <w:t xml:space="preserve"> </w:t>
            </w:r>
            <w:r w:rsidRPr="000356DD">
              <w:rPr>
                <w:color w:val="000000"/>
                <w:sz w:val="18"/>
                <w:szCs w:val="18"/>
                <w:lang w:eastAsia="ru-RU"/>
              </w:rPr>
              <w:t>года</w:t>
            </w:r>
          </w:p>
        </w:tc>
        <w:tc>
          <w:tcPr>
            <w:tcW w:w="887" w:type="dxa"/>
            <w:shd w:val="clear" w:color="auto" w:fill="auto"/>
            <w:noWrap/>
          </w:tcPr>
          <w:p w:rsidR="000356DD" w:rsidRPr="000356DD" w:rsidRDefault="000356DD" w:rsidP="000356DD">
            <w:pPr>
              <w:jc w:val="right"/>
              <w:rPr>
                <w:color w:val="000000"/>
                <w:sz w:val="18"/>
                <w:szCs w:val="18"/>
                <w:lang w:eastAsia="ru-RU"/>
              </w:rPr>
            </w:pPr>
          </w:p>
        </w:tc>
        <w:tc>
          <w:tcPr>
            <w:tcW w:w="993" w:type="dxa"/>
            <w:shd w:val="clear" w:color="auto" w:fill="auto"/>
            <w:noWrap/>
          </w:tcPr>
          <w:p w:rsidR="000356DD" w:rsidRPr="000356DD" w:rsidRDefault="000356DD" w:rsidP="000356DD">
            <w:pPr>
              <w:jc w:val="right"/>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851"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1083"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36" w:type="dxa"/>
          <w:trHeight w:val="289"/>
        </w:trPr>
        <w:tc>
          <w:tcPr>
            <w:tcW w:w="3974" w:type="dxa"/>
            <w:shd w:val="clear" w:color="auto" w:fill="auto"/>
            <w:hideMark/>
          </w:tcPr>
          <w:p w:rsidR="000356DD" w:rsidRPr="000356DD" w:rsidRDefault="000356DD" w:rsidP="000356DD">
            <w:pPr>
              <w:rPr>
                <w:color w:val="000000"/>
                <w:sz w:val="18"/>
                <w:szCs w:val="18"/>
                <w:lang w:eastAsia="ru-RU"/>
              </w:rPr>
            </w:pPr>
            <w:r w:rsidRPr="000356DD">
              <w:rPr>
                <w:color w:val="000000"/>
                <w:sz w:val="18"/>
                <w:szCs w:val="18"/>
                <w:lang w:eastAsia="ru-RU"/>
              </w:rPr>
              <w:t xml:space="preserve">Реализовано на мясо бычков </w:t>
            </w:r>
            <w:proofErr w:type="spellStart"/>
            <w:r w:rsidRPr="000356DD">
              <w:rPr>
                <w:color w:val="000000"/>
                <w:sz w:val="18"/>
                <w:szCs w:val="18"/>
                <w:lang w:eastAsia="ru-RU"/>
              </w:rPr>
              <w:t>абердин-ангусов</w:t>
            </w:r>
            <w:proofErr w:type="spellEnd"/>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083" w:type="dxa"/>
            <w:shd w:val="clear" w:color="auto" w:fill="auto"/>
            <w:noWrap/>
          </w:tcPr>
          <w:p w:rsidR="000356DD" w:rsidRPr="000356DD" w:rsidRDefault="000356DD" w:rsidP="000356DD">
            <w:pPr>
              <w:jc w:val="right"/>
              <w:rPr>
                <w:color w:val="000000"/>
                <w:sz w:val="18"/>
                <w:szCs w:val="18"/>
                <w:lang w:eastAsia="ru-RU"/>
              </w:rPr>
            </w:pPr>
          </w:p>
        </w:tc>
      </w:tr>
      <w:tr w:rsidR="000356DD" w:rsidRPr="000356DD" w:rsidTr="001D7CD6">
        <w:trPr>
          <w:gridAfter w:val="1"/>
          <w:wAfter w:w="36" w:type="dxa"/>
          <w:trHeight w:val="139"/>
        </w:trPr>
        <w:tc>
          <w:tcPr>
            <w:tcW w:w="3974" w:type="dxa"/>
            <w:shd w:val="clear" w:color="auto" w:fill="auto"/>
            <w:hideMark/>
          </w:tcPr>
          <w:p w:rsidR="000356DD" w:rsidRPr="000356DD" w:rsidRDefault="000356DD" w:rsidP="000356DD">
            <w:pPr>
              <w:rPr>
                <w:color w:val="000000"/>
                <w:sz w:val="18"/>
                <w:szCs w:val="18"/>
                <w:lang w:eastAsia="ru-RU"/>
              </w:rPr>
            </w:pPr>
            <w:r w:rsidRPr="000356DD">
              <w:rPr>
                <w:color w:val="000000"/>
                <w:sz w:val="18"/>
                <w:szCs w:val="18"/>
                <w:lang w:eastAsia="ru-RU"/>
              </w:rPr>
              <w:t xml:space="preserve">Реализовано на мясо телок </w:t>
            </w:r>
            <w:proofErr w:type="spellStart"/>
            <w:r w:rsidRPr="000356DD">
              <w:rPr>
                <w:color w:val="000000"/>
                <w:sz w:val="18"/>
                <w:szCs w:val="18"/>
                <w:lang w:eastAsia="ru-RU"/>
              </w:rPr>
              <w:t>абердин-ангусов</w:t>
            </w:r>
            <w:proofErr w:type="spellEnd"/>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083" w:type="dxa"/>
            <w:shd w:val="clear" w:color="auto" w:fill="auto"/>
            <w:noWrap/>
          </w:tcPr>
          <w:p w:rsidR="000356DD" w:rsidRPr="000356DD" w:rsidRDefault="000356DD" w:rsidP="000356DD">
            <w:pPr>
              <w:jc w:val="right"/>
              <w:rPr>
                <w:color w:val="000000"/>
                <w:sz w:val="18"/>
                <w:szCs w:val="18"/>
                <w:lang w:eastAsia="ru-RU"/>
              </w:rPr>
            </w:pPr>
          </w:p>
        </w:tc>
      </w:tr>
      <w:tr w:rsidR="000356DD" w:rsidRPr="000356DD" w:rsidTr="001D7CD6">
        <w:trPr>
          <w:gridAfter w:val="1"/>
          <w:wAfter w:w="36" w:type="dxa"/>
          <w:trHeight w:val="207"/>
        </w:trPr>
        <w:tc>
          <w:tcPr>
            <w:tcW w:w="3974" w:type="dxa"/>
            <w:shd w:val="clear" w:color="auto" w:fill="auto"/>
            <w:hideMark/>
          </w:tcPr>
          <w:p w:rsidR="000356DD" w:rsidRDefault="000356DD" w:rsidP="000356DD">
            <w:pPr>
              <w:rPr>
                <w:color w:val="000000"/>
                <w:sz w:val="18"/>
                <w:szCs w:val="18"/>
                <w:lang w:eastAsia="ru-RU"/>
              </w:rPr>
            </w:pPr>
            <w:r>
              <w:rPr>
                <w:color w:val="000000"/>
                <w:sz w:val="18"/>
                <w:szCs w:val="18"/>
                <w:lang w:eastAsia="ru-RU"/>
              </w:rPr>
              <w:t>Приобретение молодняка для откорма (6 мес.)</w:t>
            </w:r>
          </w:p>
        </w:tc>
        <w:tc>
          <w:tcPr>
            <w:tcW w:w="887" w:type="dxa"/>
            <w:shd w:val="clear" w:color="auto" w:fill="auto"/>
            <w:noWrap/>
          </w:tcPr>
          <w:p w:rsidR="000356DD" w:rsidRPr="000356DD" w:rsidRDefault="000356DD" w:rsidP="000356DD">
            <w:pPr>
              <w:jc w:val="right"/>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5111B0" w:rsidRPr="000356DD" w:rsidRDefault="005111B0" w:rsidP="005111B0">
            <w:pPr>
              <w:jc w:val="right"/>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083" w:type="dxa"/>
            <w:shd w:val="clear" w:color="auto" w:fill="auto"/>
            <w:noWrap/>
          </w:tcPr>
          <w:p w:rsidR="000356DD" w:rsidRPr="000356DD" w:rsidRDefault="000356DD" w:rsidP="000356DD">
            <w:pPr>
              <w:jc w:val="right"/>
              <w:rPr>
                <w:color w:val="000000"/>
                <w:sz w:val="18"/>
                <w:szCs w:val="18"/>
                <w:lang w:eastAsia="ru-RU"/>
              </w:rPr>
            </w:pPr>
          </w:p>
        </w:tc>
      </w:tr>
      <w:tr w:rsidR="005111B0" w:rsidRPr="000356DD" w:rsidTr="001D7CD6">
        <w:trPr>
          <w:gridAfter w:val="1"/>
          <w:wAfter w:w="36" w:type="dxa"/>
          <w:trHeight w:val="213"/>
        </w:trPr>
        <w:tc>
          <w:tcPr>
            <w:tcW w:w="3974" w:type="dxa"/>
            <w:shd w:val="clear" w:color="auto" w:fill="auto"/>
            <w:hideMark/>
          </w:tcPr>
          <w:p w:rsidR="005111B0" w:rsidRDefault="005111B0" w:rsidP="000356DD">
            <w:pPr>
              <w:rPr>
                <w:color w:val="000000"/>
                <w:sz w:val="18"/>
                <w:szCs w:val="18"/>
                <w:lang w:eastAsia="ru-RU"/>
              </w:rPr>
            </w:pPr>
            <w:r>
              <w:rPr>
                <w:color w:val="000000"/>
                <w:sz w:val="18"/>
                <w:szCs w:val="18"/>
                <w:lang w:eastAsia="ru-RU"/>
              </w:rPr>
              <w:t>Доращивание и откорм молодняка на мясо</w:t>
            </w:r>
          </w:p>
        </w:tc>
        <w:tc>
          <w:tcPr>
            <w:tcW w:w="887" w:type="dxa"/>
            <w:shd w:val="clear" w:color="auto" w:fill="auto"/>
            <w:noWrap/>
          </w:tcPr>
          <w:p w:rsidR="005111B0" w:rsidRPr="000356DD" w:rsidRDefault="005111B0" w:rsidP="000356DD">
            <w:pPr>
              <w:jc w:val="right"/>
              <w:rPr>
                <w:color w:val="000000"/>
                <w:sz w:val="18"/>
                <w:szCs w:val="18"/>
                <w:lang w:eastAsia="ru-RU"/>
              </w:rPr>
            </w:pPr>
          </w:p>
        </w:tc>
        <w:tc>
          <w:tcPr>
            <w:tcW w:w="993" w:type="dxa"/>
            <w:shd w:val="clear" w:color="auto" w:fill="auto"/>
            <w:noWrap/>
          </w:tcPr>
          <w:p w:rsidR="005111B0" w:rsidRPr="000356DD" w:rsidRDefault="005111B0" w:rsidP="000356DD">
            <w:pPr>
              <w:jc w:val="right"/>
              <w:rPr>
                <w:color w:val="000000"/>
                <w:sz w:val="18"/>
                <w:szCs w:val="18"/>
                <w:lang w:eastAsia="ru-RU"/>
              </w:rPr>
            </w:pPr>
          </w:p>
        </w:tc>
        <w:tc>
          <w:tcPr>
            <w:tcW w:w="671" w:type="dxa"/>
            <w:shd w:val="clear" w:color="auto" w:fill="auto"/>
            <w:noWrap/>
          </w:tcPr>
          <w:p w:rsidR="005111B0" w:rsidRPr="000356DD" w:rsidRDefault="005111B0" w:rsidP="000356DD">
            <w:pPr>
              <w:jc w:val="right"/>
              <w:rPr>
                <w:color w:val="000000"/>
                <w:sz w:val="18"/>
                <w:szCs w:val="18"/>
                <w:lang w:eastAsia="ru-RU"/>
              </w:rPr>
            </w:pPr>
          </w:p>
        </w:tc>
        <w:tc>
          <w:tcPr>
            <w:tcW w:w="888" w:type="dxa"/>
            <w:shd w:val="clear" w:color="auto" w:fill="auto"/>
            <w:noWrap/>
          </w:tcPr>
          <w:p w:rsidR="005111B0" w:rsidRPr="000356DD" w:rsidRDefault="005111B0" w:rsidP="000356DD">
            <w:pPr>
              <w:jc w:val="right"/>
              <w:rPr>
                <w:color w:val="000000"/>
                <w:sz w:val="18"/>
                <w:szCs w:val="18"/>
                <w:lang w:eastAsia="ru-RU"/>
              </w:rPr>
            </w:pPr>
          </w:p>
        </w:tc>
        <w:tc>
          <w:tcPr>
            <w:tcW w:w="590" w:type="dxa"/>
            <w:shd w:val="clear" w:color="auto" w:fill="auto"/>
            <w:noWrap/>
          </w:tcPr>
          <w:p w:rsidR="005111B0" w:rsidRPr="000356DD" w:rsidRDefault="005111B0" w:rsidP="000356DD">
            <w:pPr>
              <w:jc w:val="right"/>
              <w:rPr>
                <w:color w:val="000000"/>
                <w:sz w:val="18"/>
                <w:szCs w:val="18"/>
                <w:lang w:eastAsia="ru-RU"/>
              </w:rPr>
            </w:pPr>
          </w:p>
        </w:tc>
        <w:tc>
          <w:tcPr>
            <w:tcW w:w="715" w:type="dxa"/>
            <w:shd w:val="clear" w:color="auto" w:fill="auto"/>
            <w:noWrap/>
          </w:tcPr>
          <w:p w:rsidR="005111B0" w:rsidRPr="000356DD" w:rsidRDefault="005111B0" w:rsidP="000356DD">
            <w:pPr>
              <w:jc w:val="right"/>
              <w:rPr>
                <w:color w:val="000000"/>
                <w:sz w:val="18"/>
                <w:szCs w:val="18"/>
                <w:lang w:eastAsia="ru-RU"/>
              </w:rPr>
            </w:pPr>
          </w:p>
        </w:tc>
        <w:tc>
          <w:tcPr>
            <w:tcW w:w="710" w:type="dxa"/>
            <w:shd w:val="clear" w:color="auto" w:fill="auto"/>
            <w:noWrap/>
          </w:tcPr>
          <w:p w:rsidR="005111B0" w:rsidRDefault="005111B0"/>
        </w:tc>
        <w:tc>
          <w:tcPr>
            <w:tcW w:w="820" w:type="dxa"/>
            <w:shd w:val="clear" w:color="auto" w:fill="auto"/>
            <w:noWrap/>
          </w:tcPr>
          <w:p w:rsidR="005111B0" w:rsidRDefault="005111B0"/>
        </w:tc>
        <w:tc>
          <w:tcPr>
            <w:tcW w:w="992" w:type="dxa"/>
            <w:shd w:val="clear" w:color="auto" w:fill="auto"/>
            <w:noWrap/>
          </w:tcPr>
          <w:p w:rsidR="005111B0" w:rsidRDefault="005111B0"/>
        </w:tc>
        <w:tc>
          <w:tcPr>
            <w:tcW w:w="992" w:type="dxa"/>
            <w:shd w:val="clear" w:color="auto" w:fill="auto"/>
            <w:noWrap/>
          </w:tcPr>
          <w:p w:rsidR="005111B0" w:rsidRDefault="005111B0"/>
        </w:tc>
        <w:tc>
          <w:tcPr>
            <w:tcW w:w="851" w:type="dxa"/>
            <w:shd w:val="clear" w:color="auto" w:fill="auto"/>
            <w:noWrap/>
          </w:tcPr>
          <w:p w:rsidR="005111B0" w:rsidRDefault="005111B0"/>
        </w:tc>
        <w:tc>
          <w:tcPr>
            <w:tcW w:w="992" w:type="dxa"/>
            <w:shd w:val="clear" w:color="auto" w:fill="auto"/>
            <w:noWrap/>
          </w:tcPr>
          <w:p w:rsidR="005111B0" w:rsidRDefault="005111B0"/>
        </w:tc>
        <w:tc>
          <w:tcPr>
            <w:tcW w:w="1083" w:type="dxa"/>
            <w:shd w:val="clear" w:color="auto" w:fill="auto"/>
            <w:noWrap/>
          </w:tcPr>
          <w:p w:rsidR="005111B0" w:rsidRPr="000356DD" w:rsidRDefault="005111B0" w:rsidP="000356DD">
            <w:pPr>
              <w:rPr>
                <w:color w:val="000000"/>
                <w:sz w:val="18"/>
                <w:szCs w:val="18"/>
                <w:lang w:eastAsia="ru-RU"/>
              </w:rPr>
            </w:pPr>
          </w:p>
        </w:tc>
      </w:tr>
      <w:tr w:rsidR="000356DD" w:rsidRPr="000356DD" w:rsidTr="001D7CD6">
        <w:trPr>
          <w:gridAfter w:val="1"/>
          <w:wAfter w:w="36" w:type="dxa"/>
          <w:trHeight w:val="189"/>
        </w:trPr>
        <w:tc>
          <w:tcPr>
            <w:tcW w:w="3974" w:type="dxa"/>
            <w:shd w:val="clear" w:color="auto" w:fill="auto"/>
            <w:hideMark/>
          </w:tcPr>
          <w:p w:rsidR="000356DD" w:rsidRDefault="000356DD" w:rsidP="000356DD">
            <w:pPr>
              <w:rPr>
                <w:color w:val="000000"/>
                <w:sz w:val="18"/>
                <w:szCs w:val="18"/>
                <w:lang w:eastAsia="ru-RU"/>
              </w:rPr>
            </w:pPr>
            <w:r>
              <w:rPr>
                <w:color w:val="000000"/>
                <w:sz w:val="18"/>
                <w:szCs w:val="18"/>
                <w:lang w:eastAsia="ru-RU"/>
              </w:rPr>
              <w:t xml:space="preserve">Реализация молодняка на мясо </w:t>
            </w:r>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1083" w:type="dxa"/>
            <w:shd w:val="clear" w:color="auto" w:fill="auto"/>
            <w:noWrap/>
          </w:tcPr>
          <w:p w:rsidR="000356DD" w:rsidRPr="000356DD" w:rsidRDefault="000356DD" w:rsidP="000356DD">
            <w:pPr>
              <w:jc w:val="right"/>
              <w:rPr>
                <w:color w:val="000000"/>
                <w:sz w:val="18"/>
                <w:szCs w:val="18"/>
                <w:lang w:eastAsia="ru-RU"/>
              </w:rPr>
            </w:pPr>
          </w:p>
        </w:tc>
      </w:tr>
    </w:tbl>
    <w:p w:rsidR="004B237B" w:rsidRDefault="004B237B">
      <w:pPr>
        <w:rPr>
          <w:b/>
          <w:sz w:val="26"/>
          <w:szCs w:val="26"/>
        </w:rPr>
      </w:pPr>
    </w:p>
    <w:tbl>
      <w:tblPr>
        <w:tblW w:w="153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3"/>
        <w:gridCol w:w="887"/>
        <w:gridCol w:w="993"/>
        <w:gridCol w:w="671"/>
        <w:gridCol w:w="888"/>
        <w:gridCol w:w="590"/>
        <w:gridCol w:w="715"/>
        <w:gridCol w:w="710"/>
        <w:gridCol w:w="820"/>
        <w:gridCol w:w="992"/>
        <w:gridCol w:w="851"/>
        <w:gridCol w:w="992"/>
        <w:gridCol w:w="1134"/>
        <w:gridCol w:w="1276"/>
        <w:gridCol w:w="42"/>
      </w:tblGrid>
      <w:tr w:rsidR="000356DD" w:rsidRPr="000356DD" w:rsidTr="000356DD">
        <w:trPr>
          <w:trHeight w:val="315"/>
        </w:trPr>
        <w:tc>
          <w:tcPr>
            <w:tcW w:w="3833" w:type="dxa"/>
            <w:vMerge w:val="restart"/>
            <w:shd w:val="clear" w:color="auto" w:fill="auto"/>
            <w:noWrap/>
            <w:hideMark/>
          </w:tcPr>
          <w:p w:rsidR="000356DD" w:rsidRPr="000356DD" w:rsidRDefault="000356DD" w:rsidP="000356DD">
            <w:pPr>
              <w:jc w:val="center"/>
              <w:rPr>
                <w:color w:val="000000"/>
                <w:sz w:val="18"/>
                <w:szCs w:val="18"/>
                <w:lang w:eastAsia="ru-RU"/>
              </w:rPr>
            </w:pPr>
            <w:r w:rsidRPr="000356DD">
              <w:rPr>
                <w:color w:val="000000"/>
                <w:sz w:val="18"/>
                <w:szCs w:val="18"/>
                <w:lang w:eastAsia="ru-RU"/>
              </w:rPr>
              <w:t> </w:t>
            </w:r>
          </w:p>
        </w:tc>
        <w:tc>
          <w:tcPr>
            <w:tcW w:w="11561" w:type="dxa"/>
            <w:gridSpan w:val="14"/>
            <w:shd w:val="clear" w:color="auto" w:fill="auto"/>
            <w:noWrap/>
            <w:hideMark/>
          </w:tcPr>
          <w:p w:rsidR="000356DD" w:rsidRPr="000356DD" w:rsidRDefault="00895B5C" w:rsidP="000356DD">
            <w:pPr>
              <w:jc w:val="center"/>
              <w:rPr>
                <w:sz w:val="18"/>
                <w:szCs w:val="18"/>
                <w:lang w:eastAsia="ru-RU"/>
              </w:rPr>
            </w:pPr>
            <w:r w:rsidRPr="00895B5C">
              <w:rPr>
                <w:b/>
                <w:bCs/>
                <w:sz w:val="18"/>
                <w:szCs w:val="18"/>
                <w:lang w:eastAsia="ru-RU"/>
              </w:rPr>
              <w:t>2025</w:t>
            </w:r>
            <w:r w:rsidR="000356DD" w:rsidRPr="00895B5C">
              <w:rPr>
                <w:b/>
                <w:bCs/>
                <w:sz w:val="18"/>
                <w:szCs w:val="18"/>
                <w:lang w:eastAsia="ru-RU"/>
              </w:rPr>
              <w:t xml:space="preserve"> год</w:t>
            </w:r>
          </w:p>
        </w:tc>
      </w:tr>
      <w:tr w:rsidR="000356DD" w:rsidRPr="000356DD" w:rsidTr="000356DD">
        <w:trPr>
          <w:gridAfter w:val="1"/>
          <w:wAfter w:w="42" w:type="dxa"/>
          <w:trHeight w:val="227"/>
        </w:trPr>
        <w:tc>
          <w:tcPr>
            <w:tcW w:w="3833" w:type="dxa"/>
            <w:vMerge/>
            <w:hideMark/>
          </w:tcPr>
          <w:p w:rsidR="000356DD" w:rsidRPr="000356DD" w:rsidRDefault="000356DD" w:rsidP="000356DD">
            <w:pPr>
              <w:rPr>
                <w:color w:val="000000"/>
                <w:sz w:val="18"/>
                <w:szCs w:val="18"/>
                <w:lang w:eastAsia="ru-RU"/>
              </w:rPr>
            </w:pPr>
          </w:p>
        </w:tc>
        <w:tc>
          <w:tcPr>
            <w:tcW w:w="887"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январь</w:t>
            </w:r>
          </w:p>
        </w:tc>
        <w:tc>
          <w:tcPr>
            <w:tcW w:w="993"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февраль</w:t>
            </w:r>
          </w:p>
        </w:tc>
        <w:tc>
          <w:tcPr>
            <w:tcW w:w="671"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март</w:t>
            </w:r>
          </w:p>
        </w:tc>
        <w:tc>
          <w:tcPr>
            <w:tcW w:w="888"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апрель</w:t>
            </w:r>
          </w:p>
        </w:tc>
        <w:tc>
          <w:tcPr>
            <w:tcW w:w="590"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май</w:t>
            </w:r>
          </w:p>
        </w:tc>
        <w:tc>
          <w:tcPr>
            <w:tcW w:w="715"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июнь</w:t>
            </w:r>
          </w:p>
        </w:tc>
        <w:tc>
          <w:tcPr>
            <w:tcW w:w="710"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июль</w:t>
            </w:r>
          </w:p>
        </w:tc>
        <w:tc>
          <w:tcPr>
            <w:tcW w:w="820"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август</w:t>
            </w:r>
          </w:p>
        </w:tc>
        <w:tc>
          <w:tcPr>
            <w:tcW w:w="992"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сентябрь</w:t>
            </w:r>
          </w:p>
        </w:tc>
        <w:tc>
          <w:tcPr>
            <w:tcW w:w="851"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октябрь</w:t>
            </w:r>
          </w:p>
        </w:tc>
        <w:tc>
          <w:tcPr>
            <w:tcW w:w="992"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ноябрь</w:t>
            </w:r>
          </w:p>
        </w:tc>
        <w:tc>
          <w:tcPr>
            <w:tcW w:w="1134"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декабрь</w:t>
            </w:r>
          </w:p>
        </w:tc>
        <w:tc>
          <w:tcPr>
            <w:tcW w:w="1276" w:type="dxa"/>
            <w:shd w:val="clear" w:color="auto" w:fill="auto"/>
            <w:hideMark/>
          </w:tcPr>
          <w:p w:rsidR="000356DD" w:rsidRPr="000356DD" w:rsidRDefault="000356DD" w:rsidP="000356DD">
            <w:pPr>
              <w:rPr>
                <w:color w:val="000000"/>
                <w:sz w:val="18"/>
                <w:szCs w:val="18"/>
                <w:lang w:eastAsia="ru-RU"/>
              </w:rPr>
            </w:pPr>
            <w:r w:rsidRPr="000356DD">
              <w:rPr>
                <w:color w:val="000000"/>
                <w:sz w:val="18"/>
                <w:szCs w:val="18"/>
                <w:lang w:eastAsia="ru-RU"/>
              </w:rPr>
              <w:t>Итого за год</w:t>
            </w:r>
          </w:p>
        </w:tc>
      </w:tr>
      <w:tr w:rsidR="000356DD" w:rsidRPr="000356DD" w:rsidTr="001D7CD6">
        <w:trPr>
          <w:gridAfter w:val="1"/>
          <w:wAfter w:w="42" w:type="dxa"/>
          <w:trHeight w:val="53"/>
        </w:trPr>
        <w:tc>
          <w:tcPr>
            <w:tcW w:w="3833"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Нетели</w:t>
            </w:r>
          </w:p>
        </w:tc>
        <w:tc>
          <w:tcPr>
            <w:tcW w:w="887" w:type="dxa"/>
            <w:shd w:val="clear" w:color="auto" w:fill="auto"/>
            <w:noWrap/>
          </w:tcPr>
          <w:p w:rsidR="000356DD" w:rsidRPr="000356DD" w:rsidRDefault="000356DD" w:rsidP="000356DD">
            <w:pPr>
              <w:jc w:val="right"/>
              <w:rPr>
                <w:color w:val="000000"/>
                <w:sz w:val="18"/>
                <w:szCs w:val="18"/>
                <w:lang w:eastAsia="ru-RU"/>
              </w:rPr>
            </w:pPr>
          </w:p>
        </w:tc>
        <w:tc>
          <w:tcPr>
            <w:tcW w:w="993" w:type="dxa"/>
            <w:shd w:val="clear" w:color="auto" w:fill="auto"/>
            <w:noWrap/>
          </w:tcPr>
          <w:p w:rsidR="000356DD" w:rsidRPr="000356DD" w:rsidRDefault="000356DD" w:rsidP="000356DD">
            <w:pPr>
              <w:jc w:val="right"/>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851"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1134" w:type="dxa"/>
            <w:shd w:val="clear" w:color="auto" w:fill="auto"/>
            <w:noWrap/>
          </w:tcPr>
          <w:p w:rsidR="000356DD" w:rsidRPr="000356DD" w:rsidRDefault="000356DD" w:rsidP="000356DD">
            <w:pPr>
              <w:jc w:val="right"/>
              <w:rPr>
                <w:color w:val="000000"/>
                <w:sz w:val="18"/>
                <w:szCs w:val="18"/>
                <w:lang w:eastAsia="ru-RU"/>
              </w:rPr>
            </w:pPr>
          </w:p>
        </w:tc>
        <w:tc>
          <w:tcPr>
            <w:tcW w:w="1276"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42" w:type="dxa"/>
          <w:trHeight w:val="74"/>
        </w:trPr>
        <w:tc>
          <w:tcPr>
            <w:tcW w:w="3833"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Коровы</w:t>
            </w:r>
          </w:p>
        </w:tc>
        <w:tc>
          <w:tcPr>
            <w:tcW w:w="887" w:type="dxa"/>
            <w:shd w:val="clear" w:color="auto" w:fill="auto"/>
            <w:noWrap/>
          </w:tcPr>
          <w:p w:rsidR="000356DD" w:rsidRPr="000356DD" w:rsidRDefault="000356DD" w:rsidP="000356DD">
            <w:pPr>
              <w:jc w:val="right"/>
              <w:rPr>
                <w:color w:val="000000"/>
                <w:sz w:val="18"/>
                <w:szCs w:val="18"/>
                <w:lang w:eastAsia="ru-RU"/>
              </w:rPr>
            </w:pPr>
          </w:p>
        </w:tc>
        <w:tc>
          <w:tcPr>
            <w:tcW w:w="993" w:type="dxa"/>
            <w:shd w:val="clear" w:color="auto" w:fill="auto"/>
            <w:noWrap/>
          </w:tcPr>
          <w:p w:rsidR="000356DD" w:rsidRPr="000356DD" w:rsidRDefault="000356DD" w:rsidP="000356DD">
            <w:pPr>
              <w:jc w:val="right"/>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851"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1134" w:type="dxa"/>
            <w:shd w:val="clear" w:color="auto" w:fill="auto"/>
            <w:noWrap/>
          </w:tcPr>
          <w:p w:rsidR="000356DD" w:rsidRPr="000356DD" w:rsidRDefault="000356DD" w:rsidP="000356DD">
            <w:pPr>
              <w:jc w:val="right"/>
              <w:rPr>
                <w:color w:val="000000"/>
                <w:sz w:val="18"/>
                <w:szCs w:val="18"/>
                <w:lang w:eastAsia="ru-RU"/>
              </w:rPr>
            </w:pPr>
          </w:p>
        </w:tc>
        <w:tc>
          <w:tcPr>
            <w:tcW w:w="1276"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42" w:type="dxa"/>
          <w:trHeight w:val="133"/>
        </w:trPr>
        <w:tc>
          <w:tcPr>
            <w:tcW w:w="3833"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Телки старше года</w:t>
            </w:r>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134" w:type="dxa"/>
            <w:shd w:val="clear" w:color="auto" w:fill="auto"/>
            <w:noWrap/>
          </w:tcPr>
          <w:p w:rsidR="000356DD" w:rsidRPr="000356DD" w:rsidRDefault="000356DD" w:rsidP="000356DD">
            <w:pPr>
              <w:rPr>
                <w:color w:val="000000"/>
                <w:sz w:val="18"/>
                <w:szCs w:val="18"/>
                <w:lang w:eastAsia="ru-RU"/>
              </w:rPr>
            </w:pPr>
          </w:p>
        </w:tc>
        <w:tc>
          <w:tcPr>
            <w:tcW w:w="1276"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42" w:type="dxa"/>
          <w:trHeight w:val="66"/>
        </w:trPr>
        <w:tc>
          <w:tcPr>
            <w:tcW w:w="3833"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Получено телят</w:t>
            </w:r>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134" w:type="dxa"/>
            <w:shd w:val="clear" w:color="auto" w:fill="auto"/>
            <w:noWrap/>
          </w:tcPr>
          <w:p w:rsidR="000356DD" w:rsidRPr="000356DD" w:rsidRDefault="000356DD" w:rsidP="000356DD">
            <w:pPr>
              <w:rPr>
                <w:color w:val="000000"/>
                <w:sz w:val="18"/>
                <w:szCs w:val="18"/>
                <w:lang w:eastAsia="ru-RU"/>
              </w:rPr>
            </w:pPr>
          </w:p>
        </w:tc>
        <w:tc>
          <w:tcPr>
            <w:tcW w:w="1276" w:type="dxa"/>
            <w:shd w:val="clear" w:color="auto" w:fill="auto"/>
            <w:noWrap/>
          </w:tcPr>
          <w:p w:rsidR="000356DD" w:rsidRPr="000356DD" w:rsidRDefault="000356DD" w:rsidP="000356DD">
            <w:pPr>
              <w:jc w:val="right"/>
              <w:rPr>
                <w:color w:val="000000"/>
                <w:sz w:val="18"/>
                <w:szCs w:val="18"/>
                <w:lang w:eastAsia="ru-RU"/>
              </w:rPr>
            </w:pPr>
          </w:p>
        </w:tc>
      </w:tr>
      <w:tr w:rsidR="000356DD" w:rsidRPr="000356DD" w:rsidTr="001D7CD6">
        <w:trPr>
          <w:gridAfter w:val="1"/>
          <w:wAfter w:w="42" w:type="dxa"/>
          <w:trHeight w:val="53"/>
        </w:trPr>
        <w:tc>
          <w:tcPr>
            <w:tcW w:w="3833"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в т.ч. телок</w:t>
            </w:r>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134" w:type="dxa"/>
            <w:shd w:val="clear" w:color="auto" w:fill="auto"/>
            <w:noWrap/>
          </w:tcPr>
          <w:p w:rsidR="000356DD" w:rsidRPr="000356DD" w:rsidRDefault="000356DD" w:rsidP="000356DD">
            <w:pPr>
              <w:rPr>
                <w:color w:val="000000"/>
                <w:sz w:val="18"/>
                <w:szCs w:val="18"/>
                <w:lang w:eastAsia="ru-RU"/>
              </w:rPr>
            </w:pPr>
          </w:p>
        </w:tc>
        <w:tc>
          <w:tcPr>
            <w:tcW w:w="1276"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42" w:type="dxa"/>
          <w:trHeight w:val="57"/>
        </w:trPr>
        <w:tc>
          <w:tcPr>
            <w:tcW w:w="3833"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бычков</w:t>
            </w:r>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134" w:type="dxa"/>
            <w:shd w:val="clear" w:color="auto" w:fill="auto"/>
            <w:noWrap/>
          </w:tcPr>
          <w:p w:rsidR="000356DD" w:rsidRPr="000356DD" w:rsidRDefault="000356DD" w:rsidP="000356DD">
            <w:pPr>
              <w:rPr>
                <w:color w:val="000000"/>
                <w:sz w:val="18"/>
                <w:szCs w:val="18"/>
                <w:lang w:eastAsia="ru-RU"/>
              </w:rPr>
            </w:pPr>
          </w:p>
        </w:tc>
        <w:tc>
          <w:tcPr>
            <w:tcW w:w="1276"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42" w:type="dxa"/>
          <w:trHeight w:val="118"/>
        </w:trPr>
        <w:tc>
          <w:tcPr>
            <w:tcW w:w="3833"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телки до года</w:t>
            </w:r>
          </w:p>
        </w:tc>
        <w:tc>
          <w:tcPr>
            <w:tcW w:w="887" w:type="dxa"/>
            <w:shd w:val="clear" w:color="auto" w:fill="auto"/>
            <w:noWrap/>
          </w:tcPr>
          <w:p w:rsidR="000356DD" w:rsidRPr="000356DD" w:rsidRDefault="000356DD" w:rsidP="000356DD">
            <w:pPr>
              <w:jc w:val="right"/>
              <w:rPr>
                <w:color w:val="000000"/>
                <w:sz w:val="18"/>
                <w:szCs w:val="18"/>
                <w:lang w:eastAsia="ru-RU"/>
              </w:rPr>
            </w:pPr>
          </w:p>
        </w:tc>
        <w:tc>
          <w:tcPr>
            <w:tcW w:w="993" w:type="dxa"/>
            <w:shd w:val="clear" w:color="auto" w:fill="auto"/>
            <w:noWrap/>
          </w:tcPr>
          <w:p w:rsidR="000356DD" w:rsidRPr="000356DD" w:rsidRDefault="000356DD" w:rsidP="000356DD">
            <w:pPr>
              <w:jc w:val="right"/>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851"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1134" w:type="dxa"/>
            <w:shd w:val="clear" w:color="auto" w:fill="auto"/>
            <w:noWrap/>
          </w:tcPr>
          <w:p w:rsidR="000356DD" w:rsidRPr="000356DD" w:rsidRDefault="000356DD" w:rsidP="000356DD">
            <w:pPr>
              <w:jc w:val="right"/>
              <w:rPr>
                <w:color w:val="000000"/>
                <w:sz w:val="18"/>
                <w:szCs w:val="18"/>
                <w:lang w:eastAsia="ru-RU"/>
              </w:rPr>
            </w:pPr>
          </w:p>
        </w:tc>
        <w:tc>
          <w:tcPr>
            <w:tcW w:w="1276"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42" w:type="dxa"/>
          <w:trHeight w:val="53"/>
        </w:trPr>
        <w:tc>
          <w:tcPr>
            <w:tcW w:w="3833" w:type="dxa"/>
            <w:shd w:val="clear" w:color="auto" w:fill="auto"/>
            <w:noWrap/>
            <w:hideMark/>
          </w:tcPr>
          <w:p w:rsidR="000356DD" w:rsidRPr="000356DD" w:rsidRDefault="000356DD" w:rsidP="000356DD">
            <w:pPr>
              <w:rPr>
                <w:color w:val="000000"/>
                <w:sz w:val="18"/>
                <w:szCs w:val="18"/>
                <w:lang w:eastAsia="ru-RU"/>
              </w:rPr>
            </w:pPr>
            <w:r w:rsidRPr="000356DD">
              <w:rPr>
                <w:color w:val="000000"/>
                <w:sz w:val="18"/>
                <w:szCs w:val="18"/>
                <w:lang w:eastAsia="ru-RU"/>
              </w:rPr>
              <w:t>бычки до</w:t>
            </w:r>
            <w:r>
              <w:rPr>
                <w:color w:val="000000"/>
                <w:sz w:val="18"/>
                <w:szCs w:val="18"/>
                <w:lang w:eastAsia="ru-RU"/>
              </w:rPr>
              <w:t xml:space="preserve"> </w:t>
            </w:r>
            <w:r w:rsidRPr="000356DD">
              <w:rPr>
                <w:color w:val="000000"/>
                <w:sz w:val="18"/>
                <w:szCs w:val="18"/>
                <w:lang w:eastAsia="ru-RU"/>
              </w:rPr>
              <w:t>года</w:t>
            </w:r>
          </w:p>
        </w:tc>
        <w:tc>
          <w:tcPr>
            <w:tcW w:w="887" w:type="dxa"/>
            <w:shd w:val="clear" w:color="auto" w:fill="auto"/>
            <w:noWrap/>
          </w:tcPr>
          <w:p w:rsidR="000356DD" w:rsidRPr="000356DD" w:rsidRDefault="000356DD" w:rsidP="000356DD">
            <w:pPr>
              <w:jc w:val="right"/>
              <w:rPr>
                <w:color w:val="000000"/>
                <w:sz w:val="18"/>
                <w:szCs w:val="18"/>
                <w:lang w:eastAsia="ru-RU"/>
              </w:rPr>
            </w:pPr>
          </w:p>
        </w:tc>
        <w:tc>
          <w:tcPr>
            <w:tcW w:w="993" w:type="dxa"/>
            <w:shd w:val="clear" w:color="auto" w:fill="auto"/>
            <w:noWrap/>
          </w:tcPr>
          <w:p w:rsidR="000356DD" w:rsidRPr="000356DD" w:rsidRDefault="000356DD" w:rsidP="000356DD">
            <w:pPr>
              <w:jc w:val="right"/>
              <w:rPr>
                <w:color w:val="000000"/>
                <w:sz w:val="18"/>
                <w:szCs w:val="18"/>
                <w:lang w:eastAsia="ru-RU"/>
              </w:rPr>
            </w:pPr>
          </w:p>
        </w:tc>
        <w:tc>
          <w:tcPr>
            <w:tcW w:w="671" w:type="dxa"/>
            <w:shd w:val="clear" w:color="auto" w:fill="auto"/>
            <w:noWrap/>
          </w:tcPr>
          <w:p w:rsidR="000356DD" w:rsidRPr="000356DD" w:rsidRDefault="000356DD" w:rsidP="000356DD">
            <w:pPr>
              <w:jc w:val="right"/>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jc w:val="right"/>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851" w:type="dxa"/>
            <w:shd w:val="clear" w:color="auto" w:fill="auto"/>
            <w:noWrap/>
          </w:tcPr>
          <w:p w:rsidR="000356DD" w:rsidRPr="000356DD" w:rsidRDefault="000356DD" w:rsidP="000356DD">
            <w:pPr>
              <w:jc w:val="right"/>
              <w:rPr>
                <w:color w:val="000000"/>
                <w:sz w:val="18"/>
                <w:szCs w:val="18"/>
                <w:lang w:eastAsia="ru-RU"/>
              </w:rPr>
            </w:pPr>
          </w:p>
        </w:tc>
        <w:tc>
          <w:tcPr>
            <w:tcW w:w="992" w:type="dxa"/>
            <w:shd w:val="clear" w:color="auto" w:fill="auto"/>
            <w:noWrap/>
          </w:tcPr>
          <w:p w:rsidR="000356DD" w:rsidRPr="000356DD" w:rsidRDefault="000356DD" w:rsidP="000356DD">
            <w:pPr>
              <w:jc w:val="right"/>
              <w:rPr>
                <w:color w:val="000000"/>
                <w:sz w:val="18"/>
                <w:szCs w:val="18"/>
                <w:lang w:eastAsia="ru-RU"/>
              </w:rPr>
            </w:pPr>
          </w:p>
        </w:tc>
        <w:tc>
          <w:tcPr>
            <w:tcW w:w="1134" w:type="dxa"/>
            <w:shd w:val="clear" w:color="auto" w:fill="auto"/>
            <w:noWrap/>
          </w:tcPr>
          <w:p w:rsidR="000356DD" w:rsidRPr="000356DD" w:rsidRDefault="000356DD" w:rsidP="000356DD">
            <w:pPr>
              <w:jc w:val="right"/>
              <w:rPr>
                <w:color w:val="000000"/>
                <w:sz w:val="18"/>
                <w:szCs w:val="18"/>
                <w:lang w:eastAsia="ru-RU"/>
              </w:rPr>
            </w:pPr>
          </w:p>
        </w:tc>
        <w:tc>
          <w:tcPr>
            <w:tcW w:w="1276" w:type="dxa"/>
            <w:shd w:val="clear" w:color="auto" w:fill="auto"/>
            <w:noWrap/>
          </w:tcPr>
          <w:p w:rsidR="000356DD" w:rsidRPr="000356DD" w:rsidRDefault="000356DD" w:rsidP="000356DD">
            <w:pPr>
              <w:rPr>
                <w:color w:val="000000"/>
                <w:sz w:val="18"/>
                <w:szCs w:val="18"/>
                <w:lang w:eastAsia="ru-RU"/>
              </w:rPr>
            </w:pPr>
          </w:p>
        </w:tc>
      </w:tr>
      <w:tr w:rsidR="000356DD" w:rsidRPr="000356DD" w:rsidTr="001D7CD6">
        <w:trPr>
          <w:gridAfter w:val="1"/>
          <w:wAfter w:w="42" w:type="dxa"/>
          <w:trHeight w:val="268"/>
        </w:trPr>
        <w:tc>
          <w:tcPr>
            <w:tcW w:w="3833" w:type="dxa"/>
            <w:shd w:val="clear" w:color="auto" w:fill="auto"/>
            <w:hideMark/>
          </w:tcPr>
          <w:p w:rsidR="000356DD" w:rsidRPr="000356DD" w:rsidRDefault="000356DD" w:rsidP="000356DD">
            <w:pPr>
              <w:rPr>
                <w:color w:val="000000"/>
                <w:sz w:val="18"/>
                <w:szCs w:val="18"/>
                <w:lang w:eastAsia="ru-RU"/>
              </w:rPr>
            </w:pPr>
            <w:r w:rsidRPr="000356DD">
              <w:rPr>
                <w:color w:val="000000"/>
                <w:sz w:val="18"/>
                <w:szCs w:val="18"/>
                <w:lang w:eastAsia="ru-RU"/>
              </w:rPr>
              <w:t xml:space="preserve">Реализовано на мясо бычков </w:t>
            </w:r>
            <w:proofErr w:type="spellStart"/>
            <w:r w:rsidRPr="000356DD">
              <w:rPr>
                <w:color w:val="000000"/>
                <w:sz w:val="18"/>
                <w:szCs w:val="18"/>
                <w:lang w:eastAsia="ru-RU"/>
              </w:rPr>
              <w:t>абердин-ангусов</w:t>
            </w:r>
            <w:proofErr w:type="spellEnd"/>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jc w:val="right"/>
              <w:rPr>
                <w:color w:val="000000"/>
                <w:sz w:val="18"/>
                <w:szCs w:val="18"/>
                <w:lang w:eastAsia="ru-RU"/>
              </w:rPr>
            </w:pPr>
          </w:p>
        </w:tc>
        <w:tc>
          <w:tcPr>
            <w:tcW w:w="671" w:type="dxa"/>
            <w:shd w:val="clear" w:color="auto" w:fill="auto"/>
            <w:noWrap/>
          </w:tcPr>
          <w:p w:rsidR="000356DD" w:rsidRPr="000356DD" w:rsidRDefault="000356DD" w:rsidP="000356DD">
            <w:pPr>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134" w:type="dxa"/>
            <w:shd w:val="clear" w:color="auto" w:fill="auto"/>
            <w:noWrap/>
          </w:tcPr>
          <w:p w:rsidR="000356DD" w:rsidRPr="000356DD" w:rsidRDefault="000356DD" w:rsidP="000356DD">
            <w:pPr>
              <w:rPr>
                <w:color w:val="000000"/>
                <w:sz w:val="18"/>
                <w:szCs w:val="18"/>
                <w:lang w:eastAsia="ru-RU"/>
              </w:rPr>
            </w:pPr>
          </w:p>
        </w:tc>
        <w:tc>
          <w:tcPr>
            <w:tcW w:w="1276" w:type="dxa"/>
            <w:shd w:val="clear" w:color="auto" w:fill="auto"/>
            <w:noWrap/>
          </w:tcPr>
          <w:p w:rsidR="000356DD" w:rsidRPr="000356DD" w:rsidRDefault="000356DD" w:rsidP="000356DD">
            <w:pPr>
              <w:jc w:val="right"/>
              <w:rPr>
                <w:color w:val="000000"/>
                <w:sz w:val="18"/>
                <w:szCs w:val="18"/>
                <w:lang w:eastAsia="ru-RU"/>
              </w:rPr>
            </w:pPr>
          </w:p>
        </w:tc>
      </w:tr>
      <w:tr w:rsidR="000356DD" w:rsidRPr="000356DD" w:rsidTr="001D7CD6">
        <w:trPr>
          <w:gridAfter w:val="1"/>
          <w:wAfter w:w="42" w:type="dxa"/>
          <w:trHeight w:val="268"/>
        </w:trPr>
        <w:tc>
          <w:tcPr>
            <w:tcW w:w="3833" w:type="dxa"/>
            <w:shd w:val="clear" w:color="auto" w:fill="auto"/>
            <w:hideMark/>
          </w:tcPr>
          <w:p w:rsidR="000356DD" w:rsidRPr="000356DD" w:rsidRDefault="000356DD" w:rsidP="000356DD">
            <w:pPr>
              <w:rPr>
                <w:color w:val="000000"/>
                <w:sz w:val="18"/>
                <w:szCs w:val="18"/>
                <w:lang w:eastAsia="ru-RU"/>
              </w:rPr>
            </w:pPr>
            <w:r w:rsidRPr="000356DD">
              <w:rPr>
                <w:color w:val="000000"/>
                <w:sz w:val="18"/>
                <w:szCs w:val="18"/>
                <w:lang w:eastAsia="ru-RU"/>
              </w:rPr>
              <w:t xml:space="preserve">Реализовано на мясо телок </w:t>
            </w:r>
            <w:proofErr w:type="spellStart"/>
            <w:r w:rsidRPr="000356DD">
              <w:rPr>
                <w:color w:val="000000"/>
                <w:sz w:val="18"/>
                <w:szCs w:val="18"/>
                <w:lang w:eastAsia="ru-RU"/>
              </w:rPr>
              <w:t>абердин-ангусов</w:t>
            </w:r>
            <w:proofErr w:type="spellEnd"/>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jc w:val="right"/>
              <w:rPr>
                <w:color w:val="000000"/>
                <w:sz w:val="18"/>
                <w:szCs w:val="18"/>
                <w:lang w:eastAsia="ru-RU"/>
              </w:rPr>
            </w:pPr>
          </w:p>
        </w:tc>
        <w:tc>
          <w:tcPr>
            <w:tcW w:w="671" w:type="dxa"/>
            <w:shd w:val="clear" w:color="auto" w:fill="auto"/>
            <w:noWrap/>
          </w:tcPr>
          <w:p w:rsidR="000356DD" w:rsidRPr="000356DD" w:rsidRDefault="000356DD" w:rsidP="000356DD">
            <w:pPr>
              <w:rPr>
                <w:color w:val="000000"/>
                <w:sz w:val="18"/>
                <w:szCs w:val="18"/>
                <w:lang w:eastAsia="ru-RU"/>
              </w:rPr>
            </w:pPr>
          </w:p>
        </w:tc>
        <w:tc>
          <w:tcPr>
            <w:tcW w:w="888" w:type="dxa"/>
            <w:shd w:val="clear" w:color="auto" w:fill="auto"/>
            <w:noWrap/>
          </w:tcPr>
          <w:p w:rsidR="000356DD" w:rsidRPr="000356DD" w:rsidRDefault="000356DD" w:rsidP="000356DD">
            <w:pPr>
              <w:jc w:val="right"/>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134" w:type="dxa"/>
            <w:shd w:val="clear" w:color="auto" w:fill="auto"/>
            <w:noWrap/>
          </w:tcPr>
          <w:p w:rsidR="000356DD" w:rsidRPr="000356DD" w:rsidRDefault="000356DD" w:rsidP="000356DD">
            <w:pPr>
              <w:rPr>
                <w:color w:val="000000"/>
                <w:sz w:val="18"/>
                <w:szCs w:val="18"/>
                <w:lang w:eastAsia="ru-RU"/>
              </w:rPr>
            </w:pPr>
          </w:p>
        </w:tc>
        <w:tc>
          <w:tcPr>
            <w:tcW w:w="1276" w:type="dxa"/>
            <w:shd w:val="clear" w:color="auto" w:fill="auto"/>
            <w:noWrap/>
          </w:tcPr>
          <w:p w:rsidR="000356DD" w:rsidRPr="000356DD" w:rsidRDefault="000356DD" w:rsidP="000356DD">
            <w:pPr>
              <w:jc w:val="right"/>
              <w:rPr>
                <w:color w:val="000000"/>
                <w:sz w:val="18"/>
                <w:szCs w:val="18"/>
                <w:lang w:eastAsia="ru-RU"/>
              </w:rPr>
            </w:pPr>
          </w:p>
        </w:tc>
      </w:tr>
      <w:tr w:rsidR="000356DD" w:rsidRPr="000356DD" w:rsidTr="001D7CD6">
        <w:trPr>
          <w:gridAfter w:val="1"/>
          <w:wAfter w:w="42" w:type="dxa"/>
          <w:trHeight w:val="274"/>
        </w:trPr>
        <w:tc>
          <w:tcPr>
            <w:tcW w:w="3833" w:type="dxa"/>
            <w:shd w:val="clear" w:color="auto" w:fill="auto"/>
            <w:hideMark/>
          </w:tcPr>
          <w:p w:rsidR="000356DD" w:rsidRDefault="000356DD" w:rsidP="000356DD">
            <w:pPr>
              <w:rPr>
                <w:color w:val="000000"/>
                <w:sz w:val="18"/>
                <w:szCs w:val="18"/>
                <w:lang w:eastAsia="ru-RU"/>
              </w:rPr>
            </w:pPr>
            <w:r>
              <w:rPr>
                <w:color w:val="000000"/>
                <w:sz w:val="18"/>
                <w:szCs w:val="18"/>
                <w:lang w:eastAsia="ru-RU"/>
              </w:rPr>
              <w:t>Приобретение молодняка для откорма (6 мес.)</w:t>
            </w:r>
          </w:p>
        </w:tc>
        <w:tc>
          <w:tcPr>
            <w:tcW w:w="887" w:type="dxa"/>
            <w:shd w:val="clear" w:color="auto" w:fill="auto"/>
            <w:noWrap/>
          </w:tcPr>
          <w:p w:rsidR="000356DD" w:rsidRPr="000356DD" w:rsidRDefault="000356DD" w:rsidP="000356DD">
            <w:pPr>
              <w:jc w:val="right"/>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rPr>
                <w:color w:val="000000"/>
                <w:sz w:val="18"/>
                <w:szCs w:val="18"/>
                <w:lang w:eastAsia="ru-RU"/>
              </w:rPr>
            </w:pPr>
          </w:p>
        </w:tc>
        <w:tc>
          <w:tcPr>
            <w:tcW w:w="710" w:type="dxa"/>
            <w:shd w:val="clear" w:color="auto" w:fill="auto"/>
            <w:noWrap/>
          </w:tcPr>
          <w:p w:rsidR="000356DD" w:rsidRPr="000356DD" w:rsidRDefault="000356DD" w:rsidP="000356DD">
            <w:pPr>
              <w:jc w:val="right"/>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134" w:type="dxa"/>
            <w:shd w:val="clear" w:color="auto" w:fill="auto"/>
            <w:noWrap/>
          </w:tcPr>
          <w:p w:rsidR="000356DD" w:rsidRPr="000356DD" w:rsidRDefault="000356DD" w:rsidP="000356DD">
            <w:pPr>
              <w:rPr>
                <w:color w:val="000000"/>
                <w:sz w:val="18"/>
                <w:szCs w:val="18"/>
                <w:lang w:eastAsia="ru-RU"/>
              </w:rPr>
            </w:pPr>
          </w:p>
        </w:tc>
        <w:tc>
          <w:tcPr>
            <w:tcW w:w="1276" w:type="dxa"/>
            <w:shd w:val="clear" w:color="auto" w:fill="auto"/>
            <w:noWrap/>
          </w:tcPr>
          <w:p w:rsidR="000356DD" w:rsidRPr="000356DD" w:rsidRDefault="000356DD" w:rsidP="000356DD">
            <w:pPr>
              <w:jc w:val="right"/>
              <w:rPr>
                <w:color w:val="000000"/>
                <w:sz w:val="18"/>
                <w:szCs w:val="18"/>
                <w:lang w:eastAsia="ru-RU"/>
              </w:rPr>
            </w:pPr>
          </w:p>
        </w:tc>
      </w:tr>
      <w:tr w:rsidR="005111B0" w:rsidRPr="000356DD" w:rsidTr="001D7CD6">
        <w:trPr>
          <w:gridAfter w:val="1"/>
          <w:wAfter w:w="42" w:type="dxa"/>
          <w:trHeight w:val="130"/>
        </w:trPr>
        <w:tc>
          <w:tcPr>
            <w:tcW w:w="3833" w:type="dxa"/>
            <w:shd w:val="clear" w:color="auto" w:fill="auto"/>
            <w:hideMark/>
          </w:tcPr>
          <w:p w:rsidR="005111B0" w:rsidRDefault="005111B0" w:rsidP="000356DD">
            <w:pPr>
              <w:rPr>
                <w:color w:val="000000"/>
                <w:sz w:val="18"/>
                <w:szCs w:val="18"/>
                <w:lang w:eastAsia="ru-RU"/>
              </w:rPr>
            </w:pPr>
            <w:r>
              <w:rPr>
                <w:color w:val="000000"/>
                <w:sz w:val="18"/>
                <w:szCs w:val="18"/>
                <w:lang w:eastAsia="ru-RU"/>
              </w:rPr>
              <w:t>Доращивание и откорм молодняка на мясо</w:t>
            </w:r>
          </w:p>
        </w:tc>
        <w:tc>
          <w:tcPr>
            <w:tcW w:w="887" w:type="dxa"/>
            <w:shd w:val="clear" w:color="auto" w:fill="auto"/>
            <w:noWrap/>
          </w:tcPr>
          <w:p w:rsidR="005111B0" w:rsidRDefault="005111B0"/>
        </w:tc>
        <w:tc>
          <w:tcPr>
            <w:tcW w:w="993" w:type="dxa"/>
            <w:shd w:val="clear" w:color="auto" w:fill="auto"/>
            <w:noWrap/>
          </w:tcPr>
          <w:p w:rsidR="005111B0" w:rsidRDefault="005111B0"/>
        </w:tc>
        <w:tc>
          <w:tcPr>
            <w:tcW w:w="671" w:type="dxa"/>
            <w:shd w:val="clear" w:color="auto" w:fill="auto"/>
            <w:noWrap/>
          </w:tcPr>
          <w:p w:rsidR="005111B0" w:rsidRDefault="005111B0"/>
        </w:tc>
        <w:tc>
          <w:tcPr>
            <w:tcW w:w="888" w:type="dxa"/>
            <w:shd w:val="clear" w:color="auto" w:fill="auto"/>
            <w:noWrap/>
          </w:tcPr>
          <w:p w:rsidR="005111B0" w:rsidRDefault="005111B0"/>
        </w:tc>
        <w:tc>
          <w:tcPr>
            <w:tcW w:w="590" w:type="dxa"/>
            <w:shd w:val="clear" w:color="auto" w:fill="auto"/>
            <w:noWrap/>
          </w:tcPr>
          <w:p w:rsidR="005111B0" w:rsidRDefault="005111B0"/>
        </w:tc>
        <w:tc>
          <w:tcPr>
            <w:tcW w:w="715" w:type="dxa"/>
            <w:shd w:val="clear" w:color="auto" w:fill="auto"/>
            <w:noWrap/>
          </w:tcPr>
          <w:p w:rsidR="005111B0" w:rsidRDefault="005111B0"/>
        </w:tc>
        <w:tc>
          <w:tcPr>
            <w:tcW w:w="710" w:type="dxa"/>
            <w:shd w:val="clear" w:color="auto" w:fill="auto"/>
            <w:noWrap/>
          </w:tcPr>
          <w:p w:rsidR="005111B0" w:rsidRDefault="005111B0"/>
        </w:tc>
        <w:tc>
          <w:tcPr>
            <w:tcW w:w="820" w:type="dxa"/>
            <w:shd w:val="clear" w:color="auto" w:fill="auto"/>
            <w:noWrap/>
          </w:tcPr>
          <w:p w:rsidR="005111B0" w:rsidRDefault="005111B0"/>
        </w:tc>
        <w:tc>
          <w:tcPr>
            <w:tcW w:w="992" w:type="dxa"/>
            <w:shd w:val="clear" w:color="auto" w:fill="auto"/>
            <w:noWrap/>
          </w:tcPr>
          <w:p w:rsidR="005111B0" w:rsidRDefault="005111B0"/>
        </w:tc>
        <w:tc>
          <w:tcPr>
            <w:tcW w:w="851" w:type="dxa"/>
            <w:shd w:val="clear" w:color="auto" w:fill="auto"/>
            <w:noWrap/>
          </w:tcPr>
          <w:p w:rsidR="005111B0" w:rsidRDefault="005111B0"/>
        </w:tc>
        <w:tc>
          <w:tcPr>
            <w:tcW w:w="992" w:type="dxa"/>
            <w:shd w:val="clear" w:color="auto" w:fill="auto"/>
            <w:noWrap/>
          </w:tcPr>
          <w:p w:rsidR="005111B0" w:rsidRDefault="005111B0"/>
        </w:tc>
        <w:tc>
          <w:tcPr>
            <w:tcW w:w="1134" w:type="dxa"/>
            <w:shd w:val="clear" w:color="auto" w:fill="auto"/>
            <w:noWrap/>
          </w:tcPr>
          <w:p w:rsidR="005111B0" w:rsidRDefault="005111B0"/>
        </w:tc>
        <w:tc>
          <w:tcPr>
            <w:tcW w:w="1276" w:type="dxa"/>
            <w:shd w:val="clear" w:color="auto" w:fill="auto"/>
            <w:noWrap/>
          </w:tcPr>
          <w:p w:rsidR="005111B0" w:rsidRPr="000356DD" w:rsidRDefault="005111B0" w:rsidP="000356DD">
            <w:pPr>
              <w:rPr>
                <w:color w:val="000000"/>
                <w:sz w:val="18"/>
                <w:szCs w:val="18"/>
                <w:lang w:eastAsia="ru-RU"/>
              </w:rPr>
            </w:pPr>
          </w:p>
        </w:tc>
      </w:tr>
      <w:tr w:rsidR="000356DD" w:rsidRPr="000356DD" w:rsidTr="001D7CD6">
        <w:trPr>
          <w:gridAfter w:val="1"/>
          <w:wAfter w:w="42" w:type="dxa"/>
          <w:trHeight w:val="53"/>
        </w:trPr>
        <w:tc>
          <w:tcPr>
            <w:tcW w:w="3833" w:type="dxa"/>
            <w:shd w:val="clear" w:color="auto" w:fill="auto"/>
            <w:hideMark/>
          </w:tcPr>
          <w:p w:rsidR="000356DD" w:rsidRDefault="000356DD" w:rsidP="000356DD">
            <w:pPr>
              <w:rPr>
                <w:color w:val="000000"/>
                <w:sz w:val="18"/>
                <w:szCs w:val="18"/>
                <w:lang w:eastAsia="ru-RU"/>
              </w:rPr>
            </w:pPr>
            <w:r>
              <w:rPr>
                <w:color w:val="000000"/>
                <w:sz w:val="18"/>
                <w:szCs w:val="18"/>
                <w:lang w:eastAsia="ru-RU"/>
              </w:rPr>
              <w:t xml:space="preserve">Реализация молодняка на мясо </w:t>
            </w:r>
          </w:p>
        </w:tc>
        <w:tc>
          <w:tcPr>
            <w:tcW w:w="887" w:type="dxa"/>
            <w:shd w:val="clear" w:color="auto" w:fill="auto"/>
            <w:noWrap/>
          </w:tcPr>
          <w:p w:rsidR="000356DD" w:rsidRPr="000356DD" w:rsidRDefault="000356DD" w:rsidP="000356DD">
            <w:pPr>
              <w:rPr>
                <w:color w:val="000000"/>
                <w:sz w:val="18"/>
                <w:szCs w:val="18"/>
                <w:lang w:eastAsia="ru-RU"/>
              </w:rPr>
            </w:pPr>
          </w:p>
        </w:tc>
        <w:tc>
          <w:tcPr>
            <w:tcW w:w="993" w:type="dxa"/>
            <w:shd w:val="clear" w:color="auto" w:fill="auto"/>
            <w:noWrap/>
          </w:tcPr>
          <w:p w:rsidR="000356DD" w:rsidRPr="000356DD" w:rsidRDefault="000356DD" w:rsidP="000356DD">
            <w:pPr>
              <w:rPr>
                <w:color w:val="000000"/>
                <w:sz w:val="18"/>
                <w:szCs w:val="18"/>
                <w:lang w:eastAsia="ru-RU"/>
              </w:rPr>
            </w:pPr>
          </w:p>
        </w:tc>
        <w:tc>
          <w:tcPr>
            <w:tcW w:w="671" w:type="dxa"/>
            <w:shd w:val="clear" w:color="auto" w:fill="auto"/>
            <w:noWrap/>
          </w:tcPr>
          <w:p w:rsidR="000356DD" w:rsidRPr="000356DD" w:rsidRDefault="000356DD" w:rsidP="000356DD">
            <w:pPr>
              <w:rPr>
                <w:color w:val="000000"/>
                <w:sz w:val="18"/>
                <w:szCs w:val="18"/>
                <w:lang w:eastAsia="ru-RU"/>
              </w:rPr>
            </w:pPr>
          </w:p>
        </w:tc>
        <w:tc>
          <w:tcPr>
            <w:tcW w:w="888" w:type="dxa"/>
            <w:shd w:val="clear" w:color="auto" w:fill="auto"/>
            <w:noWrap/>
          </w:tcPr>
          <w:p w:rsidR="000356DD" w:rsidRPr="000356DD" w:rsidRDefault="000356DD" w:rsidP="000356DD">
            <w:pPr>
              <w:rPr>
                <w:color w:val="000000"/>
                <w:sz w:val="18"/>
                <w:szCs w:val="18"/>
                <w:lang w:eastAsia="ru-RU"/>
              </w:rPr>
            </w:pPr>
          </w:p>
        </w:tc>
        <w:tc>
          <w:tcPr>
            <w:tcW w:w="590" w:type="dxa"/>
            <w:shd w:val="clear" w:color="auto" w:fill="auto"/>
            <w:noWrap/>
          </w:tcPr>
          <w:p w:rsidR="000356DD" w:rsidRPr="000356DD" w:rsidRDefault="000356DD" w:rsidP="000356DD">
            <w:pPr>
              <w:rPr>
                <w:color w:val="000000"/>
                <w:sz w:val="18"/>
                <w:szCs w:val="18"/>
                <w:lang w:eastAsia="ru-RU"/>
              </w:rPr>
            </w:pPr>
          </w:p>
        </w:tc>
        <w:tc>
          <w:tcPr>
            <w:tcW w:w="715" w:type="dxa"/>
            <w:shd w:val="clear" w:color="auto" w:fill="auto"/>
            <w:noWrap/>
          </w:tcPr>
          <w:p w:rsidR="000356DD" w:rsidRPr="000356DD" w:rsidRDefault="000356DD" w:rsidP="000356DD">
            <w:pPr>
              <w:jc w:val="right"/>
              <w:rPr>
                <w:color w:val="000000"/>
                <w:sz w:val="18"/>
                <w:szCs w:val="18"/>
                <w:lang w:eastAsia="ru-RU"/>
              </w:rPr>
            </w:pPr>
          </w:p>
        </w:tc>
        <w:tc>
          <w:tcPr>
            <w:tcW w:w="710" w:type="dxa"/>
            <w:shd w:val="clear" w:color="auto" w:fill="auto"/>
            <w:noWrap/>
          </w:tcPr>
          <w:p w:rsidR="000356DD" w:rsidRPr="000356DD" w:rsidRDefault="000356DD" w:rsidP="000356DD">
            <w:pPr>
              <w:rPr>
                <w:color w:val="000000"/>
                <w:sz w:val="18"/>
                <w:szCs w:val="18"/>
                <w:lang w:eastAsia="ru-RU"/>
              </w:rPr>
            </w:pPr>
          </w:p>
        </w:tc>
        <w:tc>
          <w:tcPr>
            <w:tcW w:w="820"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851" w:type="dxa"/>
            <w:shd w:val="clear" w:color="auto" w:fill="auto"/>
            <w:noWrap/>
          </w:tcPr>
          <w:p w:rsidR="000356DD" w:rsidRPr="000356DD" w:rsidRDefault="000356DD" w:rsidP="000356DD">
            <w:pPr>
              <w:rPr>
                <w:color w:val="000000"/>
                <w:sz w:val="18"/>
                <w:szCs w:val="18"/>
                <w:lang w:eastAsia="ru-RU"/>
              </w:rPr>
            </w:pPr>
          </w:p>
        </w:tc>
        <w:tc>
          <w:tcPr>
            <w:tcW w:w="992" w:type="dxa"/>
            <w:shd w:val="clear" w:color="auto" w:fill="auto"/>
            <w:noWrap/>
          </w:tcPr>
          <w:p w:rsidR="000356DD" w:rsidRPr="000356DD" w:rsidRDefault="000356DD" w:rsidP="000356DD">
            <w:pPr>
              <w:rPr>
                <w:color w:val="000000"/>
                <w:sz w:val="18"/>
                <w:szCs w:val="18"/>
                <w:lang w:eastAsia="ru-RU"/>
              </w:rPr>
            </w:pPr>
          </w:p>
        </w:tc>
        <w:tc>
          <w:tcPr>
            <w:tcW w:w="1134" w:type="dxa"/>
            <w:shd w:val="clear" w:color="auto" w:fill="auto"/>
            <w:noWrap/>
          </w:tcPr>
          <w:p w:rsidR="000356DD" w:rsidRPr="000356DD" w:rsidRDefault="000356DD" w:rsidP="000356DD">
            <w:pPr>
              <w:jc w:val="right"/>
              <w:rPr>
                <w:color w:val="000000"/>
                <w:sz w:val="18"/>
                <w:szCs w:val="18"/>
                <w:lang w:eastAsia="ru-RU"/>
              </w:rPr>
            </w:pPr>
          </w:p>
        </w:tc>
        <w:tc>
          <w:tcPr>
            <w:tcW w:w="1276" w:type="dxa"/>
            <w:shd w:val="clear" w:color="auto" w:fill="auto"/>
            <w:noWrap/>
          </w:tcPr>
          <w:p w:rsidR="000356DD" w:rsidRPr="000356DD" w:rsidRDefault="000356DD" w:rsidP="000356DD">
            <w:pPr>
              <w:jc w:val="right"/>
              <w:rPr>
                <w:color w:val="000000"/>
                <w:sz w:val="18"/>
                <w:szCs w:val="18"/>
                <w:lang w:eastAsia="ru-RU"/>
              </w:rPr>
            </w:pPr>
          </w:p>
        </w:tc>
      </w:tr>
    </w:tbl>
    <w:p w:rsidR="00A51CB1" w:rsidRDefault="00A51CB1">
      <w:pPr>
        <w:rPr>
          <w:b/>
          <w:sz w:val="26"/>
          <w:szCs w:val="26"/>
        </w:rPr>
      </w:pPr>
    </w:p>
    <w:p w:rsidR="00E45964" w:rsidRDefault="00E45964">
      <w:pPr>
        <w:rPr>
          <w:b/>
          <w:sz w:val="26"/>
          <w:szCs w:val="26"/>
        </w:rPr>
      </w:pPr>
      <w:r>
        <w:rPr>
          <w:b/>
          <w:sz w:val="26"/>
          <w:szCs w:val="26"/>
        </w:rPr>
        <w:br w:type="page"/>
      </w:r>
    </w:p>
    <w:p w:rsidR="002E58F1" w:rsidRDefault="002E58F1" w:rsidP="002E58F1">
      <w:pPr>
        <w:rPr>
          <w:sz w:val="26"/>
          <w:szCs w:val="26"/>
        </w:rPr>
      </w:pPr>
      <w:r>
        <w:rPr>
          <w:sz w:val="26"/>
          <w:szCs w:val="26"/>
        </w:rPr>
        <w:lastRenderedPageBreak/>
        <w:t>Таблица А</w:t>
      </w:r>
      <w:proofErr w:type="gramStart"/>
      <w:r>
        <w:rPr>
          <w:sz w:val="26"/>
          <w:szCs w:val="26"/>
        </w:rPr>
        <w:t>2</w:t>
      </w:r>
      <w:proofErr w:type="gramEnd"/>
      <w:r>
        <w:rPr>
          <w:sz w:val="26"/>
          <w:szCs w:val="26"/>
        </w:rPr>
        <w:t xml:space="preserve"> –  </w:t>
      </w:r>
      <w:r w:rsidR="00901461">
        <w:rPr>
          <w:sz w:val="26"/>
          <w:szCs w:val="26"/>
        </w:rPr>
        <w:t>Объемы производства и реализации зерна</w:t>
      </w:r>
    </w:p>
    <w:tbl>
      <w:tblPr>
        <w:tblW w:w="13076" w:type="dxa"/>
        <w:tblInd w:w="-5" w:type="dxa"/>
        <w:tblLook w:val="04A0"/>
      </w:tblPr>
      <w:tblGrid>
        <w:gridCol w:w="2552"/>
        <w:gridCol w:w="992"/>
        <w:gridCol w:w="606"/>
        <w:gridCol w:w="606"/>
        <w:gridCol w:w="606"/>
        <w:gridCol w:w="606"/>
        <w:gridCol w:w="8"/>
        <w:gridCol w:w="1112"/>
        <w:gridCol w:w="606"/>
        <w:gridCol w:w="606"/>
        <w:gridCol w:w="606"/>
        <w:gridCol w:w="606"/>
        <w:gridCol w:w="10"/>
        <w:gridCol w:w="1110"/>
        <w:gridCol w:w="606"/>
        <w:gridCol w:w="606"/>
        <w:gridCol w:w="606"/>
        <w:gridCol w:w="606"/>
        <w:gridCol w:w="20"/>
      </w:tblGrid>
      <w:tr w:rsidR="00901461" w:rsidRPr="00901461" w:rsidTr="00901461">
        <w:trPr>
          <w:trHeight w:val="3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Показатель</w:t>
            </w:r>
          </w:p>
        </w:tc>
        <w:tc>
          <w:tcPr>
            <w:tcW w:w="3424" w:type="dxa"/>
            <w:gridSpan w:val="6"/>
            <w:tcBorders>
              <w:top w:val="single" w:sz="4" w:space="0" w:color="auto"/>
              <w:left w:val="nil"/>
              <w:bottom w:val="single" w:sz="4" w:space="0" w:color="auto"/>
              <w:right w:val="single" w:sz="4" w:space="0" w:color="auto"/>
            </w:tcBorders>
            <w:shd w:val="clear" w:color="auto" w:fill="auto"/>
            <w:noWrap/>
            <w:hideMark/>
          </w:tcPr>
          <w:p w:rsidR="00901461" w:rsidRPr="00901461" w:rsidRDefault="008E7DC7" w:rsidP="00901461">
            <w:pPr>
              <w:jc w:val="center"/>
              <w:rPr>
                <w:b/>
                <w:bCs/>
                <w:sz w:val="18"/>
                <w:szCs w:val="18"/>
                <w:lang w:eastAsia="ru-RU"/>
              </w:rPr>
            </w:pPr>
            <w:r>
              <w:rPr>
                <w:b/>
                <w:bCs/>
                <w:sz w:val="18"/>
                <w:szCs w:val="18"/>
                <w:lang w:eastAsia="ru-RU"/>
              </w:rPr>
              <w:t>2021</w:t>
            </w:r>
          </w:p>
        </w:tc>
        <w:tc>
          <w:tcPr>
            <w:tcW w:w="3546" w:type="dxa"/>
            <w:gridSpan w:val="6"/>
            <w:tcBorders>
              <w:top w:val="single" w:sz="4" w:space="0" w:color="auto"/>
              <w:left w:val="nil"/>
              <w:bottom w:val="single" w:sz="4" w:space="0" w:color="auto"/>
              <w:right w:val="single" w:sz="4" w:space="0" w:color="auto"/>
            </w:tcBorders>
            <w:shd w:val="clear" w:color="auto" w:fill="auto"/>
            <w:noWrap/>
            <w:hideMark/>
          </w:tcPr>
          <w:p w:rsidR="00901461" w:rsidRPr="00901461" w:rsidRDefault="00895B5C" w:rsidP="00901461">
            <w:pPr>
              <w:jc w:val="center"/>
              <w:rPr>
                <w:b/>
                <w:bCs/>
                <w:sz w:val="18"/>
                <w:szCs w:val="18"/>
                <w:lang w:eastAsia="ru-RU"/>
              </w:rPr>
            </w:pPr>
            <w:r>
              <w:rPr>
                <w:b/>
                <w:bCs/>
                <w:sz w:val="18"/>
                <w:szCs w:val="18"/>
                <w:lang w:eastAsia="ru-RU"/>
              </w:rPr>
              <w:t>2021</w:t>
            </w:r>
          </w:p>
        </w:tc>
        <w:tc>
          <w:tcPr>
            <w:tcW w:w="3554" w:type="dxa"/>
            <w:gridSpan w:val="6"/>
            <w:tcBorders>
              <w:top w:val="single" w:sz="4" w:space="0" w:color="auto"/>
              <w:left w:val="nil"/>
              <w:bottom w:val="single" w:sz="4" w:space="0" w:color="auto"/>
              <w:right w:val="single" w:sz="4" w:space="0" w:color="auto"/>
            </w:tcBorders>
            <w:shd w:val="clear" w:color="auto" w:fill="auto"/>
            <w:noWrap/>
            <w:hideMark/>
          </w:tcPr>
          <w:p w:rsidR="00901461" w:rsidRPr="00901461" w:rsidRDefault="00895B5C" w:rsidP="00901461">
            <w:pPr>
              <w:jc w:val="center"/>
              <w:rPr>
                <w:b/>
                <w:bCs/>
                <w:sz w:val="18"/>
                <w:szCs w:val="18"/>
                <w:lang w:eastAsia="ru-RU"/>
              </w:rPr>
            </w:pPr>
            <w:r>
              <w:rPr>
                <w:b/>
                <w:bCs/>
                <w:sz w:val="18"/>
                <w:szCs w:val="18"/>
                <w:lang w:eastAsia="ru-RU"/>
              </w:rPr>
              <w:t>2022</w:t>
            </w:r>
          </w:p>
        </w:tc>
      </w:tr>
      <w:tr w:rsidR="00901461" w:rsidRPr="00901461" w:rsidTr="00901461">
        <w:trPr>
          <w:gridAfter w:val="1"/>
          <w:wAfter w:w="20" w:type="dxa"/>
          <w:trHeight w:val="300"/>
        </w:trPr>
        <w:tc>
          <w:tcPr>
            <w:tcW w:w="2552" w:type="dxa"/>
            <w:vMerge/>
            <w:tcBorders>
              <w:top w:val="single" w:sz="4" w:space="0" w:color="auto"/>
              <w:left w:val="single" w:sz="4" w:space="0" w:color="auto"/>
              <w:bottom w:val="single" w:sz="4" w:space="0" w:color="auto"/>
              <w:right w:val="single" w:sz="4" w:space="0" w:color="auto"/>
            </w:tcBorders>
            <w:hideMark/>
          </w:tcPr>
          <w:p w:rsidR="00901461" w:rsidRPr="00901461" w:rsidRDefault="00901461" w:rsidP="00901461">
            <w:pPr>
              <w:rPr>
                <w:color w:val="000000"/>
                <w:sz w:val="18"/>
                <w:szCs w:val="18"/>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всего</w:t>
            </w:r>
          </w:p>
        </w:tc>
        <w:tc>
          <w:tcPr>
            <w:tcW w:w="2424" w:type="dxa"/>
            <w:gridSpan w:val="4"/>
            <w:tcBorders>
              <w:top w:val="single" w:sz="4" w:space="0" w:color="auto"/>
              <w:left w:val="nil"/>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 т.ч. по кварталам</w:t>
            </w:r>
          </w:p>
        </w:tc>
        <w:tc>
          <w:tcPr>
            <w:tcW w:w="11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всего</w:t>
            </w:r>
          </w:p>
        </w:tc>
        <w:tc>
          <w:tcPr>
            <w:tcW w:w="2424" w:type="dxa"/>
            <w:gridSpan w:val="4"/>
            <w:tcBorders>
              <w:top w:val="single" w:sz="4" w:space="0" w:color="auto"/>
              <w:left w:val="nil"/>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 т.ч. по кварталам</w:t>
            </w:r>
          </w:p>
        </w:tc>
        <w:tc>
          <w:tcPr>
            <w:tcW w:w="11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всего</w:t>
            </w:r>
          </w:p>
        </w:tc>
        <w:tc>
          <w:tcPr>
            <w:tcW w:w="2424" w:type="dxa"/>
            <w:gridSpan w:val="4"/>
            <w:tcBorders>
              <w:top w:val="single" w:sz="4" w:space="0" w:color="auto"/>
              <w:left w:val="nil"/>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 т.ч. по кварталам</w:t>
            </w:r>
          </w:p>
        </w:tc>
      </w:tr>
      <w:tr w:rsidR="00901461" w:rsidRPr="00901461" w:rsidTr="00901461">
        <w:trPr>
          <w:gridAfter w:val="1"/>
          <w:wAfter w:w="20" w:type="dxa"/>
          <w:trHeight w:val="300"/>
        </w:trPr>
        <w:tc>
          <w:tcPr>
            <w:tcW w:w="2552" w:type="dxa"/>
            <w:vMerge/>
            <w:tcBorders>
              <w:top w:val="single" w:sz="4" w:space="0" w:color="auto"/>
              <w:left w:val="single" w:sz="4" w:space="0" w:color="auto"/>
              <w:bottom w:val="single" w:sz="4" w:space="0" w:color="auto"/>
              <w:right w:val="single" w:sz="4" w:space="0" w:color="auto"/>
            </w:tcBorders>
            <w:hideMark/>
          </w:tcPr>
          <w:p w:rsidR="00901461" w:rsidRPr="00901461" w:rsidRDefault="00901461" w:rsidP="00901461">
            <w:pPr>
              <w:rPr>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hideMark/>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1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2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3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4 кв.</w:t>
            </w:r>
          </w:p>
        </w:tc>
        <w:tc>
          <w:tcPr>
            <w:tcW w:w="1120" w:type="dxa"/>
            <w:gridSpan w:val="2"/>
            <w:vMerge/>
            <w:tcBorders>
              <w:top w:val="nil"/>
              <w:left w:val="single" w:sz="4" w:space="0" w:color="auto"/>
              <w:bottom w:val="single" w:sz="4" w:space="0" w:color="auto"/>
              <w:right w:val="single" w:sz="4" w:space="0" w:color="auto"/>
            </w:tcBorders>
            <w:hideMark/>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1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2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3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4 кв.</w:t>
            </w:r>
          </w:p>
        </w:tc>
        <w:tc>
          <w:tcPr>
            <w:tcW w:w="1120" w:type="dxa"/>
            <w:gridSpan w:val="2"/>
            <w:vMerge/>
            <w:tcBorders>
              <w:top w:val="nil"/>
              <w:left w:val="single" w:sz="4" w:space="0" w:color="auto"/>
              <w:bottom w:val="single" w:sz="4" w:space="0" w:color="auto"/>
              <w:right w:val="single" w:sz="4" w:space="0" w:color="auto"/>
            </w:tcBorders>
            <w:hideMark/>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1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2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3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4 кв.</w:t>
            </w: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П</w:t>
            </w:r>
            <w:r>
              <w:rPr>
                <w:color w:val="000000"/>
                <w:sz w:val="18"/>
                <w:szCs w:val="18"/>
                <w:lang w:eastAsia="ru-RU"/>
              </w:rPr>
              <w:t>л</w:t>
            </w:r>
            <w:r w:rsidRPr="00901461">
              <w:rPr>
                <w:color w:val="000000"/>
                <w:sz w:val="18"/>
                <w:szCs w:val="18"/>
                <w:lang w:eastAsia="ru-RU"/>
              </w:rPr>
              <w:t xml:space="preserve">ощадь посева, </w:t>
            </w:r>
            <w:proofErr w:type="gramStart"/>
            <w:r w:rsidRPr="00901461">
              <w:rPr>
                <w:color w:val="000000"/>
                <w:sz w:val="18"/>
                <w:szCs w:val="18"/>
                <w:lang w:eastAsia="ru-RU"/>
              </w:rPr>
              <w:t>га</w:t>
            </w:r>
            <w:proofErr w:type="gramEnd"/>
          </w:p>
        </w:tc>
        <w:tc>
          <w:tcPr>
            <w:tcW w:w="992"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Урожайн</w:t>
            </w:r>
            <w:r>
              <w:rPr>
                <w:color w:val="000000"/>
                <w:sz w:val="18"/>
                <w:szCs w:val="18"/>
                <w:lang w:eastAsia="ru-RU"/>
              </w:rPr>
              <w:t>о</w:t>
            </w:r>
            <w:r w:rsidRPr="00901461">
              <w:rPr>
                <w:color w:val="000000"/>
                <w:sz w:val="18"/>
                <w:szCs w:val="18"/>
                <w:lang w:eastAsia="ru-RU"/>
              </w:rPr>
              <w:t>сть, т/га</w:t>
            </w:r>
          </w:p>
        </w:tc>
        <w:tc>
          <w:tcPr>
            <w:tcW w:w="992"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nil"/>
              <w:right w:val="nil"/>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single" w:sz="4" w:space="0" w:color="auto"/>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 xml:space="preserve">Валовый сбор, </w:t>
            </w:r>
            <w:proofErr w:type="gramStart"/>
            <w:r w:rsidRPr="00901461">
              <w:rPr>
                <w:color w:val="000000"/>
                <w:sz w:val="18"/>
                <w:szCs w:val="18"/>
                <w:lang w:eastAsia="ru-RU"/>
              </w:rPr>
              <w:t>т</w:t>
            </w:r>
            <w:proofErr w:type="gramEnd"/>
          </w:p>
        </w:tc>
        <w:tc>
          <w:tcPr>
            <w:tcW w:w="992"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single" w:sz="4" w:space="0" w:color="auto"/>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Треб</w:t>
            </w:r>
            <w:r>
              <w:rPr>
                <w:color w:val="000000"/>
                <w:sz w:val="18"/>
                <w:szCs w:val="18"/>
                <w:lang w:eastAsia="ru-RU"/>
              </w:rPr>
              <w:t>у</w:t>
            </w:r>
            <w:r w:rsidRPr="00901461">
              <w:rPr>
                <w:color w:val="000000"/>
                <w:sz w:val="18"/>
                <w:szCs w:val="18"/>
                <w:lang w:eastAsia="ru-RU"/>
              </w:rPr>
              <w:t xml:space="preserve">ется на корм скоту, </w:t>
            </w:r>
            <w:proofErr w:type="gramStart"/>
            <w:r w:rsidRPr="00901461">
              <w:rPr>
                <w:color w:val="000000"/>
                <w:sz w:val="18"/>
                <w:szCs w:val="18"/>
                <w:lang w:eastAsia="ru-RU"/>
              </w:rPr>
              <w:t>т</w:t>
            </w:r>
            <w:proofErr w:type="gramEnd"/>
          </w:p>
        </w:tc>
        <w:tc>
          <w:tcPr>
            <w:tcW w:w="992"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Требуется на семена,</w:t>
            </w:r>
            <w:r>
              <w:rPr>
                <w:color w:val="000000"/>
                <w:sz w:val="18"/>
                <w:szCs w:val="18"/>
                <w:lang w:eastAsia="ru-RU"/>
              </w:rPr>
              <w:t xml:space="preserve"> </w:t>
            </w:r>
            <w:proofErr w:type="gramStart"/>
            <w:r w:rsidRPr="00901461">
              <w:rPr>
                <w:color w:val="000000"/>
                <w:sz w:val="18"/>
                <w:szCs w:val="18"/>
                <w:lang w:eastAsia="ru-RU"/>
              </w:rPr>
              <w:t>т</w:t>
            </w:r>
            <w:proofErr w:type="gramEnd"/>
          </w:p>
        </w:tc>
        <w:tc>
          <w:tcPr>
            <w:tcW w:w="992"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 xml:space="preserve">Реализация зерна, </w:t>
            </w:r>
            <w:proofErr w:type="gramStart"/>
            <w:r w:rsidRPr="00901461">
              <w:rPr>
                <w:color w:val="000000"/>
                <w:sz w:val="18"/>
                <w:szCs w:val="18"/>
                <w:lang w:eastAsia="ru-RU"/>
              </w:rPr>
              <w:t>т</w:t>
            </w:r>
            <w:proofErr w:type="gramEnd"/>
          </w:p>
        </w:tc>
        <w:tc>
          <w:tcPr>
            <w:tcW w:w="992"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r>
      <w:tr w:rsidR="00901461" w:rsidRPr="00901461" w:rsidTr="00901461">
        <w:trPr>
          <w:gridAfter w:val="1"/>
          <w:wAfter w:w="20" w:type="dxa"/>
          <w:trHeight w:val="300"/>
        </w:trPr>
        <w:tc>
          <w:tcPr>
            <w:tcW w:w="2552" w:type="dxa"/>
            <w:tcBorders>
              <w:top w:val="nil"/>
              <w:left w:val="nil"/>
              <w:bottom w:val="nil"/>
              <w:right w:val="nil"/>
            </w:tcBorders>
            <w:shd w:val="clear" w:color="auto" w:fill="auto"/>
            <w:noWrap/>
            <w:hideMark/>
          </w:tcPr>
          <w:p w:rsidR="00901461" w:rsidRPr="00901461" w:rsidRDefault="00901461" w:rsidP="00901461">
            <w:pPr>
              <w:rPr>
                <w:color w:val="000000"/>
                <w:sz w:val="18"/>
                <w:szCs w:val="18"/>
                <w:lang w:eastAsia="ru-RU"/>
              </w:rPr>
            </w:pPr>
          </w:p>
        </w:tc>
        <w:tc>
          <w:tcPr>
            <w:tcW w:w="992"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1120" w:type="dxa"/>
            <w:gridSpan w:val="2"/>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1120" w:type="dxa"/>
            <w:gridSpan w:val="2"/>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c>
          <w:tcPr>
            <w:tcW w:w="606" w:type="dxa"/>
            <w:tcBorders>
              <w:top w:val="nil"/>
              <w:left w:val="nil"/>
              <w:bottom w:val="nil"/>
              <w:right w:val="nil"/>
            </w:tcBorders>
            <w:shd w:val="clear" w:color="auto" w:fill="auto"/>
            <w:noWrap/>
            <w:hideMark/>
          </w:tcPr>
          <w:p w:rsidR="00901461" w:rsidRPr="00901461" w:rsidRDefault="00901461" w:rsidP="00901461">
            <w:pPr>
              <w:rPr>
                <w:sz w:val="18"/>
                <w:szCs w:val="18"/>
                <w:lang w:eastAsia="ru-RU"/>
              </w:rPr>
            </w:pPr>
          </w:p>
        </w:tc>
      </w:tr>
      <w:tr w:rsidR="00901461" w:rsidRPr="00901461" w:rsidTr="00901461">
        <w:trPr>
          <w:trHeight w:val="3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Показатель</w:t>
            </w:r>
          </w:p>
        </w:tc>
        <w:tc>
          <w:tcPr>
            <w:tcW w:w="3424" w:type="dxa"/>
            <w:gridSpan w:val="6"/>
            <w:tcBorders>
              <w:top w:val="single" w:sz="4" w:space="0" w:color="auto"/>
              <w:left w:val="nil"/>
              <w:bottom w:val="single" w:sz="4" w:space="0" w:color="auto"/>
              <w:right w:val="single" w:sz="4" w:space="0" w:color="auto"/>
            </w:tcBorders>
            <w:shd w:val="clear" w:color="auto" w:fill="auto"/>
            <w:noWrap/>
            <w:hideMark/>
          </w:tcPr>
          <w:p w:rsidR="00901461" w:rsidRPr="00901461" w:rsidRDefault="00895B5C" w:rsidP="00901461">
            <w:pPr>
              <w:jc w:val="center"/>
              <w:rPr>
                <w:b/>
                <w:bCs/>
                <w:sz w:val="18"/>
                <w:szCs w:val="18"/>
                <w:lang w:eastAsia="ru-RU"/>
              </w:rPr>
            </w:pPr>
            <w:r>
              <w:rPr>
                <w:b/>
                <w:bCs/>
                <w:sz w:val="18"/>
                <w:szCs w:val="18"/>
                <w:lang w:eastAsia="ru-RU"/>
              </w:rPr>
              <w:t>2023</w:t>
            </w:r>
          </w:p>
        </w:tc>
        <w:tc>
          <w:tcPr>
            <w:tcW w:w="3546" w:type="dxa"/>
            <w:gridSpan w:val="6"/>
            <w:tcBorders>
              <w:top w:val="single" w:sz="4" w:space="0" w:color="auto"/>
              <w:left w:val="nil"/>
              <w:bottom w:val="single" w:sz="4" w:space="0" w:color="auto"/>
              <w:right w:val="single" w:sz="4" w:space="0" w:color="auto"/>
            </w:tcBorders>
            <w:shd w:val="clear" w:color="auto" w:fill="auto"/>
            <w:noWrap/>
            <w:hideMark/>
          </w:tcPr>
          <w:p w:rsidR="00901461" w:rsidRPr="00901461" w:rsidRDefault="00895B5C" w:rsidP="00901461">
            <w:pPr>
              <w:jc w:val="center"/>
              <w:rPr>
                <w:b/>
                <w:bCs/>
                <w:sz w:val="18"/>
                <w:szCs w:val="18"/>
                <w:lang w:eastAsia="ru-RU"/>
              </w:rPr>
            </w:pPr>
            <w:r>
              <w:rPr>
                <w:b/>
                <w:bCs/>
                <w:sz w:val="18"/>
                <w:szCs w:val="18"/>
                <w:lang w:eastAsia="ru-RU"/>
              </w:rPr>
              <w:t>2024</w:t>
            </w:r>
          </w:p>
        </w:tc>
        <w:tc>
          <w:tcPr>
            <w:tcW w:w="3554" w:type="dxa"/>
            <w:gridSpan w:val="6"/>
            <w:tcBorders>
              <w:top w:val="single" w:sz="4" w:space="0" w:color="auto"/>
              <w:left w:val="nil"/>
              <w:bottom w:val="single" w:sz="4" w:space="0" w:color="auto"/>
              <w:right w:val="single" w:sz="4" w:space="0" w:color="auto"/>
            </w:tcBorders>
            <w:shd w:val="clear" w:color="auto" w:fill="auto"/>
            <w:noWrap/>
            <w:hideMark/>
          </w:tcPr>
          <w:p w:rsidR="00901461" w:rsidRPr="00901461" w:rsidRDefault="00895B5C" w:rsidP="00901461">
            <w:pPr>
              <w:jc w:val="center"/>
              <w:rPr>
                <w:b/>
                <w:bCs/>
                <w:sz w:val="18"/>
                <w:szCs w:val="18"/>
                <w:lang w:eastAsia="ru-RU"/>
              </w:rPr>
            </w:pPr>
            <w:r>
              <w:rPr>
                <w:b/>
                <w:bCs/>
                <w:sz w:val="18"/>
                <w:szCs w:val="18"/>
                <w:lang w:eastAsia="ru-RU"/>
              </w:rPr>
              <w:t>2025</w:t>
            </w:r>
          </w:p>
        </w:tc>
      </w:tr>
      <w:tr w:rsidR="00901461" w:rsidRPr="00901461" w:rsidTr="001D7CD6">
        <w:trPr>
          <w:gridAfter w:val="1"/>
          <w:wAfter w:w="20" w:type="dxa"/>
          <w:trHeight w:val="300"/>
        </w:trPr>
        <w:tc>
          <w:tcPr>
            <w:tcW w:w="2552" w:type="dxa"/>
            <w:vMerge/>
            <w:tcBorders>
              <w:top w:val="single" w:sz="4" w:space="0" w:color="auto"/>
              <w:left w:val="single" w:sz="4" w:space="0" w:color="auto"/>
              <w:bottom w:val="single" w:sz="4" w:space="0" w:color="auto"/>
              <w:right w:val="single" w:sz="4" w:space="0" w:color="auto"/>
            </w:tcBorders>
            <w:hideMark/>
          </w:tcPr>
          <w:p w:rsidR="00901461" w:rsidRPr="00901461" w:rsidRDefault="00901461" w:rsidP="00901461">
            <w:pPr>
              <w:rPr>
                <w:color w:val="000000"/>
                <w:sz w:val="18"/>
                <w:szCs w:val="18"/>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всего</w:t>
            </w:r>
          </w:p>
        </w:tc>
        <w:tc>
          <w:tcPr>
            <w:tcW w:w="2424" w:type="dxa"/>
            <w:gridSpan w:val="4"/>
            <w:tcBorders>
              <w:top w:val="single" w:sz="4" w:space="0" w:color="auto"/>
              <w:left w:val="nil"/>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 т.ч. по кварталам</w:t>
            </w:r>
          </w:p>
        </w:tc>
        <w:tc>
          <w:tcPr>
            <w:tcW w:w="11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всего</w:t>
            </w:r>
          </w:p>
        </w:tc>
        <w:tc>
          <w:tcPr>
            <w:tcW w:w="2424" w:type="dxa"/>
            <w:gridSpan w:val="4"/>
            <w:tcBorders>
              <w:top w:val="single" w:sz="4" w:space="0" w:color="auto"/>
              <w:left w:val="nil"/>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 т.ч. по кварталам</w:t>
            </w:r>
          </w:p>
        </w:tc>
        <w:tc>
          <w:tcPr>
            <w:tcW w:w="11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всего</w:t>
            </w:r>
          </w:p>
        </w:tc>
        <w:tc>
          <w:tcPr>
            <w:tcW w:w="2424" w:type="dxa"/>
            <w:gridSpan w:val="4"/>
            <w:tcBorders>
              <w:top w:val="single" w:sz="4" w:space="0" w:color="auto"/>
              <w:left w:val="nil"/>
              <w:bottom w:val="single" w:sz="4" w:space="0" w:color="auto"/>
              <w:right w:val="single" w:sz="4" w:space="0" w:color="auto"/>
            </w:tcBorders>
            <w:shd w:val="clear" w:color="auto" w:fill="auto"/>
            <w:noWrap/>
            <w:hideMark/>
          </w:tcPr>
          <w:p w:rsidR="00901461" w:rsidRPr="00901461" w:rsidRDefault="00901461" w:rsidP="00901461">
            <w:pPr>
              <w:jc w:val="center"/>
              <w:rPr>
                <w:color w:val="000000"/>
                <w:sz w:val="18"/>
                <w:szCs w:val="18"/>
                <w:lang w:eastAsia="ru-RU"/>
              </w:rPr>
            </w:pPr>
            <w:r w:rsidRPr="00901461">
              <w:rPr>
                <w:color w:val="000000"/>
                <w:sz w:val="18"/>
                <w:szCs w:val="18"/>
                <w:lang w:eastAsia="ru-RU"/>
              </w:rPr>
              <w:t>в т.ч. по кварталам</w:t>
            </w:r>
          </w:p>
        </w:tc>
      </w:tr>
      <w:tr w:rsidR="00901461" w:rsidRPr="00901461" w:rsidTr="001D7CD6">
        <w:trPr>
          <w:gridAfter w:val="1"/>
          <w:wAfter w:w="20" w:type="dxa"/>
          <w:trHeight w:val="300"/>
        </w:trPr>
        <w:tc>
          <w:tcPr>
            <w:tcW w:w="2552" w:type="dxa"/>
            <w:vMerge/>
            <w:tcBorders>
              <w:top w:val="single" w:sz="4" w:space="0" w:color="auto"/>
              <w:left w:val="single" w:sz="4" w:space="0" w:color="auto"/>
              <w:bottom w:val="single" w:sz="4" w:space="0" w:color="auto"/>
              <w:right w:val="single" w:sz="4" w:space="0" w:color="auto"/>
            </w:tcBorders>
            <w:hideMark/>
          </w:tcPr>
          <w:p w:rsidR="00901461" w:rsidRPr="00901461" w:rsidRDefault="00901461" w:rsidP="00901461">
            <w:pPr>
              <w:rPr>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hideMark/>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1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2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3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4 кв.</w:t>
            </w:r>
          </w:p>
        </w:tc>
        <w:tc>
          <w:tcPr>
            <w:tcW w:w="1120" w:type="dxa"/>
            <w:gridSpan w:val="2"/>
            <w:vMerge/>
            <w:tcBorders>
              <w:top w:val="nil"/>
              <w:left w:val="single" w:sz="4" w:space="0" w:color="auto"/>
              <w:bottom w:val="single" w:sz="4" w:space="0" w:color="auto"/>
              <w:right w:val="single" w:sz="4" w:space="0" w:color="auto"/>
            </w:tcBorders>
            <w:hideMark/>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1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2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3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4 кв.</w:t>
            </w:r>
          </w:p>
        </w:tc>
        <w:tc>
          <w:tcPr>
            <w:tcW w:w="1120" w:type="dxa"/>
            <w:gridSpan w:val="2"/>
            <w:vMerge/>
            <w:tcBorders>
              <w:top w:val="nil"/>
              <w:left w:val="single" w:sz="4" w:space="0" w:color="auto"/>
              <w:bottom w:val="single" w:sz="4" w:space="0" w:color="auto"/>
              <w:right w:val="single" w:sz="4" w:space="0" w:color="auto"/>
            </w:tcBorders>
            <w:hideMark/>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1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2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3 кв.</w:t>
            </w: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4 кв.</w:t>
            </w: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П</w:t>
            </w:r>
            <w:r>
              <w:rPr>
                <w:color w:val="000000"/>
                <w:sz w:val="18"/>
                <w:szCs w:val="18"/>
                <w:lang w:eastAsia="ru-RU"/>
              </w:rPr>
              <w:t>л</w:t>
            </w:r>
            <w:r w:rsidRPr="00901461">
              <w:rPr>
                <w:color w:val="000000"/>
                <w:sz w:val="18"/>
                <w:szCs w:val="18"/>
                <w:lang w:eastAsia="ru-RU"/>
              </w:rPr>
              <w:t xml:space="preserve">ощадь посева, </w:t>
            </w:r>
            <w:proofErr w:type="gramStart"/>
            <w:r w:rsidRPr="00901461">
              <w:rPr>
                <w:color w:val="000000"/>
                <w:sz w:val="18"/>
                <w:szCs w:val="18"/>
                <w:lang w:eastAsia="ru-RU"/>
              </w:rPr>
              <w:t>га</w:t>
            </w:r>
            <w:proofErr w:type="gramEnd"/>
          </w:p>
        </w:tc>
        <w:tc>
          <w:tcPr>
            <w:tcW w:w="992"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 </w:t>
            </w: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jc w:val="right"/>
              <w:rPr>
                <w:color w:val="000000"/>
                <w:sz w:val="18"/>
                <w:szCs w:val="18"/>
                <w:lang w:eastAsia="ru-RU"/>
              </w:rPr>
            </w:pP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Урожайн</w:t>
            </w:r>
            <w:r>
              <w:rPr>
                <w:color w:val="000000"/>
                <w:sz w:val="18"/>
                <w:szCs w:val="18"/>
                <w:lang w:eastAsia="ru-RU"/>
              </w:rPr>
              <w:t>о</w:t>
            </w:r>
            <w:r w:rsidRPr="00901461">
              <w:rPr>
                <w:color w:val="000000"/>
                <w:sz w:val="18"/>
                <w:szCs w:val="18"/>
                <w:lang w:eastAsia="ru-RU"/>
              </w:rPr>
              <w:t>сть, т/га</w:t>
            </w:r>
          </w:p>
        </w:tc>
        <w:tc>
          <w:tcPr>
            <w:tcW w:w="992"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 </w:t>
            </w:r>
          </w:p>
        </w:tc>
        <w:tc>
          <w:tcPr>
            <w:tcW w:w="606" w:type="dxa"/>
            <w:tcBorders>
              <w:top w:val="nil"/>
              <w:left w:val="nil"/>
              <w:bottom w:val="nil"/>
              <w:right w:val="nil"/>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single" w:sz="4" w:space="0" w:color="auto"/>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nil"/>
              <w:right w:val="nil"/>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single" w:sz="4" w:space="0" w:color="auto"/>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 </w:t>
            </w: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 xml:space="preserve">Валовый сбор, </w:t>
            </w:r>
            <w:proofErr w:type="gramStart"/>
            <w:r w:rsidRPr="00901461">
              <w:rPr>
                <w:color w:val="000000"/>
                <w:sz w:val="18"/>
                <w:szCs w:val="18"/>
                <w:lang w:eastAsia="ru-RU"/>
              </w:rPr>
              <w:t>т</w:t>
            </w:r>
            <w:proofErr w:type="gramEnd"/>
          </w:p>
        </w:tc>
        <w:tc>
          <w:tcPr>
            <w:tcW w:w="992"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single" w:sz="4" w:space="0" w:color="auto"/>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single" w:sz="4" w:space="0" w:color="auto"/>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Треб</w:t>
            </w:r>
            <w:r>
              <w:rPr>
                <w:color w:val="000000"/>
                <w:sz w:val="18"/>
                <w:szCs w:val="18"/>
                <w:lang w:eastAsia="ru-RU"/>
              </w:rPr>
              <w:t>у</w:t>
            </w:r>
            <w:r w:rsidRPr="00901461">
              <w:rPr>
                <w:color w:val="000000"/>
                <w:sz w:val="18"/>
                <w:szCs w:val="18"/>
                <w:lang w:eastAsia="ru-RU"/>
              </w:rPr>
              <w:t xml:space="preserve">ется на корм скоту, </w:t>
            </w:r>
            <w:proofErr w:type="gramStart"/>
            <w:r w:rsidRPr="00901461">
              <w:rPr>
                <w:color w:val="000000"/>
                <w:sz w:val="18"/>
                <w:szCs w:val="18"/>
                <w:lang w:eastAsia="ru-RU"/>
              </w:rPr>
              <w:t>т</w:t>
            </w:r>
            <w:proofErr w:type="gramEnd"/>
          </w:p>
        </w:tc>
        <w:tc>
          <w:tcPr>
            <w:tcW w:w="992"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Требуется на семена,</w:t>
            </w:r>
            <w:r>
              <w:rPr>
                <w:color w:val="000000"/>
                <w:sz w:val="18"/>
                <w:szCs w:val="18"/>
                <w:lang w:eastAsia="ru-RU"/>
              </w:rPr>
              <w:t xml:space="preserve"> </w:t>
            </w:r>
            <w:proofErr w:type="gramStart"/>
            <w:r w:rsidRPr="00901461">
              <w:rPr>
                <w:color w:val="000000"/>
                <w:sz w:val="18"/>
                <w:szCs w:val="18"/>
                <w:lang w:eastAsia="ru-RU"/>
              </w:rPr>
              <w:t>т</w:t>
            </w:r>
            <w:proofErr w:type="gramEnd"/>
          </w:p>
        </w:tc>
        <w:tc>
          <w:tcPr>
            <w:tcW w:w="992"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r>
      <w:tr w:rsidR="00901461" w:rsidRPr="00901461" w:rsidTr="001D7CD6">
        <w:trPr>
          <w:gridAfter w:val="1"/>
          <w:wAfter w:w="20" w:type="dxa"/>
          <w:trHeight w:val="300"/>
        </w:trPr>
        <w:tc>
          <w:tcPr>
            <w:tcW w:w="2552" w:type="dxa"/>
            <w:tcBorders>
              <w:top w:val="nil"/>
              <w:left w:val="single" w:sz="4" w:space="0" w:color="auto"/>
              <w:bottom w:val="single" w:sz="4" w:space="0" w:color="auto"/>
              <w:right w:val="single" w:sz="4" w:space="0" w:color="auto"/>
            </w:tcBorders>
            <w:shd w:val="clear" w:color="auto" w:fill="auto"/>
            <w:noWrap/>
            <w:hideMark/>
          </w:tcPr>
          <w:p w:rsidR="00901461" w:rsidRPr="00901461" w:rsidRDefault="00901461" w:rsidP="00901461">
            <w:pPr>
              <w:rPr>
                <w:color w:val="000000"/>
                <w:sz w:val="18"/>
                <w:szCs w:val="18"/>
                <w:lang w:eastAsia="ru-RU"/>
              </w:rPr>
            </w:pPr>
            <w:r w:rsidRPr="00901461">
              <w:rPr>
                <w:color w:val="000000"/>
                <w:sz w:val="18"/>
                <w:szCs w:val="18"/>
                <w:lang w:eastAsia="ru-RU"/>
              </w:rPr>
              <w:t xml:space="preserve">Реализация зерна, </w:t>
            </w:r>
            <w:proofErr w:type="gramStart"/>
            <w:r w:rsidRPr="00901461">
              <w:rPr>
                <w:color w:val="000000"/>
                <w:sz w:val="18"/>
                <w:szCs w:val="18"/>
                <w:lang w:eastAsia="ru-RU"/>
              </w:rPr>
              <w:t>т</w:t>
            </w:r>
            <w:proofErr w:type="gramEnd"/>
          </w:p>
        </w:tc>
        <w:tc>
          <w:tcPr>
            <w:tcW w:w="992" w:type="dxa"/>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1120" w:type="dxa"/>
            <w:gridSpan w:val="2"/>
            <w:tcBorders>
              <w:top w:val="nil"/>
              <w:left w:val="nil"/>
              <w:bottom w:val="single" w:sz="4" w:space="0" w:color="auto"/>
              <w:right w:val="single" w:sz="4" w:space="0" w:color="auto"/>
            </w:tcBorders>
            <w:shd w:val="clear" w:color="auto" w:fill="auto"/>
            <w:noWrap/>
          </w:tcPr>
          <w:p w:rsidR="00901461" w:rsidRPr="00901461" w:rsidRDefault="00901461" w:rsidP="00901461">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901461" w:rsidRPr="00901461" w:rsidRDefault="00901461" w:rsidP="00901461">
            <w:pPr>
              <w:rPr>
                <w:color w:val="000000"/>
                <w:sz w:val="18"/>
                <w:szCs w:val="18"/>
                <w:lang w:eastAsia="ru-RU"/>
              </w:rPr>
            </w:pPr>
          </w:p>
        </w:tc>
      </w:tr>
    </w:tbl>
    <w:p w:rsidR="00E56415" w:rsidRDefault="00E56415" w:rsidP="002E58F1">
      <w:pPr>
        <w:rPr>
          <w:sz w:val="26"/>
          <w:szCs w:val="26"/>
          <w:lang w:eastAsia="en-US"/>
        </w:rPr>
      </w:pPr>
    </w:p>
    <w:p w:rsidR="00DB1B50" w:rsidRDefault="00DB1B50">
      <w:pPr>
        <w:rPr>
          <w:b/>
          <w:sz w:val="26"/>
          <w:szCs w:val="26"/>
        </w:rPr>
      </w:pPr>
      <w:r>
        <w:rPr>
          <w:b/>
          <w:sz w:val="26"/>
          <w:szCs w:val="26"/>
        </w:rPr>
        <w:br w:type="page"/>
      </w:r>
    </w:p>
    <w:p w:rsidR="003A6BD4" w:rsidRDefault="003A6BD4" w:rsidP="003A6BD4">
      <w:pPr>
        <w:rPr>
          <w:color w:val="000000"/>
          <w:sz w:val="26"/>
          <w:szCs w:val="26"/>
          <w:lang w:eastAsia="ru-RU"/>
        </w:rPr>
      </w:pPr>
      <w:r>
        <w:rPr>
          <w:sz w:val="26"/>
          <w:szCs w:val="26"/>
        </w:rPr>
        <w:lastRenderedPageBreak/>
        <w:t xml:space="preserve">Таблица А3 –  </w:t>
      </w:r>
      <w:r w:rsidRPr="003A6BD4">
        <w:rPr>
          <w:color w:val="000000"/>
          <w:sz w:val="26"/>
          <w:szCs w:val="26"/>
          <w:lang w:eastAsia="ru-RU"/>
        </w:rPr>
        <w:t>Расчет затрат на корма</w:t>
      </w:r>
    </w:p>
    <w:tbl>
      <w:tblPr>
        <w:tblW w:w="13516" w:type="dxa"/>
        <w:tblInd w:w="-5" w:type="dxa"/>
        <w:tblLook w:val="04A0"/>
      </w:tblPr>
      <w:tblGrid>
        <w:gridCol w:w="2268"/>
        <w:gridCol w:w="709"/>
        <w:gridCol w:w="709"/>
        <w:gridCol w:w="990"/>
        <w:gridCol w:w="711"/>
        <w:gridCol w:w="850"/>
        <w:gridCol w:w="1081"/>
        <w:gridCol w:w="606"/>
        <w:gridCol w:w="606"/>
        <w:gridCol w:w="606"/>
        <w:gridCol w:w="611"/>
        <w:gridCol w:w="1115"/>
        <w:gridCol w:w="663"/>
        <w:gridCol w:w="663"/>
        <w:gridCol w:w="663"/>
        <w:gridCol w:w="665"/>
      </w:tblGrid>
      <w:tr w:rsidR="003A6BD4" w:rsidRPr="003A6BD4" w:rsidTr="003A6BD4">
        <w:trPr>
          <w:trHeight w:val="300"/>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A6BD4" w:rsidRPr="003A6BD4" w:rsidRDefault="003A6BD4" w:rsidP="003A6BD4">
            <w:pPr>
              <w:jc w:val="center"/>
              <w:rPr>
                <w:color w:val="000000"/>
                <w:sz w:val="18"/>
                <w:szCs w:val="18"/>
                <w:lang w:eastAsia="ru-RU"/>
              </w:rPr>
            </w:pPr>
            <w:r w:rsidRPr="003A6BD4">
              <w:rPr>
                <w:color w:val="000000"/>
                <w:sz w:val="18"/>
                <w:szCs w:val="18"/>
                <w:lang w:eastAsia="ru-RU"/>
              </w:rPr>
              <w:t>Показатель</w:t>
            </w:r>
          </w:p>
        </w:tc>
        <w:tc>
          <w:tcPr>
            <w:tcW w:w="3969" w:type="dxa"/>
            <w:gridSpan w:val="5"/>
            <w:tcBorders>
              <w:top w:val="single" w:sz="4" w:space="0" w:color="auto"/>
              <w:left w:val="nil"/>
              <w:bottom w:val="single" w:sz="4" w:space="0" w:color="auto"/>
              <w:right w:val="single" w:sz="4" w:space="0" w:color="000000"/>
            </w:tcBorders>
            <w:shd w:val="clear" w:color="auto" w:fill="auto"/>
            <w:noWrap/>
            <w:hideMark/>
          </w:tcPr>
          <w:p w:rsidR="003A6BD4" w:rsidRPr="003A6BD4" w:rsidRDefault="008E7DC7" w:rsidP="003A6BD4">
            <w:pPr>
              <w:jc w:val="center"/>
              <w:rPr>
                <w:b/>
                <w:bCs/>
                <w:sz w:val="18"/>
                <w:szCs w:val="18"/>
                <w:lang w:eastAsia="ru-RU"/>
              </w:rPr>
            </w:pPr>
            <w:r>
              <w:rPr>
                <w:b/>
                <w:bCs/>
                <w:sz w:val="18"/>
                <w:szCs w:val="18"/>
                <w:lang w:eastAsia="ru-RU"/>
              </w:rPr>
              <w:t>2021</w:t>
            </w:r>
          </w:p>
        </w:tc>
        <w:tc>
          <w:tcPr>
            <w:tcW w:w="3510" w:type="dxa"/>
            <w:gridSpan w:val="5"/>
            <w:tcBorders>
              <w:top w:val="single" w:sz="4" w:space="0" w:color="auto"/>
              <w:left w:val="nil"/>
              <w:bottom w:val="single" w:sz="4" w:space="0" w:color="auto"/>
              <w:right w:val="single" w:sz="4" w:space="0" w:color="000000"/>
            </w:tcBorders>
            <w:shd w:val="clear" w:color="auto" w:fill="auto"/>
            <w:noWrap/>
            <w:hideMark/>
          </w:tcPr>
          <w:p w:rsidR="003A6BD4" w:rsidRPr="003A6BD4" w:rsidRDefault="00895B5C" w:rsidP="003A6BD4">
            <w:pPr>
              <w:jc w:val="center"/>
              <w:rPr>
                <w:b/>
                <w:bCs/>
                <w:sz w:val="18"/>
                <w:szCs w:val="18"/>
                <w:lang w:eastAsia="ru-RU"/>
              </w:rPr>
            </w:pPr>
            <w:r>
              <w:rPr>
                <w:b/>
                <w:bCs/>
                <w:sz w:val="18"/>
                <w:szCs w:val="18"/>
                <w:lang w:eastAsia="ru-RU"/>
              </w:rPr>
              <w:t>2021</w:t>
            </w:r>
          </w:p>
        </w:tc>
        <w:tc>
          <w:tcPr>
            <w:tcW w:w="3769" w:type="dxa"/>
            <w:gridSpan w:val="5"/>
            <w:tcBorders>
              <w:top w:val="single" w:sz="4" w:space="0" w:color="auto"/>
              <w:left w:val="nil"/>
              <w:bottom w:val="single" w:sz="4" w:space="0" w:color="auto"/>
              <w:right w:val="single" w:sz="4" w:space="0" w:color="000000"/>
            </w:tcBorders>
            <w:shd w:val="clear" w:color="auto" w:fill="auto"/>
            <w:noWrap/>
            <w:hideMark/>
          </w:tcPr>
          <w:p w:rsidR="003A6BD4" w:rsidRPr="003A6BD4" w:rsidRDefault="00895B5C" w:rsidP="003A6BD4">
            <w:pPr>
              <w:jc w:val="center"/>
              <w:rPr>
                <w:b/>
                <w:bCs/>
                <w:sz w:val="18"/>
                <w:szCs w:val="18"/>
                <w:lang w:eastAsia="ru-RU"/>
              </w:rPr>
            </w:pPr>
            <w:r>
              <w:rPr>
                <w:b/>
                <w:bCs/>
                <w:sz w:val="18"/>
                <w:szCs w:val="18"/>
                <w:lang w:eastAsia="ru-RU"/>
              </w:rPr>
              <w:t>2022</w:t>
            </w:r>
          </w:p>
        </w:tc>
      </w:tr>
      <w:tr w:rsidR="003A6BD4" w:rsidRPr="003A6BD4" w:rsidTr="003A6BD4">
        <w:trPr>
          <w:trHeight w:val="300"/>
        </w:trPr>
        <w:tc>
          <w:tcPr>
            <w:tcW w:w="2268" w:type="dxa"/>
            <w:vMerge/>
            <w:tcBorders>
              <w:top w:val="single" w:sz="4" w:space="0" w:color="auto"/>
              <w:left w:val="single" w:sz="4" w:space="0" w:color="auto"/>
              <w:bottom w:val="single" w:sz="4" w:space="0" w:color="000000"/>
              <w:right w:val="single" w:sz="4" w:space="0" w:color="auto"/>
            </w:tcBorders>
            <w:hideMark/>
          </w:tcPr>
          <w:p w:rsidR="003A6BD4" w:rsidRPr="003A6BD4" w:rsidRDefault="003A6BD4" w:rsidP="003A6BD4">
            <w:pPr>
              <w:rPr>
                <w:color w:val="000000"/>
                <w:sz w:val="18"/>
                <w:szCs w:val="18"/>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3A6BD4" w:rsidRPr="003A6BD4" w:rsidRDefault="003A6BD4" w:rsidP="003A6BD4">
            <w:pPr>
              <w:jc w:val="center"/>
              <w:rPr>
                <w:color w:val="000000"/>
                <w:sz w:val="18"/>
                <w:szCs w:val="18"/>
                <w:lang w:eastAsia="ru-RU"/>
              </w:rPr>
            </w:pPr>
            <w:r w:rsidRPr="003A6BD4">
              <w:rPr>
                <w:color w:val="000000"/>
                <w:sz w:val="18"/>
                <w:szCs w:val="18"/>
                <w:lang w:eastAsia="ru-RU"/>
              </w:rPr>
              <w:t>всего</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3A6BD4" w:rsidRPr="003A6BD4" w:rsidRDefault="003A6BD4" w:rsidP="003A6BD4">
            <w:pPr>
              <w:jc w:val="center"/>
              <w:rPr>
                <w:color w:val="000000"/>
                <w:sz w:val="18"/>
                <w:szCs w:val="18"/>
                <w:lang w:eastAsia="ru-RU"/>
              </w:rPr>
            </w:pPr>
            <w:r w:rsidRPr="003A6BD4">
              <w:rPr>
                <w:color w:val="000000"/>
                <w:sz w:val="18"/>
                <w:szCs w:val="18"/>
                <w:lang w:eastAsia="ru-RU"/>
              </w:rPr>
              <w:t>в т.ч. по кварталам</w:t>
            </w:r>
          </w:p>
        </w:tc>
        <w:tc>
          <w:tcPr>
            <w:tcW w:w="1081" w:type="dxa"/>
            <w:tcBorders>
              <w:top w:val="nil"/>
              <w:left w:val="single" w:sz="4" w:space="0" w:color="auto"/>
              <w:bottom w:val="single" w:sz="4" w:space="0" w:color="000000"/>
              <w:right w:val="single" w:sz="4" w:space="0" w:color="auto"/>
            </w:tcBorders>
            <w:shd w:val="clear" w:color="auto" w:fill="auto"/>
            <w:noWrap/>
            <w:hideMark/>
          </w:tcPr>
          <w:p w:rsidR="003A6BD4" w:rsidRPr="003A6BD4" w:rsidRDefault="003A6BD4" w:rsidP="003A6BD4">
            <w:pPr>
              <w:jc w:val="center"/>
              <w:rPr>
                <w:color w:val="000000"/>
                <w:sz w:val="18"/>
                <w:szCs w:val="18"/>
                <w:lang w:eastAsia="ru-RU"/>
              </w:rPr>
            </w:pPr>
            <w:r w:rsidRPr="003A6BD4">
              <w:rPr>
                <w:color w:val="000000"/>
                <w:sz w:val="18"/>
                <w:szCs w:val="18"/>
                <w:lang w:eastAsia="ru-RU"/>
              </w:rPr>
              <w:t>всего</w:t>
            </w:r>
          </w:p>
        </w:tc>
        <w:tc>
          <w:tcPr>
            <w:tcW w:w="2429" w:type="dxa"/>
            <w:gridSpan w:val="4"/>
            <w:tcBorders>
              <w:top w:val="single" w:sz="4" w:space="0" w:color="auto"/>
              <w:left w:val="nil"/>
              <w:bottom w:val="single" w:sz="4" w:space="0" w:color="auto"/>
              <w:right w:val="single" w:sz="4" w:space="0" w:color="000000"/>
            </w:tcBorders>
            <w:shd w:val="clear" w:color="auto" w:fill="auto"/>
            <w:noWrap/>
            <w:hideMark/>
          </w:tcPr>
          <w:p w:rsidR="003A6BD4" w:rsidRPr="003A6BD4" w:rsidRDefault="003A6BD4" w:rsidP="003A6BD4">
            <w:pPr>
              <w:jc w:val="center"/>
              <w:rPr>
                <w:color w:val="000000"/>
                <w:sz w:val="18"/>
                <w:szCs w:val="18"/>
                <w:lang w:eastAsia="ru-RU"/>
              </w:rPr>
            </w:pPr>
            <w:r w:rsidRPr="003A6BD4">
              <w:rPr>
                <w:color w:val="000000"/>
                <w:sz w:val="18"/>
                <w:szCs w:val="18"/>
                <w:lang w:eastAsia="ru-RU"/>
              </w:rPr>
              <w:t>в т.ч. по кварталам</w:t>
            </w:r>
          </w:p>
        </w:tc>
        <w:tc>
          <w:tcPr>
            <w:tcW w:w="1115" w:type="dxa"/>
            <w:tcBorders>
              <w:top w:val="nil"/>
              <w:left w:val="single" w:sz="4" w:space="0" w:color="auto"/>
              <w:bottom w:val="single" w:sz="4" w:space="0" w:color="000000"/>
              <w:right w:val="single" w:sz="4" w:space="0" w:color="auto"/>
            </w:tcBorders>
            <w:shd w:val="clear" w:color="auto" w:fill="auto"/>
            <w:noWrap/>
            <w:hideMark/>
          </w:tcPr>
          <w:p w:rsidR="003A6BD4" w:rsidRPr="003A6BD4" w:rsidRDefault="003A6BD4" w:rsidP="003A6BD4">
            <w:pPr>
              <w:jc w:val="center"/>
              <w:rPr>
                <w:color w:val="000000"/>
                <w:sz w:val="18"/>
                <w:szCs w:val="18"/>
                <w:lang w:eastAsia="ru-RU"/>
              </w:rPr>
            </w:pPr>
            <w:r w:rsidRPr="003A6BD4">
              <w:rPr>
                <w:color w:val="000000"/>
                <w:sz w:val="18"/>
                <w:szCs w:val="18"/>
                <w:lang w:eastAsia="ru-RU"/>
              </w:rPr>
              <w:t>всего</w:t>
            </w:r>
          </w:p>
        </w:tc>
        <w:tc>
          <w:tcPr>
            <w:tcW w:w="2654" w:type="dxa"/>
            <w:gridSpan w:val="4"/>
            <w:tcBorders>
              <w:top w:val="single" w:sz="4" w:space="0" w:color="auto"/>
              <w:left w:val="nil"/>
              <w:bottom w:val="single" w:sz="4" w:space="0" w:color="auto"/>
              <w:right w:val="single" w:sz="4" w:space="0" w:color="000000"/>
            </w:tcBorders>
            <w:shd w:val="clear" w:color="auto" w:fill="auto"/>
            <w:noWrap/>
            <w:hideMark/>
          </w:tcPr>
          <w:p w:rsidR="003A6BD4" w:rsidRPr="003A6BD4" w:rsidRDefault="003A6BD4" w:rsidP="003A6BD4">
            <w:pPr>
              <w:jc w:val="center"/>
              <w:rPr>
                <w:color w:val="000000"/>
                <w:sz w:val="18"/>
                <w:szCs w:val="18"/>
                <w:lang w:eastAsia="ru-RU"/>
              </w:rPr>
            </w:pPr>
            <w:r w:rsidRPr="003A6BD4">
              <w:rPr>
                <w:color w:val="000000"/>
                <w:sz w:val="18"/>
                <w:szCs w:val="18"/>
                <w:lang w:eastAsia="ru-RU"/>
              </w:rPr>
              <w:t>в т.ч. по кварталам</w:t>
            </w:r>
          </w:p>
        </w:tc>
      </w:tr>
      <w:tr w:rsidR="003A6BD4" w:rsidRPr="003A6BD4" w:rsidTr="003A6BD4">
        <w:trPr>
          <w:trHeight w:val="300"/>
        </w:trPr>
        <w:tc>
          <w:tcPr>
            <w:tcW w:w="2268" w:type="dxa"/>
            <w:vMerge/>
            <w:tcBorders>
              <w:top w:val="single" w:sz="4" w:space="0" w:color="auto"/>
              <w:left w:val="single" w:sz="4" w:space="0" w:color="auto"/>
              <w:bottom w:val="single" w:sz="4" w:space="0" w:color="000000"/>
              <w:right w:val="single" w:sz="4" w:space="0" w:color="auto"/>
            </w:tcBorders>
            <w:hideMark/>
          </w:tcPr>
          <w:p w:rsidR="003A6BD4" w:rsidRPr="003A6BD4" w:rsidRDefault="003A6BD4" w:rsidP="003A6BD4">
            <w:pPr>
              <w:rPr>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hideMark/>
          </w:tcPr>
          <w:p w:rsidR="003A6BD4" w:rsidRPr="003A6BD4" w:rsidRDefault="003A6BD4" w:rsidP="003A6BD4">
            <w:pPr>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1 кв.</w:t>
            </w:r>
          </w:p>
        </w:tc>
        <w:tc>
          <w:tcPr>
            <w:tcW w:w="990"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2 кв.</w:t>
            </w:r>
          </w:p>
        </w:tc>
        <w:tc>
          <w:tcPr>
            <w:tcW w:w="711"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3 кв.</w:t>
            </w:r>
          </w:p>
        </w:tc>
        <w:tc>
          <w:tcPr>
            <w:tcW w:w="850"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4 кв.</w:t>
            </w:r>
          </w:p>
        </w:tc>
        <w:tc>
          <w:tcPr>
            <w:tcW w:w="1081" w:type="dxa"/>
            <w:tcBorders>
              <w:top w:val="nil"/>
              <w:left w:val="single" w:sz="4" w:space="0" w:color="auto"/>
              <w:bottom w:val="single" w:sz="4" w:space="0" w:color="000000"/>
              <w:right w:val="single" w:sz="4" w:space="0" w:color="auto"/>
            </w:tcBorders>
            <w:hideMark/>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1 кв.</w:t>
            </w:r>
          </w:p>
        </w:tc>
        <w:tc>
          <w:tcPr>
            <w:tcW w:w="606"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2 кв.</w:t>
            </w:r>
          </w:p>
        </w:tc>
        <w:tc>
          <w:tcPr>
            <w:tcW w:w="606"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3 кв.</w:t>
            </w:r>
          </w:p>
        </w:tc>
        <w:tc>
          <w:tcPr>
            <w:tcW w:w="611"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4 кв.</w:t>
            </w:r>
          </w:p>
        </w:tc>
        <w:tc>
          <w:tcPr>
            <w:tcW w:w="1115" w:type="dxa"/>
            <w:tcBorders>
              <w:top w:val="nil"/>
              <w:left w:val="single" w:sz="4" w:space="0" w:color="auto"/>
              <w:bottom w:val="single" w:sz="4" w:space="0" w:color="000000"/>
              <w:right w:val="single" w:sz="4" w:space="0" w:color="auto"/>
            </w:tcBorders>
            <w:hideMark/>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1 кв.</w:t>
            </w:r>
          </w:p>
        </w:tc>
        <w:tc>
          <w:tcPr>
            <w:tcW w:w="663"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2 кв.</w:t>
            </w:r>
          </w:p>
        </w:tc>
        <w:tc>
          <w:tcPr>
            <w:tcW w:w="663"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3 кв.</w:t>
            </w:r>
          </w:p>
        </w:tc>
        <w:tc>
          <w:tcPr>
            <w:tcW w:w="665" w:type="dxa"/>
            <w:tcBorders>
              <w:top w:val="nil"/>
              <w:left w:val="nil"/>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4 кв.</w:t>
            </w:r>
          </w:p>
        </w:tc>
      </w:tr>
      <w:tr w:rsidR="003A6BD4" w:rsidRPr="003A6BD4" w:rsidTr="001D7CD6">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Поголовье КРС, всего</w:t>
            </w: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в т.ч. коров</w:t>
            </w: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Условное поголовье, гол.</w:t>
            </w: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rsidR="003A6BD4" w:rsidRPr="003A6BD4" w:rsidRDefault="003A6BD4" w:rsidP="003A6BD4">
            <w:pPr>
              <w:rPr>
                <w:color w:val="000000"/>
                <w:sz w:val="18"/>
                <w:szCs w:val="18"/>
                <w:lang w:eastAsia="ru-RU"/>
              </w:rPr>
            </w:pPr>
            <w:r w:rsidRPr="003A6BD4">
              <w:rPr>
                <w:color w:val="000000"/>
                <w:sz w:val="18"/>
                <w:szCs w:val="18"/>
                <w:lang w:eastAsia="ru-RU"/>
              </w:rPr>
              <w:t xml:space="preserve">Количество </w:t>
            </w:r>
            <w:proofErr w:type="spellStart"/>
            <w:r w:rsidRPr="003A6BD4">
              <w:rPr>
                <w:color w:val="000000"/>
                <w:sz w:val="18"/>
                <w:szCs w:val="18"/>
                <w:lang w:eastAsia="ru-RU"/>
              </w:rPr>
              <w:t>кормодней</w:t>
            </w:r>
            <w:proofErr w:type="spellEnd"/>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525"/>
        </w:trPr>
        <w:tc>
          <w:tcPr>
            <w:tcW w:w="2268" w:type="dxa"/>
            <w:tcBorders>
              <w:top w:val="nil"/>
              <w:left w:val="single" w:sz="4" w:space="0" w:color="auto"/>
              <w:bottom w:val="single" w:sz="4" w:space="0" w:color="auto"/>
              <w:right w:val="nil"/>
            </w:tcBorders>
            <w:shd w:val="clear" w:color="auto" w:fill="auto"/>
            <w:hideMark/>
          </w:tcPr>
          <w:p w:rsidR="003A6BD4" w:rsidRPr="003A6BD4" w:rsidRDefault="003A6BD4" w:rsidP="003A6BD4">
            <w:pPr>
              <w:rPr>
                <w:sz w:val="18"/>
                <w:szCs w:val="18"/>
                <w:lang w:eastAsia="ru-RU"/>
              </w:rPr>
            </w:pPr>
            <w:r w:rsidRPr="003A6BD4">
              <w:rPr>
                <w:sz w:val="18"/>
                <w:szCs w:val="18"/>
                <w:lang w:eastAsia="ru-RU"/>
              </w:rPr>
              <w:t xml:space="preserve">Требуется на 1 голову в сутки, </w:t>
            </w:r>
            <w:proofErr w:type="gramStart"/>
            <w:r w:rsidRPr="003A6BD4">
              <w:rPr>
                <w:sz w:val="18"/>
                <w:szCs w:val="18"/>
                <w:lang w:eastAsia="ru-RU"/>
              </w:rPr>
              <w:t>кг</w:t>
            </w:r>
            <w:proofErr w:type="gramEnd"/>
          </w:p>
        </w:tc>
        <w:tc>
          <w:tcPr>
            <w:tcW w:w="709" w:type="dxa"/>
            <w:tcBorders>
              <w:top w:val="nil"/>
              <w:left w:val="single" w:sz="4" w:space="0" w:color="auto"/>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nil"/>
            </w:tcBorders>
            <w:shd w:val="clear" w:color="auto" w:fill="auto"/>
            <w:noWrap/>
            <w:hideMark/>
          </w:tcPr>
          <w:p w:rsidR="003A6BD4" w:rsidRPr="003A6BD4" w:rsidRDefault="003A6BD4" w:rsidP="003A6BD4">
            <w:pPr>
              <w:rPr>
                <w:i/>
                <w:iCs/>
                <w:sz w:val="18"/>
                <w:szCs w:val="18"/>
                <w:lang w:eastAsia="ru-RU"/>
              </w:rPr>
            </w:pPr>
            <w:r w:rsidRPr="003A6BD4">
              <w:rPr>
                <w:i/>
                <w:iCs/>
                <w:sz w:val="18"/>
                <w:szCs w:val="18"/>
                <w:lang w:eastAsia="ru-RU"/>
              </w:rPr>
              <w:t>Сено</w:t>
            </w:r>
          </w:p>
        </w:tc>
        <w:tc>
          <w:tcPr>
            <w:tcW w:w="709" w:type="dxa"/>
            <w:tcBorders>
              <w:top w:val="nil"/>
              <w:left w:val="single" w:sz="4" w:space="0" w:color="auto"/>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rsidR="003A6BD4" w:rsidRPr="003A6BD4" w:rsidRDefault="003A6BD4" w:rsidP="003A6BD4">
            <w:pPr>
              <w:rPr>
                <w:i/>
                <w:iCs/>
                <w:sz w:val="18"/>
                <w:szCs w:val="18"/>
                <w:lang w:eastAsia="ru-RU"/>
              </w:rPr>
            </w:pPr>
            <w:r w:rsidRPr="003A6BD4">
              <w:rPr>
                <w:i/>
                <w:iCs/>
                <w:sz w:val="18"/>
                <w:szCs w:val="18"/>
                <w:lang w:eastAsia="ru-RU"/>
              </w:rPr>
              <w:t xml:space="preserve">Силос </w:t>
            </w: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nil"/>
            </w:tcBorders>
            <w:shd w:val="clear" w:color="auto" w:fill="auto"/>
            <w:noWrap/>
            <w:hideMark/>
          </w:tcPr>
          <w:p w:rsidR="003A6BD4" w:rsidRPr="003A6BD4" w:rsidRDefault="003A6BD4" w:rsidP="003A6BD4">
            <w:pPr>
              <w:rPr>
                <w:i/>
                <w:iCs/>
                <w:sz w:val="18"/>
                <w:szCs w:val="18"/>
                <w:lang w:eastAsia="ru-RU"/>
              </w:rPr>
            </w:pPr>
            <w:r w:rsidRPr="003A6BD4">
              <w:rPr>
                <w:i/>
                <w:iCs/>
                <w:sz w:val="18"/>
                <w:szCs w:val="18"/>
                <w:lang w:eastAsia="ru-RU"/>
              </w:rPr>
              <w:t>Зеленый корм</w:t>
            </w:r>
          </w:p>
        </w:tc>
        <w:tc>
          <w:tcPr>
            <w:tcW w:w="709" w:type="dxa"/>
            <w:tcBorders>
              <w:top w:val="nil"/>
              <w:left w:val="single" w:sz="4" w:space="0" w:color="auto"/>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nil"/>
            </w:tcBorders>
            <w:shd w:val="clear" w:color="auto" w:fill="auto"/>
            <w:noWrap/>
            <w:hideMark/>
          </w:tcPr>
          <w:p w:rsidR="003A6BD4" w:rsidRPr="003A6BD4" w:rsidRDefault="003A6BD4" w:rsidP="003A6BD4">
            <w:pPr>
              <w:rPr>
                <w:i/>
                <w:iCs/>
                <w:sz w:val="18"/>
                <w:szCs w:val="18"/>
                <w:lang w:eastAsia="ru-RU"/>
              </w:rPr>
            </w:pPr>
            <w:r w:rsidRPr="003A6BD4">
              <w:rPr>
                <w:i/>
                <w:iCs/>
                <w:sz w:val="18"/>
                <w:szCs w:val="18"/>
                <w:lang w:eastAsia="ru-RU"/>
              </w:rPr>
              <w:t>Концентраты</w:t>
            </w:r>
          </w:p>
        </w:tc>
        <w:tc>
          <w:tcPr>
            <w:tcW w:w="709" w:type="dxa"/>
            <w:tcBorders>
              <w:top w:val="nil"/>
              <w:left w:val="single" w:sz="4" w:space="0" w:color="auto"/>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525"/>
        </w:trPr>
        <w:tc>
          <w:tcPr>
            <w:tcW w:w="2268" w:type="dxa"/>
            <w:tcBorders>
              <w:top w:val="nil"/>
              <w:left w:val="single" w:sz="4" w:space="0" w:color="auto"/>
              <w:bottom w:val="single" w:sz="4" w:space="0" w:color="auto"/>
              <w:right w:val="nil"/>
            </w:tcBorders>
            <w:shd w:val="clear" w:color="auto" w:fill="auto"/>
            <w:hideMark/>
          </w:tcPr>
          <w:p w:rsidR="003A6BD4" w:rsidRPr="003A6BD4" w:rsidRDefault="003A6BD4" w:rsidP="003A6BD4">
            <w:pPr>
              <w:rPr>
                <w:b/>
                <w:bCs/>
                <w:i/>
                <w:iCs/>
                <w:sz w:val="18"/>
                <w:szCs w:val="18"/>
                <w:lang w:eastAsia="ru-RU"/>
              </w:rPr>
            </w:pPr>
            <w:r w:rsidRPr="003A6BD4">
              <w:rPr>
                <w:b/>
                <w:bCs/>
                <w:i/>
                <w:iCs/>
                <w:sz w:val="18"/>
                <w:szCs w:val="18"/>
                <w:lang w:eastAsia="ru-RU"/>
              </w:rPr>
              <w:t xml:space="preserve">Требуется на все </w:t>
            </w:r>
            <w:proofErr w:type="spellStart"/>
            <w:r w:rsidRPr="003A6BD4">
              <w:rPr>
                <w:b/>
                <w:bCs/>
                <w:i/>
                <w:iCs/>
                <w:sz w:val="18"/>
                <w:szCs w:val="18"/>
                <w:lang w:eastAsia="ru-RU"/>
              </w:rPr>
              <w:t>погол</w:t>
            </w:r>
            <w:r w:rsidRPr="003A6BD4">
              <w:rPr>
                <w:b/>
                <w:bCs/>
                <w:i/>
                <w:iCs/>
                <w:sz w:val="18"/>
                <w:szCs w:val="18"/>
                <w:lang w:eastAsia="ru-RU"/>
              </w:rPr>
              <w:t>о</w:t>
            </w:r>
            <w:r w:rsidRPr="003A6BD4">
              <w:rPr>
                <w:b/>
                <w:bCs/>
                <w:i/>
                <w:iCs/>
                <w:sz w:val="18"/>
                <w:szCs w:val="18"/>
                <w:lang w:eastAsia="ru-RU"/>
              </w:rPr>
              <w:t>вье</w:t>
            </w:r>
            <w:proofErr w:type="gramStart"/>
            <w:r w:rsidRPr="003A6BD4">
              <w:rPr>
                <w:b/>
                <w:bCs/>
                <w:i/>
                <w:iCs/>
                <w:sz w:val="18"/>
                <w:szCs w:val="18"/>
                <w:lang w:eastAsia="ru-RU"/>
              </w:rPr>
              <w:t>,т</w:t>
            </w:r>
            <w:proofErr w:type="spellEnd"/>
            <w:proofErr w:type="gramEnd"/>
          </w:p>
        </w:tc>
        <w:tc>
          <w:tcPr>
            <w:tcW w:w="709" w:type="dxa"/>
            <w:tcBorders>
              <w:top w:val="nil"/>
              <w:left w:val="single" w:sz="4" w:space="0" w:color="auto"/>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nil"/>
            </w:tcBorders>
            <w:shd w:val="clear" w:color="auto" w:fill="auto"/>
            <w:noWrap/>
            <w:hideMark/>
          </w:tcPr>
          <w:p w:rsidR="003A6BD4" w:rsidRPr="003A6BD4" w:rsidRDefault="003A6BD4" w:rsidP="003A6BD4">
            <w:pPr>
              <w:rPr>
                <w:i/>
                <w:iCs/>
                <w:sz w:val="18"/>
                <w:szCs w:val="18"/>
                <w:lang w:eastAsia="ru-RU"/>
              </w:rPr>
            </w:pPr>
            <w:r w:rsidRPr="003A6BD4">
              <w:rPr>
                <w:i/>
                <w:iCs/>
                <w:sz w:val="18"/>
                <w:szCs w:val="18"/>
                <w:lang w:eastAsia="ru-RU"/>
              </w:rPr>
              <w:t>Сено</w:t>
            </w:r>
          </w:p>
        </w:tc>
        <w:tc>
          <w:tcPr>
            <w:tcW w:w="709" w:type="dxa"/>
            <w:tcBorders>
              <w:top w:val="nil"/>
              <w:left w:val="single" w:sz="4" w:space="0" w:color="auto"/>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rsidR="003A6BD4" w:rsidRPr="003A6BD4" w:rsidRDefault="003A6BD4" w:rsidP="003A6BD4">
            <w:pPr>
              <w:rPr>
                <w:i/>
                <w:iCs/>
                <w:sz w:val="18"/>
                <w:szCs w:val="18"/>
                <w:lang w:eastAsia="ru-RU"/>
              </w:rPr>
            </w:pPr>
            <w:r w:rsidRPr="003A6BD4">
              <w:rPr>
                <w:i/>
                <w:iCs/>
                <w:sz w:val="18"/>
                <w:szCs w:val="18"/>
                <w:lang w:eastAsia="ru-RU"/>
              </w:rPr>
              <w:t xml:space="preserve">Силос </w:t>
            </w: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nil"/>
            </w:tcBorders>
            <w:shd w:val="clear" w:color="auto" w:fill="auto"/>
            <w:noWrap/>
            <w:hideMark/>
          </w:tcPr>
          <w:p w:rsidR="003A6BD4" w:rsidRPr="003A6BD4" w:rsidRDefault="003A6BD4" w:rsidP="003A6BD4">
            <w:pPr>
              <w:rPr>
                <w:i/>
                <w:iCs/>
                <w:sz w:val="18"/>
                <w:szCs w:val="18"/>
                <w:lang w:eastAsia="ru-RU"/>
              </w:rPr>
            </w:pPr>
            <w:r w:rsidRPr="003A6BD4">
              <w:rPr>
                <w:i/>
                <w:iCs/>
                <w:sz w:val="18"/>
                <w:szCs w:val="18"/>
                <w:lang w:eastAsia="ru-RU"/>
              </w:rPr>
              <w:t>Зеленый корм</w:t>
            </w:r>
          </w:p>
        </w:tc>
        <w:tc>
          <w:tcPr>
            <w:tcW w:w="709" w:type="dxa"/>
            <w:tcBorders>
              <w:top w:val="nil"/>
              <w:left w:val="single" w:sz="4" w:space="0" w:color="auto"/>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300"/>
        </w:trPr>
        <w:tc>
          <w:tcPr>
            <w:tcW w:w="2268" w:type="dxa"/>
            <w:tcBorders>
              <w:top w:val="nil"/>
              <w:left w:val="single" w:sz="4" w:space="0" w:color="auto"/>
              <w:bottom w:val="single" w:sz="4" w:space="0" w:color="auto"/>
              <w:right w:val="nil"/>
            </w:tcBorders>
            <w:shd w:val="clear" w:color="auto" w:fill="auto"/>
            <w:noWrap/>
            <w:hideMark/>
          </w:tcPr>
          <w:p w:rsidR="003A6BD4" w:rsidRPr="003A6BD4" w:rsidRDefault="003A6BD4" w:rsidP="003A6BD4">
            <w:pPr>
              <w:rPr>
                <w:i/>
                <w:iCs/>
                <w:sz w:val="18"/>
                <w:szCs w:val="18"/>
                <w:lang w:eastAsia="ru-RU"/>
              </w:rPr>
            </w:pPr>
            <w:r w:rsidRPr="003A6BD4">
              <w:rPr>
                <w:i/>
                <w:iCs/>
                <w:sz w:val="18"/>
                <w:szCs w:val="18"/>
                <w:lang w:eastAsia="ru-RU"/>
              </w:rPr>
              <w:t>Концентраты</w:t>
            </w:r>
          </w:p>
        </w:tc>
        <w:tc>
          <w:tcPr>
            <w:tcW w:w="709" w:type="dxa"/>
            <w:tcBorders>
              <w:top w:val="nil"/>
              <w:left w:val="single" w:sz="4" w:space="0" w:color="auto"/>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color w:val="000000"/>
                <w:sz w:val="18"/>
                <w:szCs w:val="18"/>
                <w:lang w:eastAsia="ru-RU"/>
              </w:rPr>
            </w:pPr>
          </w:p>
        </w:tc>
      </w:tr>
      <w:tr w:rsidR="003A6BD4" w:rsidRPr="003A6BD4" w:rsidTr="001D7CD6">
        <w:trPr>
          <w:trHeight w:val="510"/>
        </w:trPr>
        <w:tc>
          <w:tcPr>
            <w:tcW w:w="2268" w:type="dxa"/>
            <w:tcBorders>
              <w:top w:val="nil"/>
              <w:left w:val="single" w:sz="4" w:space="0" w:color="auto"/>
              <w:bottom w:val="single" w:sz="4" w:space="0" w:color="auto"/>
              <w:right w:val="single" w:sz="4" w:space="0" w:color="auto"/>
            </w:tcBorders>
            <w:shd w:val="clear" w:color="auto" w:fill="auto"/>
            <w:hideMark/>
          </w:tcPr>
          <w:p w:rsidR="003A6BD4" w:rsidRPr="003A6BD4" w:rsidRDefault="003A6BD4" w:rsidP="003A6BD4">
            <w:pPr>
              <w:rPr>
                <w:b/>
                <w:bCs/>
                <w:sz w:val="18"/>
                <w:szCs w:val="18"/>
                <w:lang w:eastAsia="ru-RU"/>
              </w:rPr>
            </w:pPr>
            <w:r w:rsidRPr="003A6BD4">
              <w:rPr>
                <w:b/>
                <w:bCs/>
                <w:sz w:val="18"/>
                <w:szCs w:val="18"/>
                <w:lang w:eastAsia="ru-RU"/>
              </w:rPr>
              <w:t>Стоимость кормов, тыс. руб.</w:t>
            </w: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709"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99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7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850"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108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606"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611"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111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3A6BD4" w:rsidRPr="003A6BD4" w:rsidRDefault="003A6BD4" w:rsidP="003A6BD4">
            <w:pPr>
              <w:jc w:val="right"/>
              <w:rPr>
                <w:b/>
                <w:bCs/>
                <w:sz w:val="18"/>
                <w:szCs w:val="18"/>
                <w:lang w:eastAsia="ru-RU"/>
              </w:rPr>
            </w:pPr>
          </w:p>
        </w:tc>
      </w:tr>
    </w:tbl>
    <w:p w:rsidR="003A6BD4" w:rsidRPr="003A6BD4" w:rsidRDefault="003A6BD4" w:rsidP="003A6BD4">
      <w:pPr>
        <w:rPr>
          <w:rFonts w:ascii="Calibri" w:hAnsi="Calibri" w:cs="Calibri"/>
          <w:color w:val="000000"/>
          <w:sz w:val="22"/>
          <w:szCs w:val="22"/>
          <w:lang w:eastAsia="ru-RU"/>
        </w:rPr>
      </w:pPr>
    </w:p>
    <w:p w:rsidR="002E58F1" w:rsidRDefault="002E58F1" w:rsidP="006143EA">
      <w:pPr>
        <w:rPr>
          <w:b/>
          <w:sz w:val="26"/>
          <w:szCs w:val="26"/>
        </w:rPr>
      </w:pPr>
    </w:p>
    <w:p w:rsidR="002E58F1" w:rsidRDefault="002E58F1" w:rsidP="005E1312">
      <w:pPr>
        <w:rPr>
          <w:b/>
        </w:rPr>
      </w:pPr>
    </w:p>
    <w:p w:rsidR="00DB1B50" w:rsidRDefault="00DB1B50">
      <w:pPr>
        <w:rPr>
          <w:b/>
        </w:rPr>
      </w:pPr>
      <w:r>
        <w:rPr>
          <w:b/>
        </w:rPr>
        <w:br w:type="page"/>
      </w:r>
    </w:p>
    <w:tbl>
      <w:tblPr>
        <w:tblW w:w="13146" w:type="dxa"/>
        <w:tblInd w:w="-5" w:type="dxa"/>
        <w:tblLook w:val="04A0"/>
      </w:tblPr>
      <w:tblGrid>
        <w:gridCol w:w="2977"/>
        <w:gridCol w:w="709"/>
        <w:gridCol w:w="663"/>
        <w:gridCol w:w="723"/>
        <w:gridCol w:w="663"/>
        <w:gridCol w:w="665"/>
        <w:gridCol w:w="8"/>
        <w:gridCol w:w="9"/>
        <w:gridCol w:w="700"/>
        <w:gridCol w:w="8"/>
        <w:gridCol w:w="655"/>
        <w:gridCol w:w="663"/>
        <w:gridCol w:w="663"/>
        <w:gridCol w:w="663"/>
        <w:gridCol w:w="8"/>
        <w:gridCol w:w="9"/>
        <w:gridCol w:w="689"/>
        <w:gridCol w:w="8"/>
        <w:gridCol w:w="655"/>
        <w:gridCol w:w="663"/>
        <w:gridCol w:w="663"/>
        <w:gridCol w:w="665"/>
        <w:gridCol w:w="8"/>
        <w:gridCol w:w="9"/>
      </w:tblGrid>
      <w:tr w:rsidR="00FC5787" w:rsidRPr="00FC5787" w:rsidTr="00AF05FB">
        <w:trPr>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5787" w:rsidRPr="00FC5787" w:rsidRDefault="00FC5787" w:rsidP="00FC5787">
            <w:pPr>
              <w:jc w:val="center"/>
              <w:rPr>
                <w:color w:val="000000"/>
                <w:sz w:val="18"/>
                <w:szCs w:val="18"/>
                <w:lang w:eastAsia="ru-RU"/>
              </w:rPr>
            </w:pPr>
            <w:r w:rsidRPr="00FC5787">
              <w:rPr>
                <w:color w:val="000000"/>
                <w:sz w:val="18"/>
                <w:szCs w:val="18"/>
                <w:lang w:eastAsia="ru-RU"/>
              </w:rPr>
              <w:lastRenderedPageBreak/>
              <w:t>Показатель</w:t>
            </w:r>
          </w:p>
        </w:tc>
        <w:tc>
          <w:tcPr>
            <w:tcW w:w="3440" w:type="dxa"/>
            <w:gridSpan w:val="7"/>
            <w:tcBorders>
              <w:top w:val="single" w:sz="4" w:space="0" w:color="auto"/>
              <w:left w:val="nil"/>
              <w:bottom w:val="single" w:sz="4" w:space="0" w:color="auto"/>
              <w:right w:val="single" w:sz="4" w:space="0" w:color="auto"/>
            </w:tcBorders>
            <w:shd w:val="clear" w:color="auto" w:fill="auto"/>
            <w:noWrap/>
            <w:hideMark/>
          </w:tcPr>
          <w:p w:rsidR="00FC5787" w:rsidRPr="00FC5787" w:rsidRDefault="00895B5C" w:rsidP="00FC5787">
            <w:pPr>
              <w:jc w:val="center"/>
              <w:rPr>
                <w:b/>
                <w:bCs/>
                <w:sz w:val="18"/>
                <w:szCs w:val="18"/>
                <w:lang w:eastAsia="ru-RU"/>
              </w:rPr>
            </w:pPr>
            <w:r>
              <w:rPr>
                <w:b/>
                <w:bCs/>
                <w:sz w:val="18"/>
                <w:szCs w:val="18"/>
                <w:lang w:eastAsia="ru-RU"/>
              </w:rPr>
              <w:t>2023</w:t>
            </w:r>
          </w:p>
        </w:tc>
        <w:tc>
          <w:tcPr>
            <w:tcW w:w="3369" w:type="dxa"/>
            <w:gridSpan w:val="8"/>
            <w:tcBorders>
              <w:top w:val="single" w:sz="4" w:space="0" w:color="auto"/>
              <w:left w:val="nil"/>
              <w:bottom w:val="single" w:sz="4" w:space="0" w:color="auto"/>
              <w:right w:val="single" w:sz="4" w:space="0" w:color="auto"/>
            </w:tcBorders>
            <w:shd w:val="clear" w:color="auto" w:fill="auto"/>
            <w:noWrap/>
            <w:hideMark/>
          </w:tcPr>
          <w:p w:rsidR="00FC5787" w:rsidRPr="00FC5787" w:rsidRDefault="00895B5C" w:rsidP="00FC5787">
            <w:pPr>
              <w:jc w:val="center"/>
              <w:rPr>
                <w:b/>
                <w:bCs/>
                <w:sz w:val="18"/>
                <w:szCs w:val="18"/>
                <w:lang w:eastAsia="ru-RU"/>
              </w:rPr>
            </w:pPr>
            <w:r>
              <w:rPr>
                <w:b/>
                <w:bCs/>
                <w:sz w:val="18"/>
                <w:szCs w:val="18"/>
                <w:lang w:eastAsia="ru-RU"/>
              </w:rPr>
              <w:t>2024</w:t>
            </w:r>
          </w:p>
        </w:tc>
        <w:tc>
          <w:tcPr>
            <w:tcW w:w="3360" w:type="dxa"/>
            <w:gridSpan w:val="8"/>
            <w:tcBorders>
              <w:top w:val="single" w:sz="4" w:space="0" w:color="auto"/>
              <w:left w:val="nil"/>
              <w:bottom w:val="single" w:sz="4" w:space="0" w:color="auto"/>
              <w:right w:val="single" w:sz="4" w:space="0" w:color="auto"/>
            </w:tcBorders>
            <w:shd w:val="clear" w:color="auto" w:fill="auto"/>
            <w:noWrap/>
            <w:hideMark/>
          </w:tcPr>
          <w:p w:rsidR="00FC5787" w:rsidRPr="00FC5787" w:rsidRDefault="00895B5C" w:rsidP="00FC5787">
            <w:pPr>
              <w:jc w:val="center"/>
              <w:rPr>
                <w:b/>
                <w:bCs/>
                <w:sz w:val="18"/>
                <w:szCs w:val="18"/>
                <w:lang w:eastAsia="ru-RU"/>
              </w:rPr>
            </w:pPr>
            <w:r>
              <w:rPr>
                <w:b/>
                <w:bCs/>
                <w:sz w:val="18"/>
                <w:szCs w:val="18"/>
                <w:lang w:eastAsia="ru-RU"/>
              </w:rPr>
              <w:t>2025</w:t>
            </w:r>
          </w:p>
        </w:tc>
      </w:tr>
      <w:tr w:rsidR="00AF05FB" w:rsidRPr="00FC5787" w:rsidTr="00AF05FB">
        <w:trPr>
          <w:gridAfter w:val="1"/>
          <w:wAfter w:w="9" w:type="dxa"/>
          <w:trHeight w:val="300"/>
        </w:trPr>
        <w:tc>
          <w:tcPr>
            <w:tcW w:w="2977" w:type="dxa"/>
            <w:vMerge/>
            <w:tcBorders>
              <w:top w:val="single" w:sz="4" w:space="0" w:color="auto"/>
              <w:left w:val="single" w:sz="4" w:space="0" w:color="auto"/>
              <w:bottom w:val="single" w:sz="4" w:space="0" w:color="auto"/>
              <w:right w:val="single" w:sz="4" w:space="0" w:color="auto"/>
            </w:tcBorders>
            <w:hideMark/>
          </w:tcPr>
          <w:p w:rsidR="00FC5787" w:rsidRPr="00FC5787" w:rsidRDefault="00FC5787" w:rsidP="00FC5787">
            <w:pPr>
              <w:rPr>
                <w:color w:val="000000"/>
                <w:sz w:val="18"/>
                <w:szCs w:val="18"/>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FC5787" w:rsidRPr="00FC5787" w:rsidRDefault="00FC5787" w:rsidP="00FC5787">
            <w:pPr>
              <w:jc w:val="center"/>
              <w:rPr>
                <w:color w:val="000000"/>
                <w:sz w:val="18"/>
                <w:szCs w:val="18"/>
                <w:lang w:eastAsia="ru-RU"/>
              </w:rPr>
            </w:pPr>
            <w:r w:rsidRPr="00FC5787">
              <w:rPr>
                <w:color w:val="000000"/>
                <w:sz w:val="18"/>
                <w:szCs w:val="18"/>
                <w:lang w:eastAsia="ru-RU"/>
              </w:rPr>
              <w:t>всего</w:t>
            </w:r>
          </w:p>
        </w:tc>
        <w:tc>
          <w:tcPr>
            <w:tcW w:w="2722" w:type="dxa"/>
            <w:gridSpan w:val="5"/>
            <w:tcBorders>
              <w:top w:val="single" w:sz="4" w:space="0" w:color="auto"/>
              <w:left w:val="nil"/>
              <w:bottom w:val="single" w:sz="4" w:space="0" w:color="auto"/>
              <w:right w:val="single" w:sz="4" w:space="0" w:color="auto"/>
            </w:tcBorders>
            <w:shd w:val="clear" w:color="auto" w:fill="auto"/>
            <w:noWrap/>
            <w:hideMark/>
          </w:tcPr>
          <w:p w:rsidR="00FC5787" w:rsidRPr="00FC5787" w:rsidRDefault="00FC5787" w:rsidP="00FC5787">
            <w:pPr>
              <w:jc w:val="center"/>
              <w:rPr>
                <w:color w:val="000000"/>
                <w:sz w:val="18"/>
                <w:szCs w:val="18"/>
                <w:lang w:eastAsia="ru-RU"/>
              </w:rPr>
            </w:pPr>
            <w:r w:rsidRPr="00FC5787">
              <w:rPr>
                <w:color w:val="000000"/>
                <w:sz w:val="18"/>
                <w:szCs w:val="18"/>
                <w:lang w:eastAsia="ru-RU"/>
              </w:rPr>
              <w:t>в т.ч. по кварталам</w:t>
            </w:r>
          </w:p>
        </w:tc>
        <w:tc>
          <w:tcPr>
            <w:tcW w:w="717" w:type="dxa"/>
            <w:gridSpan w:val="3"/>
            <w:tcBorders>
              <w:top w:val="nil"/>
              <w:left w:val="single" w:sz="4" w:space="0" w:color="auto"/>
              <w:bottom w:val="single" w:sz="4" w:space="0" w:color="auto"/>
              <w:right w:val="single" w:sz="4" w:space="0" w:color="auto"/>
            </w:tcBorders>
            <w:shd w:val="clear" w:color="auto" w:fill="auto"/>
            <w:noWrap/>
            <w:hideMark/>
          </w:tcPr>
          <w:p w:rsidR="00FC5787" w:rsidRPr="00FC5787" w:rsidRDefault="00FC5787" w:rsidP="00FC5787">
            <w:pPr>
              <w:jc w:val="center"/>
              <w:rPr>
                <w:color w:val="000000"/>
                <w:sz w:val="18"/>
                <w:szCs w:val="18"/>
                <w:lang w:eastAsia="ru-RU"/>
              </w:rPr>
            </w:pPr>
            <w:r w:rsidRPr="00FC5787">
              <w:rPr>
                <w:color w:val="000000"/>
                <w:sz w:val="18"/>
                <w:szCs w:val="18"/>
                <w:lang w:eastAsia="ru-RU"/>
              </w:rPr>
              <w:t>всего</w:t>
            </w:r>
          </w:p>
        </w:tc>
        <w:tc>
          <w:tcPr>
            <w:tcW w:w="2652" w:type="dxa"/>
            <w:gridSpan w:val="5"/>
            <w:tcBorders>
              <w:top w:val="single" w:sz="4" w:space="0" w:color="auto"/>
              <w:left w:val="nil"/>
              <w:bottom w:val="single" w:sz="4" w:space="0" w:color="auto"/>
              <w:right w:val="single" w:sz="4" w:space="0" w:color="auto"/>
            </w:tcBorders>
            <w:shd w:val="clear" w:color="auto" w:fill="auto"/>
            <w:noWrap/>
            <w:hideMark/>
          </w:tcPr>
          <w:p w:rsidR="00FC5787" w:rsidRPr="00FC5787" w:rsidRDefault="00FC5787" w:rsidP="00FC5787">
            <w:pPr>
              <w:jc w:val="center"/>
              <w:rPr>
                <w:color w:val="000000"/>
                <w:sz w:val="18"/>
                <w:szCs w:val="18"/>
                <w:lang w:eastAsia="ru-RU"/>
              </w:rPr>
            </w:pPr>
            <w:r w:rsidRPr="00FC5787">
              <w:rPr>
                <w:color w:val="000000"/>
                <w:sz w:val="18"/>
                <w:szCs w:val="18"/>
                <w:lang w:eastAsia="ru-RU"/>
              </w:rPr>
              <w:t>в т.ч. по кварталам</w:t>
            </w:r>
          </w:p>
        </w:tc>
        <w:tc>
          <w:tcPr>
            <w:tcW w:w="706" w:type="dxa"/>
            <w:gridSpan w:val="3"/>
            <w:tcBorders>
              <w:top w:val="nil"/>
              <w:left w:val="single" w:sz="4" w:space="0" w:color="auto"/>
              <w:bottom w:val="single" w:sz="4" w:space="0" w:color="auto"/>
              <w:right w:val="single" w:sz="4" w:space="0" w:color="auto"/>
            </w:tcBorders>
            <w:shd w:val="clear" w:color="auto" w:fill="auto"/>
            <w:noWrap/>
            <w:hideMark/>
          </w:tcPr>
          <w:p w:rsidR="00FC5787" w:rsidRPr="00FC5787" w:rsidRDefault="00FC5787" w:rsidP="00FC5787">
            <w:pPr>
              <w:jc w:val="center"/>
              <w:rPr>
                <w:color w:val="000000"/>
                <w:sz w:val="18"/>
                <w:szCs w:val="18"/>
                <w:lang w:eastAsia="ru-RU"/>
              </w:rPr>
            </w:pPr>
            <w:r w:rsidRPr="00FC5787">
              <w:rPr>
                <w:color w:val="000000"/>
                <w:sz w:val="18"/>
                <w:szCs w:val="18"/>
                <w:lang w:eastAsia="ru-RU"/>
              </w:rPr>
              <w:t>всего</w:t>
            </w:r>
          </w:p>
        </w:tc>
        <w:tc>
          <w:tcPr>
            <w:tcW w:w="2654" w:type="dxa"/>
            <w:gridSpan w:val="5"/>
            <w:tcBorders>
              <w:top w:val="single" w:sz="4" w:space="0" w:color="auto"/>
              <w:left w:val="nil"/>
              <w:bottom w:val="single" w:sz="4" w:space="0" w:color="auto"/>
              <w:right w:val="single" w:sz="4" w:space="0" w:color="auto"/>
            </w:tcBorders>
            <w:shd w:val="clear" w:color="auto" w:fill="auto"/>
            <w:noWrap/>
            <w:hideMark/>
          </w:tcPr>
          <w:p w:rsidR="00FC5787" w:rsidRPr="00FC5787" w:rsidRDefault="00FC5787" w:rsidP="00FC5787">
            <w:pPr>
              <w:jc w:val="center"/>
              <w:rPr>
                <w:color w:val="000000"/>
                <w:sz w:val="18"/>
                <w:szCs w:val="18"/>
                <w:lang w:eastAsia="ru-RU"/>
              </w:rPr>
            </w:pPr>
            <w:r w:rsidRPr="00FC5787">
              <w:rPr>
                <w:color w:val="000000"/>
                <w:sz w:val="18"/>
                <w:szCs w:val="18"/>
                <w:lang w:eastAsia="ru-RU"/>
              </w:rPr>
              <w:t>в т.ч. по кварталам</w:t>
            </w:r>
          </w:p>
        </w:tc>
      </w:tr>
      <w:tr w:rsidR="00AF05FB" w:rsidRPr="00FC5787" w:rsidTr="00AF05FB">
        <w:trPr>
          <w:gridAfter w:val="2"/>
          <w:wAfter w:w="17" w:type="dxa"/>
          <w:trHeight w:val="300"/>
        </w:trPr>
        <w:tc>
          <w:tcPr>
            <w:tcW w:w="2977" w:type="dxa"/>
            <w:vMerge/>
            <w:tcBorders>
              <w:top w:val="single" w:sz="4" w:space="0" w:color="auto"/>
              <w:left w:val="single" w:sz="4" w:space="0" w:color="auto"/>
              <w:bottom w:val="single" w:sz="4" w:space="0" w:color="auto"/>
              <w:right w:val="single" w:sz="4" w:space="0" w:color="auto"/>
            </w:tcBorders>
            <w:hideMark/>
          </w:tcPr>
          <w:p w:rsidR="00FC5787" w:rsidRPr="00FC5787" w:rsidRDefault="00FC5787" w:rsidP="00FC5787">
            <w:pPr>
              <w:rPr>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hideMark/>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1 кв.</w:t>
            </w:r>
          </w:p>
        </w:tc>
        <w:tc>
          <w:tcPr>
            <w:tcW w:w="723" w:type="dxa"/>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2 кв.</w:t>
            </w:r>
          </w:p>
        </w:tc>
        <w:tc>
          <w:tcPr>
            <w:tcW w:w="663" w:type="dxa"/>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3 кв.</w:t>
            </w:r>
          </w:p>
        </w:tc>
        <w:tc>
          <w:tcPr>
            <w:tcW w:w="665" w:type="dxa"/>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4 кв.</w:t>
            </w:r>
          </w:p>
        </w:tc>
        <w:tc>
          <w:tcPr>
            <w:tcW w:w="717" w:type="dxa"/>
            <w:gridSpan w:val="3"/>
            <w:tcBorders>
              <w:top w:val="nil"/>
              <w:left w:val="single" w:sz="4" w:space="0" w:color="auto"/>
              <w:bottom w:val="single" w:sz="4" w:space="0" w:color="auto"/>
              <w:right w:val="single" w:sz="4" w:space="0" w:color="auto"/>
            </w:tcBorders>
            <w:hideMark/>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1 кв.</w:t>
            </w:r>
          </w:p>
        </w:tc>
        <w:tc>
          <w:tcPr>
            <w:tcW w:w="663" w:type="dxa"/>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2 кв.</w:t>
            </w:r>
          </w:p>
        </w:tc>
        <w:tc>
          <w:tcPr>
            <w:tcW w:w="663" w:type="dxa"/>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3 кв.</w:t>
            </w:r>
          </w:p>
        </w:tc>
        <w:tc>
          <w:tcPr>
            <w:tcW w:w="663" w:type="dxa"/>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4 кв.</w:t>
            </w:r>
          </w:p>
        </w:tc>
        <w:tc>
          <w:tcPr>
            <w:tcW w:w="706" w:type="dxa"/>
            <w:gridSpan w:val="3"/>
            <w:tcBorders>
              <w:top w:val="nil"/>
              <w:left w:val="single" w:sz="4" w:space="0" w:color="auto"/>
              <w:bottom w:val="single" w:sz="4" w:space="0" w:color="auto"/>
              <w:right w:val="single" w:sz="4" w:space="0" w:color="auto"/>
            </w:tcBorders>
            <w:hideMark/>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1 кв.</w:t>
            </w:r>
          </w:p>
        </w:tc>
        <w:tc>
          <w:tcPr>
            <w:tcW w:w="663" w:type="dxa"/>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2 кв.</w:t>
            </w:r>
          </w:p>
        </w:tc>
        <w:tc>
          <w:tcPr>
            <w:tcW w:w="663" w:type="dxa"/>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3 кв.</w:t>
            </w:r>
          </w:p>
        </w:tc>
        <w:tc>
          <w:tcPr>
            <w:tcW w:w="665" w:type="dxa"/>
            <w:tcBorders>
              <w:top w:val="nil"/>
              <w:left w:val="nil"/>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4 кв.</w:t>
            </w:r>
          </w:p>
        </w:tc>
      </w:tr>
      <w:tr w:rsidR="00AF05FB" w:rsidRPr="00FC5787" w:rsidTr="001D7CD6">
        <w:trPr>
          <w:gridAfter w:val="2"/>
          <w:wAfter w:w="17" w:type="dxa"/>
          <w:trHeight w:val="197"/>
        </w:trPr>
        <w:tc>
          <w:tcPr>
            <w:tcW w:w="2977" w:type="dxa"/>
            <w:tcBorders>
              <w:top w:val="nil"/>
              <w:left w:val="single" w:sz="4" w:space="0" w:color="auto"/>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Поголовье КРС, всего</w:t>
            </w:r>
          </w:p>
        </w:tc>
        <w:tc>
          <w:tcPr>
            <w:tcW w:w="709"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53"/>
        </w:trPr>
        <w:tc>
          <w:tcPr>
            <w:tcW w:w="2977" w:type="dxa"/>
            <w:tcBorders>
              <w:top w:val="nil"/>
              <w:left w:val="single" w:sz="4" w:space="0" w:color="auto"/>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в т.ч. коров</w:t>
            </w:r>
          </w:p>
        </w:tc>
        <w:tc>
          <w:tcPr>
            <w:tcW w:w="709"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148"/>
        </w:trPr>
        <w:tc>
          <w:tcPr>
            <w:tcW w:w="2977" w:type="dxa"/>
            <w:tcBorders>
              <w:top w:val="nil"/>
              <w:left w:val="single" w:sz="4" w:space="0" w:color="auto"/>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Условное поголовье, гол.</w:t>
            </w:r>
          </w:p>
        </w:tc>
        <w:tc>
          <w:tcPr>
            <w:tcW w:w="709"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106"/>
        </w:trPr>
        <w:tc>
          <w:tcPr>
            <w:tcW w:w="2977" w:type="dxa"/>
            <w:tcBorders>
              <w:top w:val="nil"/>
              <w:left w:val="single" w:sz="4" w:space="0" w:color="auto"/>
              <w:bottom w:val="single" w:sz="4" w:space="0" w:color="auto"/>
              <w:right w:val="single" w:sz="4" w:space="0" w:color="auto"/>
            </w:tcBorders>
            <w:shd w:val="clear" w:color="auto" w:fill="auto"/>
            <w:noWrap/>
            <w:hideMark/>
          </w:tcPr>
          <w:p w:rsidR="00FC5787" w:rsidRPr="00FC5787" w:rsidRDefault="00FC5787" w:rsidP="00FC5787">
            <w:pPr>
              <w:rPr>
                <w:color w:val="000000"/>
                <w:sz w:val="18"/>
                <w:szCs w:val="18"/>
                <w:lang w:eastAsia="ru-RU"/>
              </w:rPr>
            </w:pPr>
            <w:r w:rsidRPr="00FC5787">
              <w:rPr>
                <w:color w:val="000000"/>
                <w:sz w:val="18"/>
                <w:szCs w:val="18"/>
                <w:lang w:eastAsia="ru-RU"/>
              </w:rPr>
              <w:t xml:space="preserve">Количество </w:t>
            </w:r>
            <w:proofErr w:type="spellStart"/>
            <w:r w:rsidRPr="00FC5787">
              <w:rPr>
                <w:color w:val="000000"/>
                <w:sz w:val="18"/>
                <w:szCs w:val="18"/>
                <w:lang w:eastAsia="ru-RU"/>
              </w:rPr>
              <w:t>кормодней</w:t>
            </w:r>
            <w:proofErr w:type="spellEnd"/>
          </w:p>
        </w:tc>
        <w:tc>
          <w:tcPr>
            <w:tcW w:w="709"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227"/>
        </w:trPr>
        <w:tc>
          <w:tcPr>
            <w:tcW w:w="2977" w:type="dxa"/>
            <w:tcBorders>
              <w:top w:val="nil"/>
              <w:left w:val="single" w:sz="4" w:space="0" w:color="auto"/>
              <w:bottom w:val="single" w:sz="4" w:space="0" w:color="auto"/>
              <w:right w:val="nil"/>
            </w:tcBorders>
            <w:shd w:val="clear" w:color="auto" w:fill="auto"/>
            <w:hideMark/>
          </w:tcPr>
          <w:p w:rsidR="00FC5787" w:rsidRPr="00FC5787" w:rsidRDefault="00FC5787" w:rsidP="00FC5787">
            <w:pPr>
              <w:rPr>
                <w:sz w:val="18"/>
                <w:szCs w:val="18"/>
                <w:lang w:eastAsia="ru-RU"/>
              </w:rPr>
            </w:pPr>
            <w:r w:rsidRPr="00FC5787">
              <w:rPr>
                <w:sz w:val="18"/>
                <w:szCs w:val="18"/>
                <w:lang w:eastAsia="ru-RU"/>
              </w:rPr>
              <w:t xml:space="preserve">Требуется на 1 голову в сутки, </w:t>
            </w:r>
            <w:proofErr w:type="gramStart"/>
            <w:r w:rsidRPr="00FC5787">
              <w:rPr>
                <w:sz w:val="18"/>
                <w:szCs w:val="18"/>
                <w:lang w:eastAsia="ru-RU"/>
              </w:rPr>
              <w:t>кг</w:t>
            </w:r>
            <w:proofErr w:type="gramEnd"/>
          </w:p>
        </w:tc>
        <w:tc>
          <w:tcPr>
            <w:tcW w:w="709" w:type="dxa"/>
            <w:tcBorders>
              <w:top w:val="nil"/>
              <w:left w:val="single" w:sz="4" w:space="0" w:color="auto"/>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r>
      <w:tr w:rsidR="00AF05FB" w:rsidRPr="00FC5787" w:rsidTr="001D7CD6">
        <w:trPr>
          <w:gridAfter w:val="2"/>
          <w:wAfter w:w="17" w:type="dxa"/>
          <w:trHeight w:val="128"/>
        </w:trPr>
        <w:tc>
          <w:tcPr>
            <w:tcW w:w="2977" w:type="dxa"/>
            <w:tcBorders>
              <w:top w:val="nil"/>
              <w:left w:val="single" w:sz="4" w:space="0" w:color="auto"/>
              <w:bottom w:val="single" w:sz="4" w:space="0" w:color="auto"/>
              <w:right w:val="nil"/>
            </w:tcBorders>
            <w:shd w:val="clear" w:color="auto" w:fill="auto"/>
            <w:noWrap/>
            <w:hideMark/>
          </w:tcPr>
          <w:p w:rsidR="00FC5787" w:rsidRPr="00FC5787" w:rsidRDefault="00FC5787" w:rsidP="00FC5787">
            <w:pPr>
              <w:rPr>
                <w:i/>
                <w:iCs/>
                <w:sz w:val="18"/>
                <w:szCs w:val="18"/>
                <w:lang w:eastAsia="ru-RU"/>
              </w:rPr>
            </w:pPr>
            <w:r w:rsidRPr="00FC5787">
              <w:rPr>
                <w:i/>
                <w:iCs/>
                <w:sz w:val="18"/>
                <w:szCs w:val="18"/>
                <w:lang w:eastAsia="ru-RU"/>
              </w:rPr>
              <w:t>Сено</w:t>
            </w:r>
          </w:p>
        </w:tc>
        <w:tc>
          <w:tcPr>
            <w:tcW w:w="709" w:type="dxa"/>
            <w:tcBorders>
              <w:top w:val="nil"/>
              <w:left w:val="single" w:sz="4" w:space="0" w:color="auto"/>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53"/>
        </w:trPr>
        <w:tc>
          <w:tcPr>
            <w:tcW w:w="2977" w:type="dxa"/>
            <w:tcBorders>
              <w:top w:val="nil"/>
              <w:left w:val="single" w:sz="4" w:space="0" w:color="auto"/>
              <w:bottom w:val="single" w:sz="4" w:space="0" w:color="auto"/>
              <w:right w:val="single" w:sz="4" w:space="0" w:color="auto"/>
            </w:tcBorders>
            <w:shd w:val="clear" w:color="auto" w:fill="auto"/>
            <w:noWrap/>
            <w:hideMark/>
          </w:tcPr>
          <w:p w:rsidR="00FC5787" w:rsidRPr="00FC5787" w:rsidRDefault="00FC5787" w:rsidP="00FC5787">
            <w:pPr>
              <w:rPr>
                <w:i/>
                <w:iCs/>
                <w:sz w:val="18"/>
                <w:szCs w:val="18"/>
                <w:lang w:eastAsia="ru-RU"/>
              </w:rPr>
            </w:pPr>
            <w:r w:rsidRPr="00FC5787">
              <w:rPr>
                <w:i/>
                <w:iCs/>
                <w:sz w:val="18"/>
                <w:szCs w:val="18"/>
                <w:lang w:eastAsia="ru-RU"/>
              </w:rPr>
              <w:t xml:space="preserve">Силос </w:t>
            </w:r>
          </w:p>
        </w:tc>
        <w:tc>
          <w:tcPr>
            <w:tcW w:w="709"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120"/>
        </w:trPr>
        <w:tc>
          <w:tcPr>
            <w:tcW w:w="2977" w:type="dxa"/>
            <w:tcBorders>
              <w:top w:val="nil"/>
              <w:left w:val="single" w:sz="4" w:space="0" w:color="auto"/>
              <w:bottom w:val="single" w:sz="4" w:space="0" w:color="auto"/>
              <w:right w:val="nil"/>
            </w:tcBorders>
            <w:shd w:val="clear" w:color="auto" w:fill="auto"/>
            <w:noWrap/>
            <w:hideMark/>
          </w:tcPr>
          <w:p w:rsidR="00FC5787" w:rsidRPr="00FC5787" w:rsidRDefault="00FC5787" w:rsidP="00FC5787">
            <w:pPr>
              <w:rPr>
                <w:i/>
                <w:iCs/>
                <w:sz w:val="18"/>
                <w:szCs w:val="18"/>
                <w:lang w:eastAsia="ru-RU"/>
              </w:rPr>
            </w:pPr>
            <w:r w:rsidRPr="00FC5787">
              <w:rPr>
                <w:i/>
                <w:iCs/>
                <w:sz w:val="18"/>
                <w:szCs w:val="18"/>
                <w:lang w:eastAsia="ru-RU"/>
              </w:rPr>
              <w:t>Зеленый корм</w:t>
            </w:r>
          </w:p>
        </w:tc>
        <w:tc>
          <w:tcPr>
            <w:tcW w:w="709" w:type="dxa"/>
            <w:tcBorders>
              <w:top w:val="nil"/>
              <w:left w:val="single" w:sz="4" w:space="0" w:color="auto"/>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r>
      <w:tr w:rsidR="00AF05FB" w:rsidRPr="00FC5787" w:rsidTr="001D7CD6">
        <w:trPr>
          <w:gridAfter w:val="2"/>
          <w:wAfter w:w="17" w:type="dxa"/>
          <w:trHeight w:val="95"/>
        </w:trPr>
        <w:tc>
          <w:tcPr>
            <w:tcW w:w="2977" w:type="dxa"/>
            <w:tcBorders>
              <w:top w:val="nil"/>
              <w:left w:val="single" w:sz="4" w:space="0" w:color="auto"/>
              <w:bottom w:val="single" w:sz="4" w:space="0" w:color="auto"/>
              <w:right w:val="nil"/>
            </w:tcBorders>
            <w:shd w:val="clear" w:color="auto" w:fill="auto"/>
            <w:noWrap/>
            <w:hideMark/>
          </w:tcPr>
          <w:p w:rsidR="00FC5787" w:rsidRPr="00FC5787" w:rsidRDefault="00FC5787" w:rsidP="00FC5787">
            <w:pPr>
              <w:rPr>
                <w:i/>
                <w:iCs/>
                <w:sz w:val="18"/>
                <w:szCs w:val="18"/>
                <w:lang w:eastAsia="ru-RU"/>
              </w:rPr>
            </w:pPr>
            <w:r w:rsidRPr="00FC5787">
              <w:rPr>
                <w:i/>
                <w:iCs/>
                <w:sz w:val="18"/>
                <w:szCs w:val="18"/>
                <w:lang w:eastAsia="ru-RU"/>
              </w:rPr>
              <w:t>Концентраты</w:t>
            </w:r>
          </w:p>
        </w:tc>
        <w:tc>
          <w:tcPr>
            <w:tcW w:w="709" w:type="dxa"/>
            <w:tcBorders>
              <w:top w:val="nil"/>
              <w:left w:val="single" w:sz="4" w:space="0" w:color="auto"/>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153"/>
        </w:trPr>
        <w:tc>
          <w:tcPr>
            <w:tcW w:w="2977" w:type="dxa"/>
            <w:tcBorders>
              <w:top w:val="nil"/>
              <w:left w:val="single" w:sz="4" w:space="0" w:color="auto"/>
              <w:bottom w:val="single" w:sz="4" w:space="0" w:color="auto"/>
              <w:right w:val="nil"/>
            </w:tcBorders>
            <w:shd w:val="clear" w:color="auto" w:fill="auto"/>
            <w:hideMark/>
          </w:tcPr>
          <w:p w:rsidR="00FC5787" w:rsidRPr="00FC5787" w:rsidRDefault="00FC5787" w:rsidP="00FC5787">
            <w:pPr>
              <w:rPr>
                <w:b/>
                <w:bCs/>
                <w:i/>
                <w:iCs/>
                <w:sz w:val="18"/>
                <w:szCs w:val="18"/>
                <w:lang w:eastAsia="ru-RU"/>
              </w:rPr>
            </w:pPr>
            <w:r w:rsidRPr="00FC5787">
              <w:rPr>
                <w:b/>
                <w:bCs/>
                <w:i/>
                <w:iCs/>
                <w:sz w:val="18"/>
                <w:szCs w:val="18"/>
                <w:lang w:eastAsia="ru-RU"/>
              </w:rPr>
              <w:t xml:space="preserve">Требуется на все </w:t>
            </w:r>
            <w:proofErr w:type="spellStart"/>
            <w:r w:rsidRPr="00FC5787">
              <w:rPr>
                <w:b/>
                <w:bCs/>
                <w:i/>
                <w:iCs/>
                <w:sz w:val="18"/>
                <w:szCs w:val="18"/>
                <w:lang w:eastAsia="ru-RU"/>
              </w:rPr>
              <w:t>поголовье</w:t>
            </w:r>
            <w:proofErr w:type="gramStart"/>
            <w:r w:rsidRPr="00FC5787">
              <w:rPr>
                <w:b/>
                <w:bCs/>
                <w:i/>
                <w:iCs/>
                <w:sz w:val="18"/>
                <w:szCs w:val="18"/>
                <w:lang w:eastAsia="ru-RU"/>
              </w:rPr>
              <w:t>,т</w:t>
            </w:r>
            <w:proofErr w:type="spellEnd"/>
            <w:proofErr w:type="gramEnd"/>
          </w:p>
        </w:tc>
        <w:tc>
          <w:tcPr>
            <w:tcW w:w="709" w:type="dxa"/>
            <w:tcBorders>
              <w:top w:val="nil"/>
              <w:left w:val="single" w:sz="4" w:space="0" w:color="auto"/>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rPr>
                <w:color w:val="000000"/>
                <w:sz w:val="18"/>
                <w:szCs w:val="18"/>
                <w:lang w:eastAsia="ru-RU"/>
              </w:rPr>
            </w:pPr>
          </w:p>
        </w:tc>
      </w:tr>
      <w:tr w:rsidR="00AF05FB" w:rsidRPr="00FC5787" w:rsidTr="001D7CD6">
        <w:trPr>
          <w:gridAfter w:val="2"/>
          <w:wAfter w:w="17" w:type="dxa"/>
          <w:trHeight w:val="91"/>
        </w:trPr>
        <w:tc>
          <w:tcPr>
            <w:tcW w:w="2977" w:type="dxa"/>
            <w:tcBorders>
              <w:top w:val="nil"/>
              <w:left w:val="single" w:sz="4" w:space="0" w:color="auto"/>
              <w:bottom w:val="single" w:sz="4" w:space="0" w:color="auto"/>
              <w:right w:val="nil"/>
            </w:tcBorders>
            <w:shd w:val="clear" w:color="auto" w:fill="auto"/>
            <w:noWrap/>
            <w:hideMark/>
          </w:tcPr>
          <w:p w:rsidR="00FC5787" w:rsidRPr="00FC5787" w:rsidRDefault="00FC5787" w:rsidP="00FC5787">
            <w:pPr>
              <w:rPr>
                <w:i/>
                <w:iCs/>
                <w:sz w:val="18"/>
                <w:szCs w:val="18"/>
                <w:lang w:eastAsia="ru-RU"/>
              </w:rPr>
            </w:pPr>
            <w:r w:rsidRPr="00FC5787">
              <w:rPr>
                <w:i/>
                <w:iCs/>
                <w:sz w:val="18"/>
                <w:szCs w:val="18"/>
                <w:lang w:eastAsia="ru-RU"/>
              </w:rPr>
              <w:t>Сено</w:t>
            </w:r>
          </w:p>
        </w:tc>
        <w:tc>
          <w:tcPr>
            <w:tcW w:w="709" w:type="dxa"/>
            <w:tcBorders>
              <w:top w:val="nil"/>
              <w:left w:val="single" w:sz="4" w:space="0" w:color="auto"/>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300"/>
        </w:trPr>
        <w:tc>
          <w:tcPr>
            <w:tcW w:w="2977" w:type="dxa"/>
            <w:tcBorders>
              <w:top w:val="nil"/>
              <w:left w:val="single" w:sz="4" w:space="0" w:color="auto"/>
              <w:bottom w:val="single" w:sz="4" w:space="0" w:color="auto"/>
              <w:right w:val="single" w:sz="4" w:space="0" w:color="auto"/>
            </w:tcBorders>
            <w:shd w:val="clear" w:color="auto" w:fill="auto"/>
            <w:noWrap/>
            <w:hideMark/>
          </w:tcPr>
          <w:p w:rsidR="00FC5787" w:rsidRPr="00FC5787" w:rsidRDefault="00FC5787" w:rsidP="00FC5787">
            <w:pPr>
              <w:rPr>
                <w:i/>
                <w:iCs/>
                <w:sz w:val="18"/>
                <w:szCs w:val="18"/>
                <w:lang w:eastAsia="ru-RU"/>
              </w:rPr>
            </w:pPr>
            <w:r w:rsidRPr="00FC5787">
              <w:rPr>
                <w:i/>
                <w:iCs/>
                <w:sz w:val="18"/>
                <w:szCs w:val="18"/>
                <w:lang w:eastAsia="ru-RU"/>
              </w:rPr>
              <w:t xml:space="preserve">Силос </w:t>
            </w:r>
          </w:p>
        </w:tc>
        <w:tc>
          <w:tcPr>
            <w:tcW w:w="709"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53"/>
        </w:trPr>
        <w:tc>
          <w:tcPr>
            <w:tcW w:w="2977" w:type="dxa"/>
            <w:tcBorders>
              <w:top w:val="nil"/>
              <w:left w:val="single" w:sz="4" w:space="0" w:color="auto"/>
              <w:bottom w:val="single" w:sz="4" w:space="0" w:color="auto"/>
              <w:right w:val="nil"/>
            </w:tcBorders>
            <w:shd w:val="clear" w:color="auto" w:fill="auto"/>
            <w:noWrap/>
            <w:hideMark/>
          </w:tcPr>
          <w:p w:rsidR="00FC5787" w:rsidRPr="00FC5787" w:rsidRDefault="00FC5787" w:rsidP="00FC5787">
            <w:pPr>
              <w:rPr>
                <w:i/>
                <w:iCs/>
                <w:sz w:val="18"/>
                <w:szCs w:val="18"/>
                <w:lang w:eastAsia="ru-RU"/>
              </w:rPr>
            </w:pPr>
            <w:r w:rsidRPr="00FC5787">
              <w:rPr>
                <w:i/>
                <w:iCs/>
                <w:sz w:val="18"/>
                <w:szCs w:val="18"/>
                <w:lang w:eastAsia="ru-RU"/>
              </w:rPr>
              <w:t>Зеленый корм</w:t>
            </w:r>
          </w:p>
        </w:tc>
        <w:tc>
          <w:tcPr>
            <w:tcW w:w="709" w:type="dxa"/>
            <w:tcBorders>
              <w:top w:val="nil"/>
              <w:left w:val="single" w:sz="4" w:space="0" w:color="auto"/>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96"/>
        </w:trPr>
        <w:tc>
          <w:tcPr>
            <w:tcW w:w="2977" w:type="dxa"/>
            <w:tcBorders>
              <w:top w:val="nil"/>
              <w:left w:val="single" w:sz="4" w:space="0" w:color="auto"/>
              <w:bottom w:val="single" w:sz="4" w:space="0" w:color="auto"/>
              <w:right w:val="nil"/>
            </w:tcBorders>
            <w:shd w:val="clear" w:color="auto" w:fill="auto"/>
            <w:noWrap/>
            <w:hideMark/>
          </w:tcPr>
          <w:p w:rsidR="00FC5787" w:rsidRPr="00FC5787" w:rsidRDefault="00FC5787" w:rsidP="00FC5787">
            <w:pPr>
              <w:rPr>
                <w:i/>
                <w:iCs/>
                <w:sz w:val="18"/>
                <w:szCs w:val="18"/>
                <w:lang w:eastAsia="ru-RU"/>
              </w:rPr>
            </w:pPr>
            <w:r w:rsidRPr="00FC5787">
              <w:rPr>
                <w:i/>
                <w:iCs/>
                <w:sz w:val="18"/>
                <w:szCs w:val="18"/>
                <w:lang w:eastAsia="ru-RU"/>
              </w:rPr>
              <w:t>Концентраты</w:t>
            </w:r>
          </w:p>
        </w:tc>
        <w:tc>
          <w:tcPr>
            <w:tcW w:w="709" w:type="dxa"/>
            <w:tcBorders>
              <w:top w:val="nil"/>
              <w:left w:val="single" w:sz="4" w:space="0" w:color="auto"/>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color w:val="000000"/>
                <w:sz w:val="18"/>
                <w:szCs w:val="18"/>
                <w:lang w:eastAsia="ru-RU"/>
              </w:rPr>
            </w:pPr>
          </w:p>
        </w:tc>
      </w:tr>
      <w:tr w:rsidR="00AF05FB" w:rsidRPr="00FC5787" w:rsidTr="001D7CD6">
        <w:trPr>
          <w:gridAfter w:val="2"/>
          <w:wAfter w:w="17" w:type="dxa"/>
          <w:trHeight w:val="266"/>
        </w:trPr>
        <w:tc>
          <w:tcPr>
            <w:tcW w:w="2977" w:type="dxa"/>
            <w:tcBorders>
              <w:top w:val="nil"/>
              <w:left w:val="single" w:sz="4" w:space="0" w:color="auto"/>
              <w:bottom w:val="single" w:sz="4" w:space="0" w:color="auto"/>
              <w:right w:val="single" w:sz="4" w:space="0" w:color="auto"/>
            </w:tcBorders>
            <w:shd w:val="clear" w:color="auto" w:fill="auto"/>
            <w:hideMark/>
          </w:tcPr>
          <w:p w:rsidR="00FC5787" w:rsidRPr="00FC5787" w:rsidRDefault="00FC5787" w:rsidP="00FC5787">
            <w:pPr>
              <w:rPr>
                <w:b/>
                <w:bCs/>
                <w:sz w:val="18"/>
                <w:szCs w:val="18"/>
                <w:lang w:eastAsia="ru-RU"/>
              </w:rPr>
            </w:pPr>
            <w:r w:rsidRPr="00FC5787">
              <w:rPr>
                <w:b/>
                <w:bCs/>
                <w:sz w:val="18"/>
                <w:szCs w:val="18"/>
                <w:lang w:eastAsia="ru-RU"/>
              </w:rPr>
              <w:t>Стоимость кормов, тыс. руб.</w:t>
            </w:r>
          </w:p>
        </w:tc>
        <w:tc>
          <w:tcPr>
            <w:tcW w:w="709"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72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717"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706" w:type="dxa"/>
            <w:gridSpan w:val="3"/>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3" w:type="dxa"/>
            <w:gridSpan w:val="2"/>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3"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c>
          <w:tcPr>
            <w:tcW w:w="665" w:type="dxa"/>
            <w:tcBorders>
              <w:top w:val="nil"/>
              <w:left w:val="nil"/>
              <w:bottom w:val="single" w:sz="4" w:space="0" w:color="auto"/>
              <w:right w:val="single" w:sz="4" w:space="0" w:color="auto"/>
            </w:tcBorders>
            <w:shd w:val="clear" w:color="auto" w:fill="auto"/>
            <w:noWrap/>
          </w:tcPr>
          <w:p w:rsidR="00FC5787" w:rsidRPr="00FC5787" w:rsidRDefault="00FC5787" w:rsidP="00FC5787">
            <w:pPr>
              <w:jc w:val="right"/>
              <w:rPr>
                <w:b/>
                <w:bCs/>
                <w:sz w:val="18"/>
                <w:szCs w:val="18"/>
                <w:lang w:eastAsia="ru-RU"/>
              </w:rPr>
            </w:pPr>
          </w:p>
        </w:tc>
      </w:tr>
    </w:tbl>
    <w:p w:rsidR="005E1312" w:rsidRDefault="005E1312" w:rsidP="001D7CD6">
      <w:pPr>
        <w:rPr>
          <w:b/>
        </w:rPr>
      </w:pPr>
    </w:p>
    <w:sectPr w:rsidR="005E1312" w:rsidSect="009E3F38">
      <w:pgSz w:w="16838" w:h="11906" w:orient="landscape"/>
      <w:pgMar w:top="1418" w:right="851" w:bottom="567"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368" w:rsidRDefault="00305368">
      <w:r>
        <w:separator/>
      </w:r>
    </w:p>
  </w:endnote>
  <w:endnote w:type="continuationSeparator" w:id="0">
    <w:p w:rsidR="00305368" w:rsidRDefault="003053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EW Report">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BB" w:rsidRDefault="004A1EF9">
    <w:pPr>
      <w:pStyle w:val="af3"/>
      <w:jc w:val="right"/>
    </w:pPr>
    <w:r>
      <w:fldChar w:fldCharType="begin"/>
    </w:r>
    <w:r w:rsidR="00B64BBB">
      <w:instrText xml:space="preserve"> PAGE </w:instrText>
    </w:r>
    <w:r>
      <w:fldChar w:fldCharType="separate"/>
    </w:r>
    <w:r w:rsidR="008E7DC7">
      <w:rPr>
        <w:noProof/>
      </w:rPr>
      <w:t>1</w:t>
    </w:r>
    <w:r>
      <w:rPr>
        <w:noProof/>
      </w:rPr>
      <w:fldChar w:fldCharType="end"/>
    </w:r>
  </w:p>
  <w:p w:rsidR="00B64BBB" w:rsidRDefault="00B64BB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BB" w:rsidRDefault="004A1EF9">
    <w:pPr>
      <w:pStyle w:val="af3"/>
      <w:jc w:val="right"/>
    </w:pPr>
    <w:r>
      <w:fldChar w:fldCharType="begin"/>
    </w:r>
    <w:r w:rsidR="00B64BBB">
      <w:instrText xml:space="preserve"> PAGE </w:instrText>
    </w:r>
    <w:r>
      <w:fldChar w:fldCharType="separate"/>
    </w:r>
    <w:r w:rsidR="008E7DC7">
      <w:rPr>
        <w:noProof/>
      </w:rPr>
      <w:t>12</w:t>
    </w:r>
    <w:r>
      <w:rPr>
        <w:noProof/>
      </w:rPr>
      <w:fldChar w:fldCharType="end"/>
    </w:r>
  </w:p>
  <w:p w:rsidR="00B64BBB" w:rsidRDefault="00B64BBB">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BB" w:rsidRDefault="004A1EF9">
    <w:pPr>
      <w:pStyle w:val="af3"/>
      <w:jc w:val="right"/>
    </w:pPr>
    <w:r>
      <w:fldChar w:fldCharType="begin"/>
    </w:r>
    <w:r w:rsidR="00B64BBB">
      <w:instrText xml:space="preserve"> PAGE </w:instrText>
    </w:r>
    <w:r>
      <w:fldChar w:fldCharType="separate"/>
    </w:r>
    <w:r w:rsidR="008E7DC7">
      <w:rPr>
        <w:noProof/>
      </w:rPr>
      <w:t>14</w:t>
    </w:r>
    <w:r>
      <w:rPr>
        <w:noProof/>
      </w:rPr>
      <w:fldChar w:fldCharType="end"/>
    </w:r>
  </w:p>
  <w:p w:rsidR="00B64BBB" w:rsidRDefault="00B64BBB">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BB" w:rsidRDefault="004A1EF9">
    <w:pPr>
      <w:pStyle w:val="af3"/>
      <w:jc w:val="right"/>
    </w:pPr>
    <w:r>
      <w:fldChar w:fldCharType="begin"/>
    </w:r>
    <w:r w:rsidR="00B64BBB">
      <w:instrText xml:space="preserve"> PAGE </w:instrText>
    </w:r>
    <w:r>
      <w:fldChar w:fldCharType="separate"/>
    </w:r>
    <w:r w:rsidR="008E7DC7">
      <w:rPr>
        <w:noProof/>
      </w:rPr>
      <w:t>16</w:t>
    </w:r>
    <w:r>
      <w:rPr>
        <w:noProof/>
      </w:rPr>
      <w:fldChar w:fldCharType="end"/>
    </w:r>
  </w:p>
  <w:p w:rsidR="00B64BBB" w:rsidRDefault="00B64BBB">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BB" w:rsidRDefault="004A1EF9">
    <w:pPr>
      <w:pStyle w:val="af3"/>
      <w:jc w:val="right"/>
    </w:pPr>
    <w:r>
      <w:fldChar w:fldCharType="begin"/>
    </w:r>
    <w:r w:rsidR="00B64BBB">
      <w:instrText xml:space="preserve"> PAGE </w:instrText>
    </w:r>
    <w:r>
      <w:fldChar w:fldCharType="separate"/>
    </w:r>
    <w:r w:rsidR="008E7DC7">
      <w:rPr>
        <w:noProof/>
      </w:rPr>
      <w:t>22</w:t>
    </w:r>
    <w:r>
      <w:rPr>
        <w:noProof/>
      </w:rPr>
      <w:fldChar w:fldCharType="end"/>
    </w:r>
  </w:p>
  <w:p w:rsidR="00B64BBB" w:rsidRDefault="00B64BBB">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BB" w:rsidRDefault="004A1EF9">
    <w:pPr>
      <w:pStyle w:val="af3"/>
      <w:jc w:val="right"/>
    </w:pPr>
    <w:r>
      <w:fldChar w:fldCharType="begin"/>
    </w:r>
    <w:r w:rsidR="00B64BBB">
      <w:instrText xml:space="preserve"> PAGE </w:instrText>
    </w:r>
    <w:r>
      <w:fldChar w:fldCharType="separate"/>
    </w:r>
    <w:r w:rsidR="008E7DC7">
      <w:rPr>
        <w:noProof/>
      </w:rPr>
      <w:t>30</w:t>
    </w:r>
    <w:r>
      <w:rPr>
        <w:noProof/>
      </w:rPr>
      <w:fldChar w:fldCharType="end"/>
    </w:r>
  </w:p>
  <w:p w:rsidR="00B64BBB" w:rsidRDefault="00B64BB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368" w:rsidRDefault="00305368">
      <w:r>
        <w:separator/>
      </w:r>
    </w:p>
  </w:footnote>
  <w:footnote w:type="continuationSeparator" w:id="0">
    <w:p w:rsidR="00305368" w:rsidRDefault="00305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20"/>
      <w:lvlText w:val=""/>
      <w:lvlJc w:val="left"/>
      <w:pPr>
        <w:tabs>
          <w:tab w:val="num" w:pos="643"/>
        </w:tabs>
        <w:ind w:left="643"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Wingdings" w:hAnsi="Wingdings" w:cs="Wingdings"/>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Wingdings" w:hAnsi="Wingdings" w:cs="Wingdings"/>
      </w:rPr>
    </w:lvl>
  </w:abstractNum>
  <w:abstractNum w:abstractNumId="4">
    <w:nsid w:val="00000005"/>
    <w:multiLevelType w:val="singleLevel"/>
    <w:tmpl w:val="00000005"/>
    <w:name w:val="WW8Num10"/>
    <w:lvl w:ilvl="0">
      <w:start w:val="5"/>
      <w:numFmt w:val="bullet"/>
      <w:lvlText w:val="–"/>
      <w:lvlJc w:val="left"/>
      <w:pPr>
        <w:tabs>
          <w:tab w:val="num" w:pos="1080"/>
        </w:tabs>
        <w:ind w:left="1080" w:hanging="360"/>
      </w:pPr>
      <w:rPr>
        <w:rFonts w:ascii="Arial" w:hAnsi="Arial" w:cs="Arial"/>
      </w:rPr>
    </w:lvl>
  </w:abstractNum>
  <w:abstractNum w:abstractNumId="5">
    <w:nsid w:val="00000006"/>
    <w:multiLevelType w:val="singleLevel"/>
    <w:tmpl w:val="00000006"/>
    <w:name w:val="WW8Num15"/>
    <w:lvl w:ilvl="0">
      <w:start w:val="1"/>
      <w:numFmt w:val="bullet"/>
      <w:lvlText w:val=""/>
      <w:lvlJc w:val="left"/>
      <w:pPr>
        <w:tabs>
          <w:tab w:val="num" w:pos="0"/>
        </w:tabs>
        <w:ind w:left="1440" w:hanging="360"/>
      </w:pPr>
      <w:rPr>
        <w:rFonts w:ascii="Wingdings" w:hAnsi="Wingdings" w:cs="Wingdings"/>
      </w:rPr>
    </w:lvl>
  </w:abstractNum>
  <w:abstractNum w:abstractNumId="6">
    <w:nsid w:val="00000007"/>
    <w:multiLevelType w:val="singleLevel"/>
    <w:tmpl w:val="00000007"/>
    <w:name w:val="WW8Num17"/>
    <w:lvl w:ilvl="0">
      <w:start w:val="1"/>
      <w:numFmt w:val="decimal"/>
      <w:lvlText w:val="%1."/>
      <w:lvlJc w:val="left"/>
      <w:pPr>
        <w:tabs>
          <w:tab w:val="num" w:pos="360"/>
        </w:tabs>
        <w:ind w:left="360" w:hanging="360"/>
      </w:pPr>
    </w:lvl>
  </w:abstractNum>
  <w:abstractNum w:abstractNumId="7">
    <w:nsid w:val="00000008"/>
    <w:multiLevelType w:val="multilevel"/>
    <w:tmpl w:val="00000008"/>
    <w:name w:val="WW8Num20"/>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9"/>
    <w:multiLevelType w:val="singleLevel"/>
    <w:tmpl w:val="00000009"/>
    <w:name w:val="WW8Num27"/>
    <w:lvl w:ilvl="0">
      <w:start w:val="1"/>
      <w:numFmt w:val="bullet"/>
      <w:lvlText w:val=""/>
      <w:lvlJc w:val="left"/>
      <w:pPr>
        <w:tabs>
          <w:tab w:val="num" w:pos="0"/>
        </w:tabs>
        <w:ind w:left="360" w:hanging="360"/>
      </w:pPr>
      <w:rPr>
        <w:rFonts w:ascii="Wingdings" w:hAnsi="Wingdings" w:cs="Wingdings"/>
      </w:rPr>
    </w:lvl>
  </w:abstractNum>
  <w:abstractNum w:abstractNumId="9">
    <w:nsid w:val="0000000A"/>
    <w:multiLevelType w:val="singleLevel"/>
    <w:tmpl w:val="0000000A"/>
    <w:name w:val="WW8Num28"/>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29"/>
    <w:lvl w:ilvl="0">
      <w:start w:val="1"/>
      <w:numFmt w:val="bullet"/>
      <w:lvlText w:val=""/>
      <w:lvlJc w:val="left"/>
      <w:pPr>
        <w:tabs>
          <w:tab w:val="num" w:pos="3054"/>
        </w:tabs>
        <w:ind w:left="3054" w:hanging="360"/>
      </w:pPr>
      <w:rPr>
        <w:rFonts w:ascii="Wingdings" w:hAnsi="Wingdings" w:cs="Wingdings"/>
      </w:rPr>
    </w:lvl>
  </w:abstractNum>
  <w:abstractNum w:abstractNumId="11">
    <w:nsid w:val="0000000C"/>
    <w:multiLevelType w:val="multilevel"/>
    <w:tmpl w:val="66BE1FC6"/>
    <w:name w:val="WW8Num32"/>
    <w:lvl w:ilvl="0">
      <w:start w:val="1"/>
      <w:numFmt w:val="bullet"/>
      <w:lvlText w:val=""/>
      <w:lvlJc w:val="left"/>
      <w:pPr>
        <w:tabs>
          <w:tab w:val="num" w:pos="568"/>
        </w:tabs>
        <w:ind w:left="1022" w:hanging="454"/>
      </w:pPr>
      <w:rPr>
        <w:rFonts w:ascii="Wingdings" w:hAnsi="Wingdings" w:cs="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1A0016D"/>
    <w:multiLevelType w:val="hybridMultilevel"/>
    <w:tmpl w:val="C9425BEE"/>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ABE567E"/>
    <w:multiLevelType w:val="hybridMultilevel"/>
    <w:tmpl w:val="B9EAF266"/>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2A66592C"/>
    <w:multiLevelType w:val="hybridMultilevel"/>
    <w:tmpl w:val="4D8ED9DE"/>
    <w:lvl w:ilvl="0" w:tplc="080E4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12D3A"/>
    <w:multiLevelType w:val="hybridMultilevel"/>
    <w:tmpl w:val="78F26C42"/>
    <w:lvl w:ilvl="0" w:tplc="9C304B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45739F9"/>
    <w:multiLevelType w:val="multilevel"/>
    <w:tmpl w:val="7E7AA754"/>
    <w:lvl w:ilvl="0">
      <w:start w:val="1"/>
      <w:numFmt w:val="bullet"/>
      <w:lvlText w:val=""/>
      <w:lvlJc w:val="left"/>
      <w:pPr>
        <w:tabs>
          <w:tab w:val="num" w:pos="0"/>
        </w:tabs>
        <w:ind w:left="454" w:hanging="454"/>
      </w:pPr>
      <w:rPr>
        <w:rFonts w:ascii="Wingdings" w:hAnsi="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nsid w:val="3F1B29DA"/>
    <w:multiLevelType w:val="multilevel"/>
    <w:tmpl w:val="3594DE92"/>
    <w:lvl w:ilvl="0">
      <w:start w:val="1"/>
      <w:numFmt w:val="decimal"/>
      <w:lvlText w:val="%1."/>
      <w:lvlJc w:val="left"/>
      <w:pPr>
        <w:ind w:left="1069" w:hanging="360"/>
      </w:pPr>
    </w:lvl>
    <w:lvl w:ilvl="1">
      <w:start w:val="5"/>
      <w:numFmt w:val="decimal"/>
      <w:isLgl/>
      <w:lvlText w:val="%1.%2."/>
      <w:lvlJc w:val="left"/>
      <w:pPr>
        <w:ind w:left="3272"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18">
    <w:nsid w:val="44234200"/>
    <w:multiLevelType w:val="hybridMultilevel"/>
    <w:tmpl w:val="66924AFA"/>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52E02338"/>
    <w:multiLevelType w:val="hybridMultilevel"/>
    <w:tmpl w:val="A4B652B2"/>
    <w:lvl w:ilvl="0" w:tplc="080E4F2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393829"/>
    <w:multiLevelType w:val="hybridMultilevel"/>
    <w:tmpl w:val="B650D27E"/>
    <w:lvl w:ilvl="0" w:tplc="88A47E5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C21E86"/>
    <w:multiLevelType w:val="hybridMultilevel"/>
    <w:tmpl w:val="735CFF96"/>
    <w:lvl w:ilvl="0" w:tplc="9C304B5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5E467F69"/>
    <w:multiLevelType w:val="hybridMultilevel"/>
    <w:tmpl w:val="5E543E3A"/>
    <w:lvl w:ilvl="0" w:tplc="9C304B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0FB55C9"/>
    <w:multiLevelType w:val="hybridMultilevel"/>
    <w:tmpl w:val="8C18216C"/>
    <w:lvl w:ilvl="0" w:tplc="625CE1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1F365D5"/>
    <w:multiLevelType w:val="hybridMultilevel"/>
    <w:tmpl w:val="D6FC1D38"/>
    <w:lvl w:ilvl="0" w:tplc="080E4F2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5">
    <w:nsid w:val="708E4C18"/>
    <w:multiLevelType w:val="multilevel"/>
    <w:tmpl w:val="D9F878FA"/>
    <w:lvl w:ilvl="0">
      <w:start w:val="1"/>
      <w:numFmt w:val="bullet"/>
      <w:lvlText w:val=""/>
      <w:lvlJc w:val="left"/>
      <w:pPr>
        <w:tabs>
          <w:tab w:val="num" w:pos="0"/>
        </w:tabs>
        <w:ind w:left="454" w:hanging="454"/>
      </w:pPr>
      <w:rPr>
        <w:rFonts w:ascii="Symbol" w:hAnsi="Symbol" w:hint="default"/>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6"/>
    <w:lvlOverride w:ilvl="0">
      <w:startOverride w:val="1"/>
    </w:lvlOverride>
  </w:num>
  <w:num w:numId="4">
    <w:abstractNumId w:val="24"/>
  </w:num>
  <w:num w:numId="5">
    <w:abstractNumId w:val="25"/>
  </w:num>
  <w:num w:numId="6">
    <w:abstractNumId w:val="16"/>
  </w:num>
  <w:num w:numId="7">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3"/>
  </w:num>
  <w:num w:numId="10">
    <w:abstractNumId w:val="18"/>
  </w:num>
  <w:num w:numId="11">
    <w:abstractNumId w:val="12"/>
  </w:num>
  <w:num w:numId="12">
    <w:abstractNumId w:val="21"/>
  </w:num>
  <w:num w:numId="13">
    <w:abstractNumId w:val="16"/>
  </w:num>
  <w:num w:numId="14">
    <w:abstractNumId w:val="15"/>
  </w:num>
  <w:num w:numId="15">
    <w:abstractNumId w:val="16"/>
  </w:num>
  <w:num w:numId="16">
    <w:abstractNumId w:val="25"/>
  </w:num>
  <w:num w:numId="17">
    <w:abstractNumId w:val="23"/>
  </w:num>
  <w:num w:numId="18">
    <w:abstractNumId w:val="20"/>
  </w:num>
  <w:num w:numId="19">
    <w:abstractNumId w:val="16"/>
  </w:num>
  <w:num w:numId="20">
    <w:abstractNumId w:val="22"/>
  </w:num>
  <w:num w:numId="21">
    <w:abstractNumId w:val="15"/>
  </w:num>
  <w:num w:numId="22">
    <w:abstractNumId w:val="14"/>
  </w:num>
  <w:num w:numId="23">
    <w:abstractNumId w:val="13"/>
  </w:num>
  <w:num w:numId="24">
    <w:abstractNumId w:val="18"/>
  </w:num>
  <w:num w:numId="25">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autoHyphenation/>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26E5C"/>
    <w:rsid w:val="00001441"/>
    <w:rsid w:val="000020A7"/>
    <w:rsid w:val="000052EF"/>
    <w:rsid w:val="000057AC"/>
    <w:rsid w:val="00006770"/>
    <w:rsid w:val="000079B4"/>
    <w:rsid w:val="000105CA"/>
    <w:rsid w:val="00013BD1"/>
    <w:rsid w:val="00015BB3"/>
    <w:rsid w:val="00015C48"/>
    <w:rsid w:val="00016229"/>
    <w:rsid w:val="00017AB3"/>
    <w:rsid w:val="00020C1C"/>
    <w:rsid w:val="000217BD"/>
    <w:rsid w:val="000240AC"/>
    <w:rsid w:val="00024C84"/>
    <w:rsid w:val="0003061A"/>
    <w:rsid w:val="00032554"/>
    <w:rsid w:val="00033D5F"/>
    <w:rsid w:val="000346D2"/>
    <w:rsid w:val="00035595"/>
    <w:rsid w:val="000356DD"/>
    <w:rsid w:val="000374A9"/>
    <w:rsid w:val="00040F05"/>
    <w:rsid w:val="000412E9"/>
    <w:rsid w:val="00052EBA"/>
    <w:rsid w:val="000537AC"/>
    <w:rsid w:val="00055503"/>
    <w:rsid w:val="00057FF6"/>
    <w:rsid w:val="0006022E"/>
    <w:rsid w:val="00064BD0"/>
    <w:rsid w:val="00064D87"/>
    <w:rsid w:val="00071589"/>
    <w:rsid w:val="0007727A"/>
    <w:rsid w:val="000806F8"/>
    <w:rsid w:val="00082CEF"/>
    <w:rsid w:val="00082F3B"/>
    <w:rsid w:val="000861C0"/>
    <w:rsid w:val="0008669E"/>
    <w:rsid w:val="0009064A"/>
    <w:rsid w:val="000908AD"/>
    <w:rsid w:val="00090F6D"/>
    <w:rsid w:val="00091A00"/>
    <w:rsid w:val="00094976"/>
    <w:rsid w:val="00095C57"/>
    <w:rsid w:val="000A0581"/>
    <w:rsid w:val="000A1969"/>
    <w:rsid w:val="000A3E7F"/>
    <w:rsid w:val="000A75F0"/>
    <w:rsid w:val="000B0176"/>
    <w:rsid w:val="000B1A31"/>
    <w:rsid w:val="000B29AC"/>
    <w:rsid w:val="000B3BCC"/>
    <w:rsid w:val="000B758F"/>
    <w:rsid w:val="000C1484"/>
    <w:rsid w:val="000C216E"/>
    <w:rsid w:val="000C21FA"/>
    <w:rsid w:val="000C22AD"/>
    <w:rsid w:val="000C2F19"/>
    <w:rsid w:val="000C3296"/>
    <w:rsid w:val="000C518F"/>
    <w:rsid w:val="000C6494"/>
    <w:rsid w:val="000C6D1A"/>
    <w:rsid w:val="000C6D7B"/>
    <w:rsid w:val="000C77A5"/>
    <w:rsid w:val="000D0AE2"/>
    <w:rsid w:val="000D209D"/>
    <w:rsid w:val="000D2F4E"/>
    <w:rsid w:val="000D5135"/>
    <w:rsid w:val="000D5BAB"/>
    <w:rsid w:val="000D7E3B"/>
    <w:rsid w:val="000E0108"/>
    <w:rsid w:val="000E0AE7"/>
    <w:rsid w:val="000E13F0"/>
    <w:rsid w:val="000E1FFF"/>
    <w:rsid w:val="000E49AB"/>
    <w:rsid w:val="000E6A33"/>
    <w:rsid w:val="000F28DB"/>
    <w:rsid w:val="000F64E9"/>
    <w:rsid w:val="00103322"/>
    <w:rsid w:val="0010345F"/>
    <w:rsid w:val="001044ED"/>
    <w:rsid w:val="001056FB"/>
    <w:rsid w:val="00106003"/>
    <w:rsid w:val="001067FE"/>
    <w:rsid w:val="00111C3E"/>
    <w:rsid w:val="00111E10"/>
    <w:rsid w:val="001125ED"/>
    <w:rsid w:val="0011478F"/>
    <w:rsid w:val="00115DF3"/>
    <w:rsid w:val="00117687"/>
    <w:rsid w:val="00123744"/>
    <w:rsid w:val="001259D7"/>
    <w:rsid w:val="00125DD5"/>
    <w:rsid w:val="00125E0A"/>
    <w:rsid w:val="00130CF5"/>
    <w:rsid w:val="001341EA"/>
    <w:rsid w:val="00134D4C"/>
    <w:rsid w:val="00135D88"/>
    <w:rsid w:val="00136A86"/>
    <w:rsid w:val="00137A30"/>
    <w:rsid w:val="00140049"/>
    <w:rsid w:val="0014113A"/>
    <w:rsid w:val="00143B2F"/>
    <w:rsid w:val="00146C8E"/>
    <w:rsid w:val="00147307"/>
    <w:rsid w:val="00156378"/>
    <w:rsid w:val="00156D4E"/>
    <w:rsid w:val="001570D5"/>
    <w:rsid w:val="00157F04"/>
    <w:rsid w:val="001601DC"/>
    <w:rsid w:val="0016067F"/>
    <w:rsid w:val="001618B6"/>
    <w:rsid w:val="00164101"/>
    <w:rsid w:val="0016436D"/>
    <w:rsid w:val="00165246"/>
    <w:rsid w:val="0016532B"/>
    <w:rsid w:val="0016568D"/>
    <w:rsid w:val="00170682"/>
    <w:rsid w:val="00170753"/>
    <w:rsid w:val="0017222C"/>
    <w:rsid w:val="00176559"/>
    <w:rsid w:val="0017691A"/>
    <w:rsid w:val="00176F9A"/>
    <w:rsid w:val="00177352"/>
    <w:rsid w:val="0018409A"/>
    <w:rsid w:val="001846AD"/>
    <w:rsid w:val="0018482E"/>
    <w:rsid w:val="00184F81"/>
    <w:rsid w:val="001857AE"/>
    <w:rsid w:val="001857DB"/>
    <w:rsid w:val="00185CF6"/>
    <w:rsid w:val="00186404"/>
    <w:rsid w:val="0018678C"/>
    <w:rsid w:val="0018686E"/>
    <w:rsid w:val="00186E64"/>
    <w:rsid w:val="0018786A"/>
    <w:rsid w:val="00187C60"/>
    <w:rsid w:val="00190A80"/>
    <w:rsid w:val="00191836"/>
    <w:rsid w:val="00192781"/>
    <w:rsid w:val="001945D5"/>
    <w:rsid w:val="00196CC2"/>
    <w:rsid w:val="00197669"/>
    <w:rsid w:val="00197C08"/>
    <w:rsid w:val="001A074A"/>
    <w:rsid w:val="001A185E"/>
    <w:rsid w:val="001A1877"/>
    <w:rsid w:val="001A3A6B"/>
    <w:rsid w:val="001A49ED"/>
    <w:rsid w:val="001A5258"/>
    <w:rsid w:val="001A53ED"/>
    <w:rsid w:val="001A58EE"/>
    <w:rsid w:val="001A60A3"/>
    <w:rsid w:val="001A6268"/>
    <w:rsid w:val="001A68E0"/>
    <w:rsid w:val="001A6AC2"/>
    <w:rsid w:val="001A7159"/>
    <w:rsid w:val="001C0466"/>
    <w:rsid w:val="001C2292"/>
    <w:rsid w:val="001C3190"/>
    <w:rsid w:val="001C3256"/>
    <w:rsid w:val="001D0288"/>
    <w:rsid w:val="001D0DE0"/>
    <w:rsid w:val="001D2521"/>
    <w:rsid w:val="001D2B63"/>
    <w:rsid w:val="001D2F75"/>
    <w:rsid w:val="001D6E59"/>
    <w:rsid w:val="001D74CB"/>
    <w:rsid w:val="001D7CD6"/>
    <w:rsid w:val="001E15FA"/>
    <w:rsid w:val="001E182C"/>
    <w:rsid w:val="001E18A4"/>
    <w:rsid w:val="001E393C"/>
    <w:rsid w:val="001E3DE9"/>
    <w:rsid w:val="001E53F1"/>
    <w:rsid w:val="001E5ED2"/>
    <w:rsid w:val="001E62A2"/>
    <w:rsid w:val="001F4A4E"/>
    <w:rsid w:val="001F6A02"/>
    <w:rsid w:val="001F77EB"/>
    <w:rsid w:val="001F7F41"/>
    <w:rsid w:val="00203024"/>
    <w:rsid w:val="00203D2F"/>
    <w:rsid w:val="0021461A"/>
    <w:rsid w:val="00214702"/>
    <w:rsid w:val="0021760D"/>
    <w:rsid w:val="00217CF9"/>
    <w:rsid w:val="00220E7B"/>
    <w:rsid w:val="00227D9A"/>
    <w:rsid w:val="00227F16"/>
    <w:rsid w:val="00227F4A"/>
    <w:rsid w:val="002319F4"/>
    <w:rsid w:val="00233256"/>
    <w:rsid w:val="00235FF1"/>
    <w:rsid w:val="00241C95"/>
    <w:rsid w:val="00242367"/>
    <w:rsid w:val="002428BB"/>
    <w:rsid w:val="00244384"/>
    <w:rsid w:val="00246960"/>
    <w:rsid w:val="002515FD"/>
    <w:rsid w:val="002532A5"/>
    <w:rsid w:val="0025377F"/>
    <w:rsid w:val="00254DA6"/>
    <w:rsid w:val="00254DDE"/>
    <w:rsid w:val="002570DE"/>
    <w:rsid w:val="00261A25"/>
    <w:rsid w:val="002620EB"/>
    <w:rsid w:val="00262A50"/>
    <w:rsid w:val="002643FA"/>
    <w:rsid w:val="002667E3"/>
    <w:rsid w:val="002670A5"/>
    <w:rsid w:val="00273132"/>
    <w:rsid w:val="00275AA1"/>
    <w:rsid w:val="00280286"/>
    <w:rsid w:val="00281A2B"/>
    <w:rsid w:val="0028789F"/>
    <w:rsid w:val="00291457"/>
    <w:rsid w:val="00294B05"/>
    <w:rsid w:val="00294BB0"/>
    <w:rsid w:val="00295CEC"/>
    <w:rsid w:val="00295FB6"/>
    <w:rsid w:val="0029644A"/>
    <w:rsid w:val="002970C9"/>
    <w:rsid w:val="002A1572"/>
    <w:rsid w:val="002A28AD"/>
    <w:rsid w:val="002A3126"/>
    <w:rsid w:val="002A38B5"/>
    <w:rsid w:val="002A6111"/>
    <w:rsid w:val="002B0C93"/>
    <w:rsid w:val="002B110A"/>
    <w:rsid w:val="002B159D"/>
    <w:rsid w:val="002B5183"/>
    <w:rsid w:val="002B7104"/>
    <w:rsid w:val="002B7DCB"/>
    <w:rsid w:val="002C1D50"/>
    <w:rsid w:val="002C588C"/>
    <w:rsid w:val="002C5DF3"/>
    <w:rsid w:val="002C6BE1"/>
    <w:rsid w:val="002D1702"/>
    <w:rsid w:val="002D6983"/>
    <w:rsid w:val="002D6D10"/>
    <w:rsid w:val="002D766D"/>
    <w:rsid w:val="002E03F8"/>
    <w:rsid w:val="002E2415"/>
    <w:rsid w:val="002E58F1"/>
    <w:rsid w:val="002E6782"/>
    <w:rsid w:val="002E7257"/>
    <w:rsid w:val="002E7DCB"/>
    <w:rsid w:val="002F2317"/>
    <w:rsid w:val="002F30B1"/>
    <w:rsid w:val="002F3423"/>
    <w:rsid w:val="002F41EE"/>
    <w:rsid w:val="002F4B89"/>
    <w:rsid w:val="002F5BFD"/>
    <w:rsid w:val="002F619B"/>
    <w:rsid w:val="002F766C"/>
    <w:rsid w:val="002F7C6C"/>
    <w:rsid w:val="002F7E86"/>
    <w:rsid w:val="00301309"/>
    <w:rsid w:val="003019D0"/>
    <w:rsid w:val="00301ABF"/>
    <w:rsid w:val="0030211B"/>
    <w:rsid w:val="0030250F"/>
    <w:rsid w:val="00303482"/>
    <w:rsid w:val="003040B8"/>
    <w:rsid w:val="003044AD"/>
    <w:rsid w:val="00304CF9"/>
    <w:rsid w:val="00305368"/>
    <w:rsid w:val="00306284"/>
    <w:rsid w:val="0031184E"/>
    <w:rsid w:val="003121DD"/>
    <w:rsid w:val="00312553"/>
    <w:rsid w:val="00312AA3"/>
    <w:rsid w:val="003147A6"/>
    <w:rsid w:val="00320C72"/>
    <w:rsid w:val="0032360F"/>
    <w:rsid w:val="00324C75"/>
    <w:rsid w:val="00326181"/>
    <w:rsid w:val="0032626F"/>
    <w:rsid w:val="00326321"/>
    <w:rsid w:val="00327BE8"/>
    <w:rsid w:val="0033197D"/>
    <w:rsid w:val="003322A1"/>
    <w:rsid w:val="003322BA"/>
    <w:rsid w:val="00333089"/>
    <w:rsid w:val="00340773"/>
    <w:rsid w:val="00342929"/>
    <w:rsid w:val="0034471B"/>
    <w:rsid w:val="00345399"/>
    <w:rsid w:val="0034567E"/>
    <w:rsid w:val="00346FFA"/>
    <w:rsid w:val="003547DB"/>
    <w:rsid w:val="0035494C"/>
    <w:rsid w:val="003564EA"/>
    <w:rsid w:val="00360778"/>
    <w:rsid w:val="00361B49"/>
    <w:rsid w:val="00363E6A"/>
    <w:rsid w:val="00364D83"/>
    <w:rsid w:val="0036543E"/>
    <w:rsid w:val="0036587F"/>
    <w:rsid w:val="00366CBD"/>
    <w:rsid w:val="003709C6"/>
    <w:rsid w:val="003723F5"/>
    <w:rsid w:val="00372ED9"/>
    <w:rsid w:val="003740EF"/>
    <w:rsid w:val="003741E9"/>
    <w:rsid w:val="003750A4"/>
    <w:rsid w:val="00377605"/>
    <w:rsid w:val="00381020"/>
    <w:rsid w:val="003821E1"/>
    <w:rsid w:val="00382BC6"/>
    <w:rsid w:val="003833EE"/>
    <w:rsid w:val="00385238"/>
    <w:rsid w:val="00386CFE"/>
    <w:rsid w:val="00392646"/>
    <w:rsid w:val="0039375F"/>
    <w:rsid w:val="00396FCD"/>
    <w:rsid w:val="003A0E77"/>
    <w:rsid w:val="003A1503"/>
    <w:rsid w:val="003A1BF2"/>
    <w:rsid w:val="003A33F3"/>
    <w:rsid w:val="003A5AD4"/>
    <w:rsid w:val="003A6BD4"/>
    <w:rsid w:val="003B019A"/>
    <w:rsid w:val="003B051C"/>
    <w:rsid w:val="003B0B19"/>
    <w:rsid w:val="003B28DB"/>
    <w:rsid w:val="003B334E"/>
    <w:rsid w:val="003B48EA"/>
    <w:rsid w:val="003B4B8C"/>
    <w:rsid w:val="003B63B5"/>
    <w:rsid w:val="003C1E49"/>
    <w:rsid w:val="003C2322"/>
    <w:rsid w:val="003C386A"/>
    <w:rsid w:val="003C3C79"/>
    <w:rsid w:val="003C6957"/>
    <w:rsid w:val="003D2497"/>
    <w:rsid w:val="003D3889"/>
    <w:rsid w:val="003D39F7"/>
    <w:rsid w:val="003D4ACE"/>
    <w:rsid w:val="003D5C32"/>
    <w:rsid w:val="003D662B"/>
    <w:rsid w:val="003D7B83"/>
    <w:rsid w:val="003E1CA6"/>
    <w:rsid w:val="003E2A24"/>
    <w:rsid w:val="003E36D1"/>
    <w:rsid w:val="003F0133"/>
    <w:rsid w:val="003F1B49"/>
    <w:rsid w:val="003F230E"/>
    <w:rsid w:val="003F2910"/>
    <w:rsid w:val="003F2C31"/>
    <w:rsid w:val="003F36B8"/>
    <w:rsid w:val="003F5D3E"/>
    <w:rsid w:val="003F776A"/>
    <w:rsid w:val="004006FD"/>
    <w:rsid w:val="004009EF"/>
    <w:rsid w:val="00401C0B"/>
    <w:rsid w:val="004053A0"/>
    <w:rsid w:val="004106BF"/>
    <w:rsid w:val="00410E40"/>
    <w:rsid w:val="0041193D"/>
    <w:rsid w:val="00415E7E"/>
    <w:rsid w:val="00422EE6"/>
    <w:rsid w:val="00423EBC"/>
    <w:rsid w:val="004264A0"/>
    <w:rsid w:val="00426AB7"/>
    <w:rsid w:val="004313D2"/>
    <w:rsid w:val="004315FB"/>
    <w:rsid w:val="004334DE"/>
    <w:rsid w:val="00437990"/>
    <w:rsid w:val="00437D87"/>
    <w:rsid w:val="00440E6D"/>
    <w:rsid w:val="0044106B"/>
    <w:rsid w:val="00443033"/>
    <w:rsid w:val="00443F44"/>
    <w:rsid w:val="004449B7"/>
    <w:rsid w:val="0044513F"/>
    <w:rsid w:val="004461F5"/>
    <w:rsid w:val="00446AC2"/>
    <w:rsid w:val="00447ABC"/>
    <w:rsid w:val="00450264"/>
    <w:rsid w:val="00451089"/>
    <w:rsid w:val="00451D54"/>
    <w:rsid w:val="00454D7E"/>
    <w:rsid w:val="00455DEB"/>
    <w:rsid w:val="00460DCE"/>
    <w:rsid w:val="0046319C"/>
    <w:rsid w:val="00463F10"/>
    <w:rsid w:val="00464267"/>
    <w:rsid w:val="004645FE"/>
    <w:rsid w:val="00465534"/>
    <w:rsid w:val="0047102F"/>
    <w:rsid w:val="0047219B"/>
    <w:rsid w:val="004733CE"/>
    <w:rsid w:val="0047572F"/>
    <w:rsid w:val="00475CDD"/>
    <w:rsid w:val="00476269"/>
    <w:rsid w:val="0047677F"/>
    <w:rsid w:val="004825D4"/>
    <w:rsid w:val="00483650"/>
    <w:rsid w:val="0048471A"/>
    <w:rsid w:val="00487621"/>
    <w:rsid w:val="00490498"/>
    <w:rsid w:val="00493BB7"/>
    <w:rsid w:val="00496E0F"/>
    <w:rsid w:val="00497098"/>
    <w:rsid w:val="00497E77"/>
    <w:rsid w:val="00497E78"/>
    <w:rsid w:val="004A047B"/>
    <w:rsid w:val="004A0E26"/>
    <w:rsid w:val="004A0FCD"/>
    <w:rsid w:val="004A1120"/>
    <w:rsid w:val="004A1EF9"/>
    <w:rsid w:val="004A3F64"/>
    <w:rsid w:val="004A4160"/>
    <w:rsid w:val="004B0B0F"/>
    <w:rsid w:val="004B11C5"/>
    <w:rsid w:val="004B237B"/>
    <w:rsid w:val="004B2548"/>
    <w:rsid w:val="004B3A91"/>
    <w:rsid w:val="004B6517"/>
    <w:rsid w:val="004B6D13"/>
    <w:rsid w:val="004B6F1D"/>
    <w:rsid w:val="004C1E7B"/>
    <w:rsid w:val="004C532B"/>
    <w:rsid w:val="004C6904"/>
    <w:rsid w:val="004D0DA4"/>
    <w:rsid w:val="004D1263"/>
    <w:rsid w:val="004D2B2C"/>
    <w:rsid w:val="004D483B"/>
    <w:rsid w:val="004D6BE4"/>
    <w:rsid w:val="004D76A8"/>
    <w:rsid w:val="004D7B87"/>
    <w:rsid w:val="004D7EF8"/>
    <w:rsid w:val="004E1C19"/>
    <w:rsid w:val="004E60F7"/>
    <w:rsid w:val="004E70A8"/>
    <w:rsid w:val="004E7A1E"/>
    <w:rsid w:val="004F09D7"/>
    <w:rsid w:val="004F4AFD"/>
    <w:rsid w:val="004F62A1"/>
    <w:rsid w:val="004F70D9"/>
    <w:rsid w:val="00501186"/>
    <w:rsid w:val="00503587"/>
    <w:rsid w:val="005039CE"/>
    <w:rsid w:val="00503A51"/>
    <w:rsid w:val="00504409"/>
    <w:rsid w:val="00504E82"/>
    <w:rsid w:val="00507425"/>
    <w:rsid w:val="00507B77"/>
    <w:rsid w:val="005111B0"/>
    <w:rsid w:val="0051225D"/>
    <w:rsid w:val="0051329F"/>
    <w:rsid w:val="0051450F"/>
    <w:rsid w:val="005147D6"/>
    <w:rsid w:val="0051543E"/>
    <w:rsid w:val="005162C6"/>
    <w:rsid w:val="00516DB9"/>
    <w:rsid w:val="005176DE"/>
    <w:rsid w:val="005207B5"/>
    <w:rsid w:val="00523CAE"/>
    <w:rsid w:val="00524EB5"/>
    <w:rsid w:val="00525138"/>
    <w:rsid w:val="00525A7C"/>
    <w:rsid w:val="0053080B"/>
    <w:rsid w:val="005329F4"/>
    <w:rsid w:val="0053479B"/>
    <w:rsid w:val="00534BFC"/>
    <w:rsid w:val="0053655B"/>
    <w:rsid w:val="00536C22"/>
    <w:rsid w:val="00537EF0"/>
    <w:rsid w:val="00540372"/>
    <w:rsid w:val="005426E0"/>
    <w:rsid w:val="0054429F"/>
    <w:rsid w:val="00544F8C"/>
    <w:rsid w:val="00545D1B"/>
    <w:rsid w:val="0054760A"/>
    <w:rsid w:val="0054768B"/>
    <w:rsid w:val="00547A09"/>
    <w:rsid w:val="00547B94"/>
    <w:rsid w:val="0055320C"/>
    <w:rsid w:val="00554123"/>
    <w:rsid w:val="00555FD9"/>
    <w:rsid w:val="00557B8D"/>
    <w:rsid w:val="00557CC2"/>
    <w:rsid w:val="005634D7"/>
    <w:rsid w:val="00563671"/>
    <w:rsid w:val="005641BA"/>
    <w:rsid w:val="00564793"/>
    <w:rsid w:val="00565552"/>
    <w:rsid w:val="00566254"/>
    <w:rsid w:val="005676E3"/>
    <w:rsid w:val="0057009C"/>
    <w:rsid w:val="00571B22"/>
    <w:rsid w:val="00573430"/>
    <w:rsid w:val="005738AB"/>
    <w:rsid w:val="00573B22"/>
    <w:rsid w:val="00574819"/>
    <w:rsid w:val="00575255"/>
    <w:rsid w:val="00575F0C"/>
    <w:rsid w:val="005767CF"/>
    <w:rsid w:val="00577AFF"/>
    <w:rsid w:val="00583AB5"/>
    <w:rsid w:val="00583E2E"/>
    <w:rsid w:val="0058720B"/>
    <w:rsid w:val="0058766D"/>
    <w:rsid w:val="00587C0A"/>
    <w:rsid w:val="005925B1"/>
    <w:rsid w:val="005928D8"/>
    <w:rsid w:val="0059518C"/>
    <w:rsid w:val="0059578D"/>
    <w:rsid w:val="005961A7"/>
    <w:rsid w:val="00596FE9"/>
    <w:rsid w:val="005A04DF"/>
    <w:rsid w:val="005A6F45"/>
    <w:rsid w:val="005B1537"/>
    <w:rsid w:val="005B188C"/>
    <w:rsid w:val="005B6A80"/>
    <w:rsid w:val="005B710D"/>
    <w:rsid w:val="005B722B"/>
    <w:rsid w:val="005C0ED9"/>
    <w:rsid w:val="005C48E9"/>
    <w:rsid w:val="005C7C55"/>
    <w:rsid w:val="005D210B"/>
    <w:rsid w:val="005D2B93"/>
    <w:rsid w:val="005D31D6"/>
    <w:rsid w:val="005D365C"/>
    <w:rsid w:val="005D534F"/>
    <w:rsid w:val="005D63CA"/>
    <w:rsid w:val="005D7722"/>
    <w:rsid w:val="005E1312"/>
    <w:rsid w:val="005E169F"/>
    <w:rsid w:val="005E16E8"/>
    <w:rsid w:val="005E1EF2"/>
    <w:rsid w:val="005E48B6"/>
    <w:rsid w:val="005E4A42"/>
    <w:rsid w:val="005E7BA7"/>
    <w:rsid w:val="005F1D4F"/>
    <w:rsid w:val="0060012E"/>
    <w:rsid w:val="0060033C"/>
    <w:rsid w:val="00600A45"/>
    <w:rsid w:val="006010B8"/>
    <w:rsid w:val="006025E2"/>
    <w:rsid w:val="006036DD"/>
    <w:rsid w:val="00603786"/>
    <w:rsid w:val="00604A9A"/>
    <w:rsid w:val="00604B6E"/>
    <w:rsid w:val="00605A93"/>
    <w:rsid w:val="0060618A"/>
    <w:rsid w:val="006068D6"/>
    <w:rsid w:val="00607B8F"/>
    <w:rsid w:val="00613ABF"/>
    <w:rsid w:val="00613B2A"/>
    <w:rsid w:val="006143EA"/>
    <w:rsid w:val="00615D30"/>
    <w:rsid w:val="00615D79"/>
    <w:rsid w:val="00616097"/>
    <w:rsid w:val="00620B4E"/>
    <w:rsid w:val="00621A4C"/>
    <w:rsid w:val="00623F8F"/>
    <w:rsid w:val="00626E5C"/>
    <w:rsid w:val="00632267"/>
    <w:rsid w:val="00632D1C"/>
    <w:rsid w:val="006350BC"/>
    <w:rsid w:val="006366E2"/>
    <w:rsid w:val="0064031F"/>
    <w:rsid w:val="006408A2"/>
    <w:rsid w:val="00641A0C"/>
    <w:rsid w:val="006430F5"/>
    <w:rsid w:val="00643B2A"/>
    <w:rsid w:val="006441E3"/>
    <w:rsid w:val="00646226"/>
    <w:rsid w:val="006541BF"/>
    <w:rsid w:val="00656CD5"/>
    <w:rsid w:val="00660CBF"/>
    <w:rsid w:val="00662884"/>
    <w:rsid w:val="0066422D"/>
    <w:rsid w:val="00666B3D"/>
    <w:rsid w:val="00667498"/>
    <w:rsid w:val="006705B8"/>
    <w:rsid w:val="00673144"/>
    <w:rsid w:val="00673CB2"/>
    <w:rsid w:val="006742A9"/>
    <w:rsid w:val="00680C35"/>
    <w:rsid w:val="00680DE2"/>
    <w:rsid w:val="00680E7D"/>
    <w:rsid w:val="00684F50"/>
    <w:rsid w:val="006869E2"/>
    <w:rsid w:val="00686FEA"/>
    <w:rsid w:val="006871A5"/>
    <w:rsid w:val="00687A81"/>
    <w:rsid w:val="006933FA"/>
    <w:rsid w:val="00693A3D"/>
    <w:rsid w:val="00695647"/>
    <w:rsid w:val="00697383"/>
    <w:rsid w:val="006A198E"/>
    <w:rsid w:val="006A2F66"/>
    <w:rsid w:val="006A5C32"/>
    <w:rsid w:val="006A7232"/>
    <w:rsid w:val="006A7918"/>
    <w:rsid w:val="006A7A56"/>
    <w:rsid w:val="006B187E"/>
    <w:rsid w:val="006B7A5F"/>
    <w:rsid w:val="006C1CFE"/>
    <w:rsid w:val="006C73BA"/>
    <w:rsid w:val="006C7470"/>
    <w:rsid w:val="006D0991"/>
    <w:rsid w:val="006D0D23"/>
    <w:rsid w:val="006D41F7"/>
    <w:rsid w:val="006D42BF"/>
    <w:rsid w:val="006D5528"/>
    <w:rsid w:val="006D6FA3"/>
    <w:rsid w:val="006D7704"/>
    <w:rsid w:val="006E3014"/>
    <w:rsid w:val="006E3692"/>
    <w:rsid w:val="006E3CE7"/>
    <w:rsid w:val="006E3FA6"/>
    <w:rsid w:val="006E5572"/>
    <w:rsid w:val="006E74E5"/>
    <w:rsid w:val="006E7944"/>
    <w:rsid w:val="006F3A95"/>
    <w:rsid w:val="006F4AA1"/>
    <w:rsid w:val="00700697"/>
    <w:rsid w:val="00702A8E"/>
    <w:rsid w:val="00704EBD"/>
    <w:rsid w:val="00705D1D"/>
    <w:rsid w:val="00712117"/>
    <w:rsid w:val="00712DD2"/>
    <w:rsid w:val="00714947"/>
    <w:rsid w:val="00726843"/>
    <w:rsid w:val="007305AE"/>
    <w:rsid w:val="00735462"/>
    <w:rsid w:val="0073793F"/>
    <w:rsid w:val="00742326"/>
    <w:rsid w:val="0074291B"/>
    <w:rsid w:val="00745ECB"/>
    <w:rsid w:val="00753BB5"/>
    <w:rsid w:val="00760101"/>
    <w:rsid w:val="0076011B"/>
    <w:rsid w:val="00760381"/>
    <w:rsid w:val="00762D2F"/>
    <w:rsid w:val="00762F21"/>
    <w:rsid w:val="00763CA9"/>
    <w:rsid w:val="00764248"/>
    <w:rsid w:val="00764851"/>
    <w:rsid w:val="00765634"/>
    <w:rsid w:val="0077050D"/>
    <w:rsid w:val="00774DD0"/>
    <w:rsid w:val="00775E57"/>
    <w:rsid w:val="00776308"/>
    <w:rsid w:val="00780696"/>
    <w:rsid w:val="00780CAF"/>
    <w:rsid w:val="0078138C"/>
    <w:rsid w:val="00786BCE"/>
    <w:rsid w:val="0078771F"/>
    <w:rsid w:val="00787B03"/>
    <w:rsid w:val="007952EF"/>
    <w:rsid w:val="0079556C"/>
    <w:rsid w:val="007A06C4"/>
    <w:rsid w:val="007A1114"/>
    <w:rsid w:val="007A1428"/>
    <w:rsid w:val="007A287B"/>
    <w:rsid w:val="007A5753"/>
    <w:rsid w:val="007B0B17"/>
    <w:rsid w:val="007B4B79"/>
    <w:rsid w:val="007B4C3E"/>
    <w:rsid w:val="007B52D2"/>
    <w:rsid w:val="007B75CA"/>
    <w:rsid w:val="007B78DD"/>
    <w:rsid w:val="007C4332"/>
    <w:rsid w:val="007C59DF"/>
    <w:rsid w:val="007C5AD7"/>
    <w:rsid w:val="007C6AB6"/>
    <w:rsid w:val="007C72FC"/>
    <w:rsid w:val="007C7F8C"/>
    <w:rsid w:val="007D08D4"/>
    <w:rsid w:val="007D16C1"/>
    <w:rsid w:val="007D3C95"/>
    <w:rsid w:val="007D44FA"/>
    <w:rsid w:val="007D5820"/>
    <w:rsid w:val="007D60B0"/>
    <w:rsid w:val="007D611F"/>
    <w:rsid w:val="007E02D4"/>
    <w:rsid w:val="007E0B8B"/>
    <w:rsid w:val="007E2C8B"/>
    <w:rsid w:val="007E2F72"/>
    <w:rsid w:val="007F3810"/>
    <w:rsid w:val="007F509C"/>
    <w:rsid w:val="008034C0"/>
    <w:rsid w:val="00810412"/>
    <w:rsid w:val="008117FC"/>
    <w:rsid w:val="00812A1B"/>
    <w:rsid w:val="0081600D"/>
    <w:rsid w:val="008176F6"/>
    <w:rsid w:val="00817FB8"/>
    <w:rsid w:val="00822762"/>
    <w:rsid w:val="0082356D"/>
    <w:rsid w:val="00825613"/>
    <w:rsid w:val="00825BF7"/>
    <w:rsid w:val="00826510"/>
    <w:rsid w:val="0083008F"/>
    <w:rsid w:val="00830255"/>
    <w:rsid w:val="00830E9C"/>
    <w:rsid w:val="008310EF"/>
    <w:rsid w:val="00831EA9"/>
    <w:rsid w:val="00832524"/>
    <w:rsid w:val="00834651"/>
    <w:rsid w:val="0083684C"/>
    <w:rsid w:val="0083734C"/>
    <w:rsid w:val="00837BDC"/>
    <w:rsid w:val="00840BE6"/>
    <w:rsid w:val="00840CCF"/>
    <w:rsid w:val="00843780"/>
    <w:rsid w:val="00843BB0"/>
    <w:rsid w:val="008461ED"/>
    <w:rsid w:val="0084673E"/>
    <w:rsid w:val="008501E8"/>
    <w:rsid w:val="00850E89"/>
    <w:rsid w:val="008521E8"/>
    <w:rsid w:val="008528E8"/>
    <w:rsid w:val="00852B83"/>
    <w:rsid w:val="008547AD"/>
    <w:rsid w:val="00855A4B"/>
    <w:rsid w:val="00855DCB"/>
    <w:rsid w:val="00856F95"/>
    <w:rsid w:val="00862B84"/>
    <w:rsid w:val="00863E93"/>
    <w:rsid w:val="00873D5E"/>
    <w:rsid w:val="00877016"/>
    <w:rsid w:val="0087797F"/>
    <w:rsid w:val="008818D4"/>
    <w:rsid w:val="00882F6D"/>
    <w:rsid w:val="00884496"/>
    <w:rsid w:val="00884ADB"/>
    <w:rsid w:val="0088504A"/>
    <w:rsid w:val="00885AAF"/>
    <w:rsid w:val="008913CF"/>
    <w:rsid w:val="00891718"/>
    <w:rsid w:val="00892909"/>
    <w:rsid w:val="00895B5C"/>
    <w:rsid w:val="00897ED7"/>
    <w:rsid w:val="008A101E"/>
    <w:rsid w:val="008A2104"/>
    <w:rsid w:val="008A2325"/>
    <w:rsid w:val="008A4261"/>
    <w:rsid w:val="008A492A"/>
    <w:rsid w:val="008A5677"/>
    <w:rsid w:val="008A5D09"/>
    <w:rsid w:val="008A5F38"/>
    <w:rsid w:val="008A7512"/>
    <w:rsid w:val="008B0953"/>
    <w:rsid w:val="008B1E45"/>
    <w:rsid w:val="008B2376"/>
    <w:rsid w:val="008B270C"/>
    <w:rsid w:val="008B39D1"/>
    <w:rsid w:val="008B498B"/>
    <w:rsid w:val="008B6249"/>
    <w:rsid w:val="008B6906"/>
    <w:rsid w:val="008C09BB"/>
    <w:rsid w:val="008C3752"/>
    <w:rsid w:val="008C37E1"/>
    <w:rsid w:val="008C432F"/>
    <w:rsid w:val="008C6740"/>
    <w:rsid w:val="008C6803"/>
    <w:rsid w:val="008C7F72"/>
    <w:rsid w:val="008D0BAC"/>
    <w:rsid w:val="008D1C96"/>
    <w:rsid w:val="008D5B0F"/>
    <w:rsid w:val="008D6BC6"/>
    <w:rsid w:val="008E0215"/>
    <w:rsid w:val="008E0E9D"/>
    <w:rsid w:val="008E3917"/>
    <w:rsid w:val="008E4A1F"/>
    <w:rsid w:val="008E4D58"/>
    <w:rsid w:val="008E517D"/>
    <w:rsid w:val="008E587E"/>
    <w:rsid w:val="008E5CBB"/>
    <w:rsid w:val="008E7AC7"/>
    <w:rsid w:val="008E7DC7"/>
    <w:rsid w:val="008F0813"/>
    <w:rsid w:val="008F461A"/>
    <w:rsid w:val="008F4D31"/>
    <w:rsid w:val="008F6E94"/>
    <w:rsid w:val="00901461"/>
    <w:rsid w:val="009025D6"/>
    <w:rsid w:val="00904661"/>
    <w:rsid w:val="00913C89"/>
    <w:rsid w:val="00913F9C"/>
    <w:rsid w:val="009170AC"/>
    <w:rsid w:val="00917573"/>
    <w:rsid w:val="00917FF3"/>
    <w:rsid w:val="0092012E"/>
    <w:rsid w:val="00921472"/>
    <w:rsid w:val="0092251D"/>
    <w:rsid w:val="00925D4C"/>
    <w:rsid w:val="00925D59"/>
    <w:rsid w:val="009278DA"/>
    <w:rsid w:val="00932EB8"/>
    <w:rsid w:val="00933E52"/>
    <w:rsid w:val="00934B2C"/>
    <w:rsid w:val="00936D03"/>
    <w:rsid w:val="00940543"/>
    <w:rsid w:val="0094152E"/>
    <w:rsid w:val="00944E50"/>
    <w:rsid w:val="00946365"/>
    <w:rsid w:val="00947CDC"/>
    <w:rsid w:val="009500CC"/>
    <w:rsid w:val="00950895"/>
    <w:rsid w:val="00954B69"/>
    <w:rsid w:val="0095503E"/>
    <w:rsid w:val="0095510B"/>
    <w:rsid w:val="00956315"/>
    <w:rsid w:val="0095667A"/>
    <w:rsid w:val="009655B9"/>
    <w:rsid w:val="0097004B"/>
    <w:rsid w:val="009756C7"/>
    <w:rsid w:val="009765AA"/>
    <w:rsid w:val="00980960"/>
    <w:rsid w:val="00981BD1"/>
    <w:rsid w:val="009833CF"/>
    <w:rsid w:val="0098482F"/>
    <w:rsid w:val="00985911"/>
    <w:rsid w:val="009869AD"/>
    <w:rsid w:val="00987D80"/>
    <w:rsid w:val="00991B45"/>
    <w:rsid w:val="00992674"/>
    <w:rsid w:val="009939D7"/>
    <w:rsid w:val="009976AE"/>
    <w:rsid w:val="009A2107"/>
    <w:rsid w:val="009A420E"/>
    <w:rsid w:val="009A46B6"/>
    <w:rsid w:val="009A46F4"/>
    <w:rsid w:val="009A64D1"/>
    <w:rsid w:val="009B03F1"/>
    <w:rsid w:val="009B1207"/>
    <w:rsid w:val="009B2760"/>
    <w:rsid w:val="009B31C9"/>
    <w:rsid w:val="009B4058"/>
    <w:rsid w:val="009B443E"/>
    <w:rsid w:val="009C06BB"/>
    <w:rsid w:val="009C1847"/>
    <w:rsid w:val="009C24CD"/>
    <w:rsid w:val="009C6B74"/>
    <w:rsid w:val="009D0BC4"/>
    <w:rsid w:val="009D1989"/>
    <w:rsid w:val="009D2D13"/>
    <w:rsid w:val="009D30A1"/>
    <w:rsid w:val="009D4D25"/>
    <w:rsid w:val="009D525F"/>
    <w:rsid w:val="009D6946"/>
    <w:rsid w:val="009D6CD8"/>
    <w:rsid w:val="009D7FDB"/>
    <w:rsid w:val="009E1059"/>
    <w:rsid w:val="009E13DA"/>
    <w:rsid w:val="009E2604"/>
    <w:rsid w:val="009E2EFB"/>
    <w:rsid w:val="009E3150"/>
    <w:rsid w:val="009E3F38"/>
    <w:rsid w:val="009E5B0B"/>
    <w:rsid w:val="00A03A52"/>
    <w:rsid w:val="00A04DC9"/>
    <w:rsid w:val="00A1014B"/>
    <w:rsid w:val="00A10337"/>
    <w:rsid w:val="00A109E1"/>
    <w:rsid w:val="00A11A8C"/>
    <w:rsid w:val="00A12CFE"/>
    <w:rsid w:val="00A14229"/>
    <w:rsid w:val="00A26CEA"/>
    <w:rsid w:val="00A31579"/>
    <w:rsid w:val="00A367C6"/>
    <w:rsid w:val="00A4243F"/>
    <w:rsid w:val="00A427DA"/>
    <w:rsid w:val="00A44FB8"/>
    <w:rsid w:val="00A45929"/>
    <w:rsid w:val="00A46E3A"/>
    <w:rsid w:val="00A47AD9"/>
    <w:rsid w:val="00A51CB1"/>
    <w:rsid w:val="00A53F70"/>
    <w:rsid w:val="00A540D5"/>
    <w:rsid w:val="00A55CB9"/>
    <w:rsid w:val="00A562C6"/>
    <w:rsid w:val="00A64596"/>
    <w:rsid w:val="00A65B75"/>
    <w:rsid w:val="00A65FB3"/>
    <w:rsid w:val="00A726A6"/>
    <w:rsid w:val="00A7317A"/>
    <w:rsid w:val="00A85690"/>
    <w:rsid w:val="00A86221"/>
    <w:rsid w:val="00A92267"/>
    <w:rsid w:val="00A93359"/>
    <w:rsid w:val="00A93EDD"/>
    <w:rsid w:val="00A94197"/>
    <w:rsid w:val="00A9508E"/>
    <w:rsid w:val="00A95729"/>
    <w:rsid w:val="00A95A5D"/>
    <w:rsid w:val="00AA3E60"/>
    <w:rsid w:val="00AA53AE"/>
    <w:rsid w:val="00AA5500"/>
    <w:rsid w:val="00AA5833"/>
    <w:rsid w:val="00AA70B7"/>
    <w:rsid w:val="00AA7D2B"/>
    <w:rsid w:val="00AB2A7B"/>
    <w:rsid w:val="00AB2AEC"/>
    <w:rsid w:val="00AB4F0A"/>
    <w:rsid w:val="00AB62C3"/>
    <w:rsid w:val="00AB69EE"/>
    <w:rsid w:val="00AC0284"/>
    <w:rsid w:val="00AC16F6"/>
    <w:rsid w:val="00AC1F3B"/>
    <w:rsid w:val="00AC2A68"/>
    <w:rsid w:val="00AC51D7"/>
    <w:rsid w:val="00AC6795"/>
    <w:rsid w:val="00AC69DB"/>
    <w:rsid w:val="00AC7A48"/>
    <w:rsid w:val="00AD081A"/>
    <w:rsid w:val="00AD60C2"/>
    <w:rsid w:val="00AD714F"/>
    <w:rsid w:val="00AE0258"/>
    <w:rsid w:val="00AE0679"/>
    <w:rsid w:val="00AE21FE"/>
    <w:rsid w:val="00AE3B41"/>
    <w:rsid w:val="00AE559A"/>
    <w:rsid w:val="00AE6100"/>
    <w:rsid w:val="00AE7C50"/>
    <w:rsid w:val="00AF05FB"/>
    <w:rsid w:val="00AF245B"/>
    <w:rsid w:val="00AF4431"/>
    <w:rsid w:val="00AF5F79"/>
    <w:rsid w:val="00AF691B"/>
    <w:rsid w:val="00AF6B13"/>
    <w:rsid w:val="00AF72BC"/>
    <w:rsid w:val="00B02EFF"/>
    <w:rsid w:val="00B04336"/>
    <w:rsid w:val="00B156BD"/>
    <w:rsid w:val="00B15D28"/>
    <w:rsid w:val="00B1779A"/>
    <w:rsid w:val="00B26132"/>
    <w:rsid w:val="00B26284"/>
    <w:rsid w:val="00B32A87"/>
    <w:rsid w:val="00B36A92"/>
    <w:rsid w:val="00B37CC5"/>
    <w:rsid w:val="00B40117"/>
    <w:rsid w:val="00B40948"/>
    <w:rsid w:val="00B43321"/>
    <w:rsid w:val="00B44278"/>
    <w:rsid w:val="00B446F0"/>
    <w:rsid w:val="00B46B95"/>
    <w:rsid w:val="00B47898"/>
    <w:rsid w:val="00B522DB"/>
    <w:rsid w:val="00B53445"/>
    <w:rsid w:val="00B577FE"/>
    <w:rsid w:val="00B6058A"/>
    <w:rsid w:val="00B6389F"/>
    <w:rsid w:val="00B6449C"/>
    <w:rsid w:val="00B64BBB"/>
    <w:rsid w:val="00B65FFA"/>
    <w:rsid w:val="00B67DD4"/>
    <w:rsid w:val="00B67EB0"/>
    <w:rsid w:val="00B73173"/>
    <w:rsid w:val="00B738F6"/>
    <w:rsid w:val="00B73BE6"/>
    <w:rsid w:val="00B748DB"/>
    <w:rsid w:val="00B75D6B"/>
    <w:rsid w:val="00B77707"/>
    <w:rsid w:val="00B81220"/>
    <w:rsid w:val="00B82A1B"/>
    <w:rsid w:val="00B8402B"/>
    <w:rsid w:val="00B84F36"/>
    <w:rsid w:val="00B86933"/>
    <w:rsid w:val="00B92014"/>
    <w:rsid w:val="00B92C41"/>
    <w:rsid w:val="00B934F9"/>
    <w:rsid w:val="00B95275"/>
    <w:rsid w:val="00BA128B"/>
    <w:rsid w:val="00BA272E"/>
    <w:rsid w:val="00BA5785"/>
    <w:rsid w:val="00BB03FE"/>
    <w:rsid w:val="00BB0454"/>
    <w:rsid w:val="00BB2932"/>
    <w:rsid w:val="00BB3A50"/>
    <w:rsid w:val="00BB6000"/>
    <w:rsid w:val="00BB6F95"/>
    <w:rsid w:val="00BB7D5E"/>
    <w:rsid w:val="00BC079F"/>
    <w:rsid w:val="00BC36C9"/>
    <w:rsid w:val="00BC4672"/>
    <w:rsid w:val="00BC4777"/>
    <w:rsid w:val="00BC4C13"/>
    <w:rsid w:val="00BC5758"/>
    <w:rsid w:val="00BC732B"/>
    <w:rsid w:val="00BC7A84"/>
    <w:rsid w:val="00BD4188"/>
    <w:rsid w:val="00BD5902"/>
    <w:rsid w:val="00BE588E"/>
    <w:rsid w:val="00BF40AC"/>
    <w:rsid w:val="00BF44E2"/>
    <w:rsid w:val="00BF5F84"/>
    <w:rsid w:val="00BF6554"/>
    <w:rsid w:val="00C0176F"/>
    <w:rsid w:val="00C01DDB"/>
    <w:rsid w:val="00C1003B"/>
    <w:rsid w:val="00C10CF1"/>
    <w:rsid w:val="00C122F4"/>
    <w:rsid w:val="00C15CB0"/>
    <w:rsid w:val="00C164A8"/>
    <w:rsid w:val="00C17C13"/>
    <w:rsid w:val="00C21DF4"/>
    <w:rsid w:val="00C23E09"/>
    <w:rsid w:val="00C26B9C"/>
    <w:rsid w:val="00C302D9"/>
    <w:rsid w:val="00C317FA"/>
    <w:rsid w:val="00C352C8"/>
    <w:rsid w:val="00C35F48"/>
    <w:rsid w:val="00C36721"/>
    <w:rsid w:val="00C40653"/>
    <w:rsid w:val="00C4180B"/>
    <w:rsid w:val="00C4275B"/>
    <w:rsid w:val="00C44507"/>
    <w:rsid w:val="00C45542"/>
    <w:rsid w:val="00C468E0"/>
    <w:rsid w:val="00C4741D"/>
    <w:rsid w:val="00C47EB0"/>
    <w:rsid w:val="00C54583"/>
    <w:rsid w:val="00C54B39"/>
    <w:rsid w:val="00C5524C"/>
    <w:rsid w:val="00C56E2A"/>
    <w:rsid w:val="00C56F79"/>
    <w:rsid w:val="00C611D4"/>
    <w:rsid w:val="00C621FD"/>
    <w:rsid w:val="00C62CCE"/>
    <w:rsid w:val="00C63C62"/>
    <w:rsid w:val="00C667A5"/>
    <w:rsid w:val="00C71D82"/>
    <w:rsid w:val="00C72134"/>
    <w:rsid w:val="00C73097"/>
    <w:rsid w:val="00C73907"/>
    <w:rsid w:val="00C74E0D"/>
    <w:rsid w:val="00C75F3E"/>
    <w:rsid w:val="00C771F6"/>
    <w:rsid w:val="00C81908"/>
    <w:rsid w:val="00C826E5"/>
    <w:rsid w:val="00C84116"/>
    <w:rsid w:val="00C85C13"/>
    <w:rsid w:val="00C85D52"/>
    <w:rsid w:val="00C8787D"/>
    <w:rsid w:val="00C87AD1"/>
    <w:rsid w:val="00C920B0"/>
    <w:rsid w:val="00C93AB0"/>
    <w:rsid w:val="00C96154"/>
    <w:rsid w:val="00CA1526"/>
    <w:rsid w:val="00CA16C7"/>
    <w:rsid w:val="00CA230A"/>
    <w:rsid w:val="00CA3A16"/>
    <w:rsid w:val="00CA6216"/>
    <w:rsid w:val="00CB2E3C"/>
    <w:rsid w:val="00CB32A2"/>
    <w:rsid w:val="00CB4B24"/>
    <w:rsid w:val="00CB7362"/>
    <w:rsid w:val="00CC4638"/>
    <w:rsid w:val="00CD18A9"/>
    <w:rsid w:val="00CD2860"/>
    <w:rsid w:val="00CD2CAD"/>
    <w:rsid w:val="00CD4840"/>
    <w:rsid w:val="00CD7B2F"/>
    <w:rsid w:val="00CE1F72"/>
    <w:rsid w:val="00CE5554"/>
    <w:rsid w:val="00CE7B07"/>
    <w:rsid w:val="00CF1822"/>
    <w:rsid w:val="00CF304C"/>
    <w:rsid w:val="00CF3D29"/>
    <w:rsid w:val="00CF4088"/>
    <w:rsid w:val="00CF4981"/>
    <w:rsid w:val="00CF5906"/>
    <w:rsid w:val="00D00B48"/>
    <w:rsid w:val="00D01F7D"/>
    <w:rsid w:val="00D02392"/>
    <w:rsid w:val="00D0265C"/>
    <w:rsid w:val="00D02D3A"/>
    <w:rsid w:val="00D04147"/>
    <w:rsid w:val="00D104AE"/>
    <w:rsid w:val="00D15163"/>
    <w:rsid w:val="00D22034"/>
    <w:rsid w:val="00D22AA4"/>
    <w:rsid w:val="00D241C7"/>
    <w:rsid w:val="00D2452D"/>
    <w:rsid w:val="00D2527A"/>
    <w:rsid w:val="00D256D7"/>
    <w:rsid w:val="00D25961"/>
    <w:rsid w:val="00D300FA"/>
    <w:rsid w:val="00D34DD9"/>
    <w:rsid w:val="00D35ADC"/>
    <w:rsid w:val="00D37E75"/>
    <w:rsid w:val="00D40745"/>
    <w:rsid w:val="00D41810"/>
    <w:rsid w:val="00D43165"/>
    <w:rsid w:val="00D433E6"/>
    <w:rsid w:val="00D477C0"/>
    <w:rsid w:val="00D51201"/>
    <w:rsid w:val="00D52146"/>
    <w:rsid w:val="00D55696"/>
    <w:rsid w:val="00D56F99"/>
    <w:rsid w:val="00D57A22"/>
    <w:rsid w:val="00D60239"/>
    <w:rsid w:val="00D626F4"/>
    <w:rsid w:val="00D66EBE"/>
    <w:rsid w:val="00D70102"/>
    <w:rsid w:val="00D702A2"/>
    <w:rsid w:val="00D70738"/>
    <w:rsid w:val="00D708BE"/>
    <w:rsid w:val="00D70C6D"/>
    <w:rsid w:val="00D71201"/>
    <w:rsid w:val="00D71EBD"/>
    <w:rsid w:val="00D7206C"/>
    <w:rsid w:val="00D7222E"/>
    <w:rsid w:val="00D72D99"/>
    <w:rsid w:val="00D741D9"/>
    <w:rsid w:val="00D751F2"/>
    <w:rsid w:val="00D75268"/>
    <w:rsid w:val="00D75671"/>
    <w:rsid w:val="00D75FBB"/>
    <w:rsid w:val="00D80040"/>
    <w:rsid w:val="00D8130D"/>
    <w:rsid w:val="00D829EE"/>
    <w:rsid w:val="00D8522C"/>
    <w:rsid w:val="00D866CC"/>
    <w:rsid w:val="00D902AC"/>
    <w:rsid w:val="00D91D81"/>
    <w:rsid w:val="00D91E52"/>
    <w:rsid w:val="00D92F60"/>
    <w:rsid w:val="00D956DE"/>
    <w:rsid w:val="00D96F2A"/>
    <w:rsid w:val="00DA130F"/>
    <w:rsid w:val="00DA189F"/>
    <w:rsid w:val="00DA1A2A"/>
    <w:rsid w:val="00DA2CBB"/>
    <w:rsid w:val="00DA3195"/>
    <w:rsid w:val="00DA3FC9"/>
    <w:rsid w:val="00DB1B50"/>
    <w:rsid w:val="00DB1DCC"/>
    <w:rsid w:val="00DB3248"/>
    <w:rsid w:val="00DB65FC"/>
    <w:rsid w:val="00DC2345"/>
    <w:rsid w:val="00DC6334"/>
    <w:rsid w:val="00DC77CE"/>
    <w:rsid w:val="00DD28E1"/>
    <w:rsid w:val="00DD7448"/>
    <w:rsid w:val="00DD754A"/>
    <w:rsid w:val="00DE0C7F"/>
    <w:rsid w:val="00DE12D9"/>
    <w:rsid w:val="00DE63FB"/>
    <w:rsid w:val="00DF080E"/>
    <w:rsid w:val="00DF1652"/>
    <w:rsid w:val="00DF27EC"/>
    <w:rsid w:val="00DF28BF"/>
    <w:rsid w:val="00DF3563"/>
    <w:rsid w:val="00DF699B"/>
    <w:rsid w:val="00E00411"/>
    <w:rsid w:val="00E00464"/>
    <w:rsid w:val="00E03797"/>
    <w:rsid w:val="00E0389F"/>
    <w:rsid w:val="00E03C3F"/>
    <w:rsid w:val="00E05F62"/>
    <w:rsid w:val="00E10864"/>
    <w:rsid w:val="00E10A7C"/>
    <w:rsid w:val="00E10DBC"/>
    <w:rsid w:val="00E13809"/>
    <w:rsid w:val="00E15218"/>
    <w:rsid w:val="00E24568"/>
    <w:rsid w:val="00E25171"/>
    <w:rsid w:val="00E2627F"/>
    <w:rsid w:val="00E3285F"/>
    <w:rsid w:val="00E345FC"/>
    <w:rsid w:val="00E34793"/>
    <w:rsid w:val="00E36F90"/>
    <w:rsid w:val="00E40BFB"/>
    <w:rsid w:val="00E44927"/>
    <w:rsid w:val="00E45964"/>
    <w:rsid w:val="00E4651A"/>
    <w:rsid w:val="00E47380"/>
    <w:rsid w:val="00E51D11"/>
    <w:rsid w:val="00E54756"/>
    <w:rsid w:val="00E548E0"/>
    <w:rsid w:val="00E54A43"/>
    <w:rsid w:val="00E55E46"/>
    <w:rsid w:val="00E56415"/>
    <w:rsid w:val="00E5642E"/>
    <w:rsid w:val="00E605DB"/>
    <w:rsid w:val="00E613C7"/>
    <w:rsid w:val="00E617DE"/>
    <w:rsid w:val="00E62682"/>
    <w:rsid w:val="00E638D6"/>
    <w:rsid w:val="00E64D55"/>
    <w:rsid w:val="00E66F7B"/>
    <w:rsid w:val="00E743D1"/>
    <w:rsid w:val="00E74699"/>
    <w:rsid w:val="00E7512B"/>
    <w:rsid w:val="00E80584"/>
    <w:rsid w:val="00E806E4"/>
    <w:rsid w:val="00E808C5"/>
    <w:rsid w:val="00E81D5C"/>
    <w:rsid w:val="00E832A5"/>
    <w:rsid w:val="00E8477F"/>
    <w:rsid w:val="00E84B50"/>
    <w:rsid w:val="00E908DD"/>
    <w:rsid w:val="00E93A73"/>
    <w:rsid w:val="00E94266"/>
    <w:rsid w:val="00E94F68"/>
    <w:rsid w:val="00E957CA"/>
    <w:rsid w:val="00E95ECD"/>
    <w:rsid w:val="00E96AFF"/>
    <w:rsid w:val="00E96C47"/>
    <w:rsid w:val="00E97476"/>
    <w:rsid w:val="00EB1443"/>
    <w:rsid w:val="00EB1CA9"/>
    <w:rsid w:val="00EB28A9"/>
    <w:rsid w:val="00EB7E61"/>
    <w:rsid w:val="00EC10E8"/>
    <w:rsid w:val="00EC1E88"/>
    <w:rsid w:val="00EC258D"/>
    <w:rsid w:val="00EC2EDC"/>
    <w:rsid w:val="00EC35E4"/>
    <w:rsid w:val="00EC37C8"/>
    <w:rsid w:val="00EC37DA"/>
    <w:rsid w:val="00EC502C"/>
    <w:rsid w:val="00EC6213"/>
    <w:rsid w:val="00ED0D0A"/>
    <w:rsid w:val="00ED4355"/>
    <w:rsid w:val="00ED55E0"/>
    <w:rsid w:val="00ED598D"/>
    <w:rsid w:val="00EE1A2E"/>
    <w:rsid w:val="00EE1B9A"/>
    <w:rsid w:val="00EE2F0B"/>
    <w:rsid w:val="00EE3554"/>
    <w:rsid w:val="00EE37FF"/>
    <w:rsid w:val="00EE501F"/>
    <w:rsid w:val="00EE5077"/>
    <w:rsid w:val="00EE5513"/>
    <w:rsid w:val="00EE59E3"/>
    <w:rsid w:val="00EE74B6"/>
    <w:rsid w:val="00EF14A5"/>
    <w:rsid w:val="00EF17D9"/>
    <w:rsid w:val="00EF2F5D"/>
    <w:rsid w:val="00EF302B"/>
    <w:rsid w:val="00EF39AA"/>
    <w:rsid w:val="00EF4B02"/>
    <w:rsid w:val="00EF513F"/>
    <w:rsid w:val="00EF7078"/>
    <w:rsid w:val="00EF7538"/>
    <w:rsid w:val="00EF7A95"/>
    <w:rsid w:val="00F0091E"/>
    <w:rsid w:val="00F02D1B"/>
    <w:rsid w:val="00F02EBB"/>
    <w:rsid w:val="00F0799B"/>
    <w:rsid w:val="00F07B9A"/>
    <w:rsid w:val="00F10FC4"/>
    <w:rsid w:val="00F1402D"/>
    <w:rsid w:val="00F15BA7"/>
    <w:rsid w:val="00F23900"/>
    <w:rsid w:val="00F2497E"/>
    <w:rsid w:val="00F26CAB"/>
    <w:rsid w:val="00F34057"/>
    <w:rsid w:val="00F3462F"/>
    <w:rsid w:val="00F34739"/>
    <w:rsid w:val="00F36EDF"/>
    <w:rsid w:val="00F453D7"/>
    <w:rsid w:val="00F4637B"/>
    <w:rsid w:val="00F47761"/>
    <w:rsid w:val="00F504AD"/>
    <w:rsid w:val="00F53621"/>
    <w:rsid w:val="00F54073"/>
    <w:rsid w:val="00F542B5"/>
    <w:rsid w:val="00F54ADC"/>
    <w:rsid w:val="00F55BFE"/>
    <w:rsid w:val="00F61785"/>
    <w:rsid w:val="00F67A2E"/>
    <w:rsid w:val="00F70F6D"/>
    <w:rsid w:val="00F71FE2"/>
    <w:rsid w:val="00F72719"/>
    <w:rsid w:val="00F728A4"/>
    <w:rsid w:val="00F72F35"/>
    <w:rsid w:val="00F73064"/>
    <w:rsid w:val="00F7377A"/>
    <w:rsid w:val="00F75893"/>
    <w:rsid w:val="00F75E97"/>
    <w:rsid w:val="00F75F8F"/>
    <w:rsid w:val="00F82AE8"/>
    <w:rsid w:val="00F83941"/>
    <w:rsid w:val="00F8403C"/>
    <w:rsid w:val="00F8746C"/>
    <w:rsid w:val="00F93542"/>
    <w:rsid w:val="00F94196"/>
    <w:rsid w:val="00F94A9A"/>
    <w:rsid w:val="00F97B10"/>
    <w:rsid w:val="00FA11C0"/>
    <w:rsid w:val="00FA61BF"/>
    <w:rsid w:val="00FA769C"/>
    <w:rsid w:val="00FB0889"/>
    <w:rsid w:val="00FB08E3"/>
    <w:rsid w:val="00FB129F"/>
    <w:rsid w:val="00FB1AAC"/>
    <w:rsid w:val="00FB20CA"/>
    <w:rsid w:val="00FB3605"/>
    <w:rsid w:val="00FB50F1"/>
    <w:rsid w:val="00FB5425"/>
    <w:rsid w:val="00FB5EAC"/>
    <w:rsid w:val="00FC0A81"/>
    <w:rsid w:val="00FC162F"/>
    <w:rsid w:val="00FC356C"/>
    <w:rsid w:val="00FC47EC"/>
    <w:rsid w:val="00FC54EB"/>
    <w:rsid w:val="00FC5787"/>
    <w:rsid w:val="00FC62CC"/>
    <w:rsid w:val="00FC7E5C"/>
    <w:rsid w:val="00FD075C"/>
    <w:rsid w:val="00FD3573"/>
    <w:rsid w:val="00FD4781"/>
    <w:rsid w:val="00FD670D"/>
    <w:rsid w:val="00FD714C"/>
    <w:rsid w:val="00FD7C4E"/>
    <w:rsid w:val="00FE09A7"/>
    <w:rsid w:val="00FE5549"/>
    <w:rsid w:val="00FE668F"/>
    <w:rsid w:val="00FE6D3C"/>
    <w:rsid w:val="00FE78FE"/>
    <w:rsid w:val="00FF21BB"/>
    <w:rsid w:val="00FF3EC7"/>
    <w:rsid w:val="00FF4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13"/>
    <w:rPr>
      <w:lang w:eastAsia="zh-CN"/>
    </w:rPr>
  </w:style>
  <w:style w:type="paragraph" w:styleId="1">
    <w:name w:val="heading 1"/>
    <w:basedOn w:val="a"/>
    <w:next w:val="a"/>
    <w:qFormat/>
    <w:rsid w:val="0078138C"/>
    <w:pPr>
      <w:keepNext/>
      <w:spacing w:before="240" w:after="60"/>
      <w:outlineLvl w:val="0"/>
    </w:pPr>
    <w:rPr>
      <w:rFonts w:ascii="Arial" w:hAnsi="Arial" w:cs="Arial"/>
      <w:b/>
      <w:bCs/>
      <w:kern w:val="1"/>
      <w:sz w:val="32"/>
      <w:szCs w:val="32"/>
    </w:rPr>
  </w:style>
  <w:style w:type="paragraph" w:styleId="2">
    <w:name w:val="heading 2"/>
    <w:basedOn w:val="a"/>
    <w:next w:val="a"/>
    <w:qFormat/>
    <w:rsid w:val="0078138C"/>
    <w:pPr>
      <w:keepNext/>
      <w:numPr>
        <w:ilvl w:val="1"/>
        <w:numId w:val="1"/>
      </w:numPr>
      <w:tabs>
        <w:tab w:val="left" w:pos="1276"/>
      </w:tabs>
      <w:spacing w:before="240" w:after="60" w:line="360" w:lineRule="auto"/>
      <w:ind w:left="1276" w:hanging="567"/>
      <w:outlineLvl w:val="1"/>
    </w:pPr>
    <w:rPr>
      <w:b/>
      <w:sz w:val="28"/>
    </w:rPr>
  </w:style>
  <w:style w:type="paragraph" w:styleId="3">
    <w:name w:val="heading 3"/>
    <w:basedOn w:val="a"/>
    <w:next w:val="a"/>
    <w:qFormat/>
    <w:rsid w:val="0078138C"/>
    <w:pPr>
      <w:keepNext/>
      <w:numPr>
        <w:ilvl w:val="2"/>
        <w:numId w:val="1"/>
      </w:numPr>
      <w:spacing w:before="240" w:after="60" w:line="360" w:lineRule="auto"/>
      <w:outlineLvl w:val="2"/>
    </w:pPr>
    <w:rPr>
      <w:rFonts w:ascii="Arial" w:hAnsi="Arial" w:cs="Arial"/>
      <w:sz w:val="24"/>
    </w:rPr>
  </w:style>
  <w:style w:type="paragraph" w:styleId="4">
    <w:name w:val="heading 4"/>
    <w:basedOn w:val="a"/>
    <w:next w:val="a"/>
    <w:qFormat/>
    <w:rsid w:val="0078138C"/>
    <w:pPr>
      <w:keepNext/>
      <w:numPr>
        <w:ilvl w:val="3"/>
        <w:numId w:val="1"/>
      </w:numPr>
      <w:spacing w:before="240" w:after="60" w:line="360" w:lineRule="auto"/>
      <w:outlineLvl w:val="3"/>
    </w:pPr>
    <w:rPr>
      <w:rFonts w:ascii="Arial" w:hAnsi="Arial" w:cs="Arial"/>
      <w:b/>
      <w:sz w:val="24"/>
    </w:rPr>
  </w:style>
  <w:style w:type="paragraph" w:styleId="5">
    <w:name w:val="heading 5"/>
    <w:basedOn w:val="a"/>
    <w:next w:val="a"/>
    <w:qFormat/>
    <w:rsid w:val="0078138C"/>
    <w:pPr>
      <w:numPr>
        <w:ilvl w:val="4"/>
        <w:numId w:val="1"/>
      </w:numPr>
      <w:spacing w:before="240" w:after="60" w:line="360" w:lineRule="auto"/>
      <w:outlineLvl w:val="4"/>
    </w:pPr>
    <w:rPr>
      <w:sz w:val="22"/>
    </w:rPr>
  </w:style>
  <w:style w:type="paragraph" w:styleId="6">
    <w:name w:val="heading 6"/>
    <w:basedOn w:val="a"/>
    <w:next w:val="a"/>
    <w:qFormat/>
    <w:rsid w:val="0078138C"/>
    <w:pPr>
      <w:numPr>
        <w:ilvl w:val="5"/>
        <w:numId w:val="1"/>
      </w:numPr>
      <w:spacing w:before="240" w:after="60" w:line="360" w:lineRule="auto"/>
      <w:outlineLvl w:val="5"/>
    </w:pPr>
    <w:rPr>
      <w:i/>
      <w:sz w:val="22"/>
    </w:rPr>
  </w:style>
  <w:style w:type="paragraph" w:styleId="7">
    <w:name w:val="heading 7"/>
    <w:basedOn w:val="a"/>
    <w:next w:val="a"/>
    <w:qFormat/>
    <w:rsid w:val="0078138C"/>
    <w:pPr>
      <w:numPr>
        <w:ilvl w:val="6"/>
        <w:numId w:val="1"/>
      </w:numPr>
      <w:spacing w:before="240" w:after="60" w:line="360" w:lineRule="auto"/>
      <w:outlineLvl w:val="6"/>
    </w:pPr>
    <w:rPr>
      <w:rFonts w:ascii="Arial" w:hAnsi="Arial" w:cs="Arial"/>
    </w:rPr>
  </w:style>
  <w:style w:type="paragraph" w:styleId="8">
    <w:name w:val="heading 8"/>
    <w:basedOn w:val="a"/>
    <w:next w:val="a"/>
    <w:qFormat/>
    <w:rsid w:val="0078138C"/>
    <w:pPr>
      <w:numPr>
        <w:ilvl w:val="7"/>
        <w:numId w:val="1"/>
      </w:numPr>
      <w:spacing w:before="240" w:after="60" w:line="360" w:lineRule="auto"/>
      <w:outlineLvl w:val="7"/>
    </w:pPr>
    <w:rPr>
      <w:rFonts w:ascii="Arial" w:hAnsi="Arial" w:cs="Arial"/>
      <w:i/>
    </w:rPr>
  </w:style>
  <w:style w:type="paragraph" w:styleId="9">
    <w:name w:val="heading 9"/>
    <w:basedOn w:val="a"/>
    <w:next w:val="a"/>
    <w:qFormat/>
    <w:rsid w:val="0078138C"/>
    <w:pPr>
      <w:numPr>
        <w:ilvl w:val="8"/>
        <w:numId w:val="1"/>
      </w:numPr>
      <w:spacing w:before="240" w:after="60" w:line="360" w:lineRule="auto"/>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138C"/>
    <w:rPr>
      <w:rFonts w:ascii="Symbol" w:hAnsi="Symbol" w:cs="Symbol"/>
    </w:rPr>
  </w:style>
  <w:style w:type="character" w:customStyle="1" w:styleId="WW8Num3z0">
    <w:name w:val="WW8Num3z0"/>
    <w:rsid w:val="0078138C"/>
    <w:rPr>
      <w:rFonts w:ascii="Symbol" w:hAnsi="Symbol" w:cs="Symbol"/>
    </w:rPr>
  </w:style>
  <w:style w:type="character" w:customStyle="1" w:styleId="WW8Num3z1">
    <w:name w:val="WW8Num3z1"/>
    <w:rsid w:val="0078138C"/>
    <w:rPr>
      <w:rFonts w:ascii="Courier New" w:hAnsi="Courier New" w:cs="Courier New"/>
    </w:rPr>
  </w:style>
  <w:style w:type="character" w:customStyle="1" w:styleId="WW8Num3z2">
    <w:name w:val="WW8Num3z2"/>
    <w:rsid w:val="0078138C"/>
    <w:rPr>
      <w:rFonts w:ascii="Wingdings" w:hAnsi="Wingdings" w:cs="Wingdings"/>
    </w:rPr>
  </w:style>
  <w:style w:type="character" w:customStyle="1" w:styleId="WW8Num4z0">
    <w:name w:val="WW8Num4z0"/>
    <w:rsid w:val="0078138C"/>
    <w:rPr>
      <w:rFonts w:ascii="Wingdings" w:hAnsi="Wingdings" w:cs="Wingdings"/>
    </w:rPr>
  </w:style>
  <w:style w:type="character" w:customStyle="1" w:styleId="WW8Num4z1">
    <w:name w:val="WW8Num4z1"/>
    <w:rsid w:val="0078138C"/>
    <w:rPr>
      <w:rFonts w:ascii="Courier New" w:hAnsi="Courier New" w:cs="Courier New"/>
    </w:rPr>
  </w:style>
  <w:style w:type="character" w:customStyle="1" w:styleId="WW8Num4z3">
    <w:name w:val="WW8Num4z3"/>
    <w:rsid w:val="0078138C"/>
    <w:rPr>
      <w:rFonts w:ascii="Symbol" w:hAnsi="Symbol" w:cs="Symbol"/>
    </w:rPr>
  </w:style>
  <w:style w:type="character" w:customStyle="1" w:styleId="WW8Num6z1">
    <w:name w:val="WW8Num6z1"/>
    <w:rsid w:val="0078138C"/>
    <w:rPr>
      <w:rFonts w:ascii="Wingdings" w:hAnsi="Wingdings" w:cs="Wingdings"/>
    </w:rPr>
  </w:style>
  <w:style w:type="character" w:customStyle="1" w:styleId="WW8Num7z0">
    <w:name w:val="WW8Num7z0"/>
    <w:rsid w:val="0078138C"/>
    <w:rPr>
      <w:rFonts w:ascii="Wingdings" w:hAnsi="Wingdings" w:cs="Wingdings"/>
    </w:rPr>
  </w:style>
  <w:style w:type="character" w:customStyle="1" w:styleId="WW8Num7z1">
    <w:name w:val="WW8Num7z1"/>
    <w:rsid w:val="0078138C"/>
    <w:rPr>
      <w:rFonts w:ascii="Courier New" w:hAnsi="Courier New" w:cs="Courier New"/>
    </w:rPr>
  </w:style>
  <w:style w:type="character" w:customStyle="1" w:styleId="WW8Num7z3">
    <w:name w:val="WW8Num7z3"/>
    <w:rsid w:val="0078138C"/>
    <w:rPr>
      <w:rFonts w:ascii="Symbol" w:hAnsi="Symbol" w:cs="Symbol"/>
    </w:rPr>
  </w:style>
  <w:style w:type="character" w:customStyle="1" w:styleId="WW8Num8z0">
    <w:name w:val="WW8Num8z0"/>
    <w:rsid w:val="0078138C"/>
    <w:rPr>
      <w:color w:val="auto"/>
    </w:rPr>
  </w:style>
  <w:style w:type="character" w:customStyle="1" w:styleId="WW8Num9z0">
    <w:name w:val="WW8Num9z0"/>
    <w:rsid w:val="0078138C"/>
    <w:rPr>
      <w:rFonts w:ascii="Symbol" w:hAnsi="Symbol" w:cs="Symbol"/>
    </w:rPr>
  </w:style>
  <w:style w:type="character" w:customStyle="1" w:styleId="WW8Num9z1">
    <w:name w:val="WW8Num9z1"/>
    <w:rsid w:val="0078138C"/>
    <w:rPr>
      <w:rFonts w:ascii="Courier New" w:hAnsi="Courier New" w:cs="Courier New"/>
    </w:rPr>
  </w:style>
  <w:style w:type="character" w:customStyle="1" w:styleId="WW8Num9z2">
    <w:name w:val="WW8Num9z2"/>
    <w:rsid w:val="0078138C"/>
    <w:rPr>
      <w:rFonts w:ascii="Wingdings" w:hAnsi="Wingdings" w:cs="Wingdings"/>
    </w:rPr>
  </w:style>
  <w:style w:type="character" w:customStyle="1" w:styleId="WW8Num10z0">
    <w:name w:val="WW8Num10z0"/>
    <w:rsid w:val="0078138C"/>
    <w:rPr>
      <w:rFonts w:ascii="Arial" w:hAnsi="Arial" w:cs="Arial"/>
    </w:rPr>
  </w:style>
  <w:style w:type="character" w:customStyle="1" w:styleId="WW8Num11z0">
    <w:name w:val="WW8Num11z0"/>
    <w:rsid w:val="0078138C"/>
    <w:rPr>
      <w:rFonts w:ascii="Symbol" w:hAnsi="Symbol" w:cs="Symbol"/>
    </w:rPr>
  </w:style>
  <w:style w:type="character" w:customStyle="1" w:styleId="WW8Num11z1">
    <w:name w:val="WW8Num11z1"/>
    <w:rsid w:val="0078138C"/>
    <w:rPr>
      <w:rFonts w:ascii="Courier New" w:hAnsi="Courier New" w:cs="Courier New"/>
    </w:rPr>
  </w:style>
  <w:style w:type="character" w:customStyle="1" w:styleId="WW8Num11z2">
    <w:name w:val="WW8Num11z2"/>
    <w:rsid w:val="0078138C"/>
    <w:rPr>
      <w:rFonts w:ascii="Wingdings" w:hAnsi="Wingdings" w:cs="Wingdings"/>
    </w:rPr>
  </w:style>
  <w:style w:type="character" w:customStyle="1" w:styleId="WW8Num14z0">
    <w:name w:val="WW8Num14z0"/>
    <w:rsid w:val="0078138C"/>
    <w:rPr>
      <w:rFonts w:ascii="Symbol" w:hAnsi="Symbol" w:cs="Symbol"/>
    </w:rPr>
  </w:style>
  <w:style w:type="character" w:customStyle="1" w:styleId="WW8Num14z1">
    <w:name w:val="WW8Num14z1"/>
    <w:rsid w:val="0078138C"/>
    <w:rPr>
      <w:rFonts w:ascii="Courier New" w:hAnsi="Courier New" w:cs="Courier New"/>
    </w:rPr>
  </w:style>
  <w:style w:type="character" w:customStyle="1" w:styleId="WW8Num14z2">
    <w:name w:val="WW8Num14z2"/>
    <w:rsid w:val="0078138C"/>
    <w:rPr>
      <w:rFonts w:ascii="Wingdings" w:hAnsi="Wingdings" w:cs="Wingdings"/>
    </w:rPr>
  </w:style>
  <w:style w:type="character" w:customStyle="1" w:styleId="WW8Num15z0">
    <w:name w:val="WW8Num15z0"/>
    <w:rsid w:val="0078138C"/>
    <w:rPr>
      <w:rFonts w:ascii="Wingdings" w:hAnsi="Wingdings" w:cs="Wingdings"/>
    </w:rPr>
  </w:style>
  <w:style w:type="character" w:customStyle="1" w:styleId="WW8Num15z1">
    <w:name w:val="WW8Num15z1"/>
    <w:rsid w:val="0078138C"/>
    <w:rPr>
      <w:rFonts w:ascii="Courier New" w:hAnsi="Courier New" w:cs="Courier New"/>
    </w:rPr>
  </w:style>
  <w:style w:type="character" w:customStyle="1" w:styleId="WW8Num15z3">
    <w:name w:val="WW8Num15z3"/>
    <w:rsid w:val="0078138C"/>
    <w:rPr>
      <w:rFonts w:ascii="Symbol" w:hAnsi="Symbol" w:cs="Symbol"/>
    </w:rPr>
  </w:style>
  <w:style w:type="character" w:customStyle="1" w:styleId="WW8Num16z0">
    <w:name w:val="WW8Num16z0"/>
    <w:rsid w:val="0078138C"/>
    <w:rPr>
      <w:rFonts w:ascii="Symbol" w:hAnsi="Symbol" w:cs="Symbol"/>
    </w:rPr>
  </w:style>
  <w:style w:type="character" w:customStyle="1" w:styleId="WW8Num16z1">
    <w:name w:val="WW8Num16z1"/>
    <w:rsid w:val="0078138C"/>
    <w:rPr>
      <w:rFonts w:ascii="Courier New" w:hAnsi="Courier New" w:cs="Courier New"/>
    </w:rPr>
  </w:style>
  <w:style w:type="character" w:customStyle="1" w:styleId="WW8Num16z2">
    <w:name w:val="WW8Num16z2"/>
    <w:rsid w:val="0078138C"/>
    <w:rPr>
      <w:rFonts w:ascii="Wingdings" w:hAnsi="Wingdings" w:cs="Wingdings"/>
    </w:rPr>
  </w:style>
  <w:style w:type="character" w:customStyle="1" w:styleId="WW8Num19z0">
    <w:name w:val="WW8Num19z0"/>
    <w:rsid w:val="0078138C"/>
    <w:rPr>
      <w:rFonts w:ascii="Wingdings" w:hAnsi="Wingdings" w:cs="Wingdings"/>
      <w:sz w:val="28"/>
      <w:szCs w:val="28"/>
    </w:rPr>
  </w:style>
  <w:style w:type="character" w:customStyle="1" w:styleId="WW8Num19z1">
    <w:name w:val="WW8Num19z1"/>
    <w:rsid w:val="0078138C"/>
    <w:rPr>
      <w:rFonts w:ascii="Courier New" w:hAnsi="Courier New" w:cs="Courier New"/>
    </w:rPr>
  </w:style>
  <w:style w:type="character" w:customStyle="1" w:styleId="WW8Num19z2">
    <w:name w:val="WW8Num19z2"/>
    <w:rsid w:val="0078138C"/>
    <w:rPr>
      <w:rFonts w:ascii="Wingdings" w:hAnsi="Wingdings" w:cs="Wingdings"/>
    </w:rPr>
  </w:style>
  <w:style w:type="character" w:customStyle="1" w:styleId="WW8Num19z3">
    <w:name w:val="WW8Num19z3"/>
    <w:rsid w:val="0078138C"/>
    <w:rPr>
      <w:rFonts w:ascii="Symbol" w:hAnsi="Symbol" w:cs="Symbol"/>
    </w:rPr>
  </w:style>
  <w:style w:type="character" w:customStyle="1" w:styleId="WW8Num20z0">
    <w:name w:val="WW8Num20z0"/>
    <w:rsid w:val="0078138C"/>
    <w:rPr>
      <w:rFonts w:ascii="Wingdings" w:hAnsi="Wingdings" w:cs="Wingdings"/>
      <w:sz w:val="20"/>
    </w:rPr>
  </w:style>
  <w:style w:type="character" w:customStyle="1" w:styleId="WW8Num20z1">
    <w:name w:val="WW8Num20z1"/>
    <w:rsid w:val="0078138C"/>
    <w:rPr>
      <w:rFonts w:ascii="Courier New" w:hAnsi="Courier New" w:cs="Courier New"/>
      <w:sz w:val="20"/>
    </w:rPr>
  </w:style>
  <w:style w:type="character" w:customStyle="1" w:styleId="WW8Num23z0">
    <w:name w:val="WW8Num23z0"/>
    <w:rsid w:val="0078138C"/>
    <w:rPr>
      <w:rFonts w:ascii="Symbol" w:hAnsi="Symbol" w:cs="Symbol"/>
      <w:sz w:val="20"/>
    </w:rPr>
  </w:style>
  <w:style w:type="character" w:customStyle="1" w:styleId="WW8Num23z2">
    <w:name w:val="WW8Num23z2"/>
    <w:rsid w:val="0078138C"/>
    <w:rPr>
      <w:rFonts w:ascii="Wingdings" w:hAnsi="Wingdings" w:cs="Wingdings"/>
      <w:sz w:val="20"/>
    </w:rPr>
  </w:style>
  <w:style w:type="character" w:customStyle="1" w:styleId="WW8Num24z0">
    <w:name w:val="WW8Num24z0"/>
    <w:rsid w:val="0078138C"/>
    <w:rPr>
      <w:rFonts w:ascii="Symbol" w:hAnsi="Symbol" w:cs="Symbol"/>
    </w:rPr>
  </w:style>
  <w:style w:type="character" w:customStyle="1" w:styleId="WW8Num24z1">
    <w:name w:val="WW8Num24z1"/>
    <w:rsid w:val="0078138C"/>
    <w:rPr>
      <w:rFonts w:ascii="Courier New" w:hAnsi="Courier New" w:cs="Courier New"/>
    </w:rPr>
  </w:style>
  <w:style w:type="character" w:customStyle="1" w:styleId="WW8Num24z2">
    <w:name w:val="WW8Num24z2"/>
    <w:rsid w:val="0078138C"/>
    <w:rPr>
      <w:rFonts w:ascii="Wingdings" w:hAnsi="Wingdings" w:cs="Wingdings"/>
    </w:rPr>
  </w:style>
  <w:style w:type="character" w:customStyle="1" w:styleId="WW8Num26z0">
    <w:name w:val="WW8Num26z0"/>
    <w:rsid w:val="0078138C"/>
    <w:rPr>
      <w:rFonts w:ascii="Symbol" w:hAnsi="Symbol" w:cs="Symbol"/>
    </w:rPr>
  </w:style>
  <w:style w:type="character" w:customStyle="1" w:styleId="WW8Num26z1">
    <w:name w:val="WW8Num26z1"/>
    <w:rsid w:val="0078138C"/>
    <w:rPr>
      <w:rFonts w:ascii="Courier New" w:hAnsi="Courier New" w:cs="Courier New"/>
    </w:rPr>
  </w:style>
  <w:style w:type="character" w:customStyle="1" w:styleId="WW8Num26z2">
    <w:name w:val="WW8Num26z2"/>
    <w:rsid w:val="0078138C"/>
    <w:rPr>
      <w:rFonts w:ascii="Wingdings" w:hAnsi="Wingdings" w:cs="Wingdings"/>
    </w:rPr>
  </w:style>
  <w:style w:type="character" w:customStyle="1" w:styleId="WW8Num27z0">
    <w:name w:val="WW8Num27z0"/>
    <w:rsid w:val="0078138C"/>
    <w:rPr>
      <w:rFonts w:ascii="Wingdings" w:hAnsi="Wingdings" w:cs="Wingdings"/>
    </w:rPr>
  </w:style>
  <w:style w:type="character" w:customStyle="1" w:styleId="WW8Num27z1">
    <w:name w:val="WW8Num27z1"/>
    <w:rsid w:val="0078138C"/>
    <w:rPr>
      <w:rFonts w:ascii="Courier New" w:hAnsi="Courier New" w:cs="Courier New"/>
    </w:rPr>
  </w:style>
  <w:style w:type="character" w:customStyle="1" w:styleId="WW8Num27z3">
    <w:name w:val="WW8Num27z3"/>
    <w:rsid w:val="0078138C"/>
    <w:rPr>
      <w:rFonts w:ascii="Symbol" w:hAnsi="Symbol" w:cs="Symbol"/>
    </w:rPr>
  </w:style>
  <w:style w:type="character" w:customStyle="1" w:styleId="WW8Num29z0">
    <w:name w:val="WW8Num29z0"/>
    <w:rsid w:val="0078138C"/>
    <w:rPr>
      <w:rFonts w:ascii="Wingdings" w:hAnsi="Wingdings" w:cs="Wingdings"/>
    </w:rPr>
  </w:style>
  <w:style w:type="character" w:customStyle="1" w:styleId="WW8Num29z1">
    <w:name w:val="WW8Num29z1"/>
    <w:rsid w:val="0078138C"/>
    <w:rPr>
      <w:rFonts w:ascii="Courier New" w:hAnsi="Courier New" w:cs="Courier New"/>
    </w:rPr>
  </w:style>
  <w:style w:type="character" w:customStyle="1" w:styleId="WW8Num29z3">
    <w:name w:val="WW8Num29z3"/>
    <w:rsid w:val="0078138C"/>
    <w:rPr>
      <w:rFonts w:ascii="Symbol" w:hAnsi="Symbol" w:cs="Symbol"/>
    </w:rPr>
  </w:style>
  <w:style w:type="character" w:customStyle="1" w:styleId="WW8Num31z0">
    <w:name w:val="WW8Num31z0"/>
    <w:rsid w:val="0078138C"/>
    <w:rPr>
      <w:rFonts w:ascii="Wingdings" w:hAnsi="Wingdings" w:cs="Wingdings"/>
    </w:rPr>
  </w:style>
  <w:style w:type="character" w:customStyle="1" w:styleId="WW8Num31z1">
    <w:name w:val="WW8Num31z1"/>
    <w:rsid w:val="0078138C"/>
    <w:rPr>
      <w:rFonts w:ascii="Courier New" w:hAnsi="Courier New" w:cs="Courier New"/>
    </w:rPr>
  </w:style>
  <w:style w:type="character" w:customStyle="1" w:styleId="WW8Num31z3">
    <w:name w:val="WW8Num31z3"/>
    <w:rsid w:val="0078138C"/>
    <w:rPr>
      <w:rFonts w:ascii="Symbol" w:hAnsi="Symbol" w:cs="Symbol"/>
    </w:rPr>
  </w:style>
  <w:style w:type="character" w:customStyle="1" w:styleId="WW8Num32z0">
    <w:name w:val="WW8Num32z0"/>
    <w:rsid w:val="0078138C"/>
    <w:rPr>
      <w:rFonts w:ascii="Wingdings" w:hAnsi="Wingdings" w:cs="Wingdings"/>
    </w:rPr>
  </w:style>
  <w:style w:type="character" w:customStyle="1" w:styleId="WW8Num32z3">
    <w:name w:val="WW8Num32z3"/>
    <w:rsid w:val="0078138C"/>
    <w:rPr>
      <w:rFonts w:ascii="Symbol" w:hAnsi="Symbol" w:cs="Symbol"/>
    </w:rPr>
  </w:style>
  <w:style w:type="character" w:customStyle="1" w:styleId="WW8Num32z4">
    <w:name w:val="WW8Num32z4"/>
    <w:rsid w:val="0078138C"/>
    <w:rPr>
      <w:rFonts w:ascii="Courier New" w:hAnsi="Courier New" w:cs="Courier New"/>
    </w:rPr>
  </w:style>
  <w:style w:type="character" w:customStyle="1" w:styleId="WW8Num33z0">
    <w:name w:val="WW8Num33z0"/>
    <w:rsid w:val="0078138C"/>
    <w:rPr>
      <w:rFonts w:ascii="Symbol" w:hAnsi="Symbol" w:cs="Symbol"/>
    </w:rPr>
  </w:style>
  <w:style w:type="character" w:customStyle="1" w:styleId="WW8Num33z1">
    <w:name w:val="WW8Num33z1"/>
    <w:rsid w:val="0078138C"/>
    <w:rPr>
      <w:rFonts w:ascii="Courier New" w:hAnsi="Courier New" w:cs="Courier New"/>
    </w:rPr>
  </w:style>
  <w:style w:type="character" w:customStyle="1" w:styleId="WW8Num33z2">
    <w:name w:val="WW8Num33z2"/>
    <w:rsid w:val="0078138C"/>
    <w:rPr>
      <w:rFonts w:ascii="Wingdings" w:hAnsi="Wingdings" w:cs="Wingdings"/>
    </w:rPr>
  </w:style>
  <w:style w:type="character" w:customStyle="1" w:styleId="WW8Num35z0">
    <w:name w:val="WW8Num35z0"/>
    <w:rsid w:val="0078138C"/>
    <w:rPr>
      <w:rFonts w:ascii="Wingdings" w:hAnsi="Wingdings" w:cs="Wingdings"/>
    </w:rPr>
  </w:style>
  <w:style w:type="character" w:customStyle="1" w:styleId="WW8Num35z1">
    <w:name w:val="WW8Num35z1"/>
    <w:rsid w:val="0078138C"/>
    <w:rPr>
      <w:rFonts w:ascii="Courier New" w:hAnsi="Courier New" w:cs="Courier New"/>
    </w:rPr>
  </w:style>
  <w:style w:type="character" w:customStyle="1" w:styleId="WW8Num35z3">
    <w:name w:val="WW8Num35z3"/>
    <w:rsid w:val="0078138C"/>
    <w:rPr>
      <w:rFonts w:ascii="Symbol" w:hAnsi="Symbol" w:cs="Symbol"/>
    </w:rPr>
  </w:style>
  <w:style w:type="character" w:customStyle="1" w:styleId="WW8NumSt9z0">
    <w:name w:val="WW8NumSt9z0"/>
    <w:rsid w:val="0078138C"/>
    <w:rPr>
      <w:rFonts w:ascii="Times New Roman" w:hAnsi="Times New Roman" w:cs="Times New Roman"/>
    </w:rPr>
  </w:style>
  <w:style w:type="character" w:customStyle="1" w:styleId="WW8NumSt10z0">
    <w:name w:val="WW8NumSt10z0"/>
    <w:rsid w:val="0078138C"/>
    <w:rPr>
      <w:rFonts w:ascii="Times New Roman" w:hAnsi="Times New Roman" w:cs="Times New Roman"/>
    </w:rPr>
  </w:style>
  <w:style w:type="character" w:customStyle="1" w:styleId="WW8NumSt11z0">
    <w:name w:val="WW8NumSt11z0"/>
    <w:rsid w:val="0078138C"/>
    <w:rPr>
      <w:rFonts w:ascii="Times New Roman" w:hAnsi="Times New Roman" w:cs="Times New Roman"/>
    </w:rPr>
  </w:style>
  <w:style w:type="character" w:customStyle="1" w:styleId="10">
    <w:name w:val="Основной шрифт абзаца1"/>
    <w:rsid w:val="0078138C"/>
  </w:style>
  <w:style w:type="character" w:customStyle="1" w:styleId="PEStyleFont4">
    <w:name w:val="PEStyleFont4"/>
    <w:rsid w:val="0078138C"/>
    <w:rPr>
      <w:rFonts w:ascii="PEW Report" w:hAnsi="PEW Report" w:cs="PEW Report"/>
      <w:b/>
      <w:i/>
      <w:spacing w:val="0"/>
      <w:position w:val="0"/>
      <w:sz w:val="28"/>
      <w:u w:val="none"/>
      <w:vertAlign w:val="baseline"/>
    </w:rPr>
  </w:style>
  <w:style w:type="character" w:customStyle="1" w:styleId="PEStyleFont3">
    <w:name w:val="PEStyleFont3"/>
    <w:rsid w:val="0078138C"/>
    <w:rPr>
      <w:rFonts w:ascii="PEW Report" w:hAnsi="PEW Report" w:cs="PEW Report"/>
      <w:spacing w:val="0"/>
      <w:position w:val="0"/>
      <w:sz w:val="20"/>
      <w:u w:val="none"/>
      <w:vertAlign w:val="baseline"/>
    </w:rPr>
  </w:style>
  <w:style w:type="character" w:styleId="a3">
    <w:name w:val="Hyperlink"/>
    <w:uiPriority w:val="99"/>
    <w:rsid w:val="0078138C"/>
    <w:rPr>
      <w:color w:val="0000FF"/>
      <w:u w:val="single"/>
    </w:rPr>
  </w:style>
  <w:style w:type="character" w:customStyle="1" w:styleId="a4">
    <w:name w:val="Символ сноски"/>
    <w:rsid w:val="0078138C"/>
    <w:rPr>
      <w:vertAlign w:val="superscript"/>
    </w:rPr>
  </w:style>
  <w:style w:type="character" w:customStyle="1" w:styleId="hed1">
    <w:name w:val="hed1"/>
    <w:rsid w:val="0078138C"/>
    <w:rPr>
      <w:rFonts w:ascii="Verdana" w:hAnsi="Verdana" w:cs="Verdana"/>
      <w:b/>
      <w:bCs/>
      <w:i/>
      <w:iCs/>
      <w:color w:val="333333"/>
      <w:sz w:val="16"/>
      <w:szCs w:val="16"/>
    </w:rPr>
  </w:style>
  <w:style w:type="character" w:customStyle="1" w:styleId="spec41">
    <w:name w:val="spec41"/>
    <w:rsid w:val="0078138C"/>
    <w:rPr>
      <w:rFonts w:ascii="Verdana" w:hAnsi="Verdana" w:cs="Verdana"/>
      <w:b/>
      <w:bCs/>
      <w:color w:val="000000"/>
      <w:sz w:val="14"/>
      <w:szCs w:val="14"/>
    </w:rPr>
  </w:style>
  <w:style w:type="character" w:styleId="a5">
    <w:name w:val="FollowedHyperlink"/>
    <w:uiPriority w:val="99"/>
    <w:rsid w:val="0078138C"/>
    <w:rPr>
      <w:color w:val="800080"/>
      <w:u w:val="single"/>
    </w:rPr>
  </w:style>
  <w:style w:type="character" w:styleId="a6">
    <w:name w:val="page number"/>
    <w:basedOn w:val="10"/>
    <w:rsid w:val="0078138C"/>
  </w:style>
  <w:style w:type="character" w:styleId="a7">
    <w:name w:val="Strong"/>
    <w:uiPriority w:val="22"/>
    <w:qFormat/>
    <w:rsid w:val="0078138C"/>
    <w:rPr>
      <w:b/>
      <w:bCs/>
    </w:rPr>
  </w:style>
  <w:style w:type="character" w:styleId="HTML">
    <w:name w:val="HTML Typewriter"/>
    <w:rsid w:val="0078138C"/>
    <w:rPr>
      <w:rFonts w:ascii="Courier New" w:eastAsia="Courier New" w:hAnsi="Courier New" w:cs="Courier New"/>
      <w:sz w:val="20"/>
      <w:szCs w:val="20"/>
    </w:rPr>
  </w:style>
  <w:style w:type="character" w:customStyle="1" w:styleId="grame">
    <w:name w:val="grame"/>
    <w:rsid w:val="0078138C"/>
  </w:style>
  <w:style w:type="character" w:customStyle="1" w:styleId="a8">
    <w:name w:val="Знак Знак"/>
    <w:basedOn w:val="10"/>
    <w:rsid w:val="0078138C"/>
  </w:style>
  <w:style w:type="character" w:customStyle="1" w:styleId="21">
    <w:name w:val="Знак Знак2"/>
    <w:rsid w:val="0078138C"/>
    <w:rPr>
      <w:sz w:val="28"/>
    </w:rPr>
  </w:style>
  <w:style w:type="character" w:customStyle="1" w:styleId="11">
    <w:name w:val="Знак Знак1"/>
    <w:rsid w:val="0078138C"/>
  </w:style>
  <w:style w:type="character" w:styleId="a9">
    <w:name w:val="footnote reference"/>
    <w:rsid w:val="0078138C"/>
    <w:rPr>
      <w:vertAlign w:val="superscript"/>
    </w:rPr>
  </w:style>
  <w:style w:type="character" w:styleId="aa">
    <w:name w:val="endnote reference"/>
    <w:rsid w:val="0078138C"/>
    <w:rPr>
      <w:vertAlign w:val="superscript"/>
    </w:rPr>
  </w:style>
  <w:style w:type="character" w:customStyle="1" w:styleId="ab">
    <w:name w:val="Символы концевой сноски"/>
    <w:rsid w:val="0078138C"/>
  </w:style>
  <w:style w:type="paragraph" w:customStyle="1" w:styleId="12">
    <w:name w:val="Заголовок1"/>
    <w:basedOn w:val="a"/>
    <w:next w:val="ac"/>
    <w:rsid w:val="0078138C"/>
    <w:pPr>
      <w:widowControl w:val="0"/>
      <w:jc w:val="center"/>
    </w:pPr>
    <w:rPr>
      <w:sz w:val="36"/>
    </w:rPr>
  </w:style>
  <w:style w:type="paragraph" w:styleId="ac">
    <w:name w:val="Body Text"/>
    <w:aliases w:val="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Знак"/>
    <w:basedOn w:val="a"/>
    <w:link w:val="ad"/>
    <w:rsid w:val="0078138C"/>
    <w:rPr>
      <w:sz w:val="28"/>
    </w:rPr>
  </w:style>
  <w:style w:type="character" w:customStyle="1" w:styleId="ad">
    <w:name w:val="Основной текст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Знак Знак Знак Знак Знак Знак Знак Знак Знак Знак Знак"/>
    <w:link w:val="ac"/>
    <w:rsid w:val="00117687"/>
    <w:rPr>
      <w:sz w:val="28"/>
      <w:lang w:eastAsia="zh-CN"/>
    </w:rPr>
  </w:style>
  <w:style w:type="paragraph" w:styleId="ae">
    <w:name w:val="List"/>
    <w:basedOn w:val="a"/>
    <w:rsid w:val="0078138C"/>
    <w:pPr>
      <w:ind w:left="283" w:hanging="283"/>
    </w:pPr>
  </w:style>
  <w:style w:type="paragraph" w:styleId="af">
    <w:name w:val="caption"/>
    <w:basedOn w:val="a"/>
    <w:qFormat/>
    <w:rsid w:val="0078138C"/>
    <w:pPr>
      <w:suppressLineNumbers/>
      <w:spacing w:before="120" w:after="120"/>
    </w:pPr>
    <w:rPr>
      <w:rFonts w:cs="Mangal"/>
      <w:i/>
      <w:iCs/>
      <w:sz w:val="24"/>
      <w:szCs w:val="24"/>
    </w:rPr>
  </w:style>
  <w:style w:type="paragraph" w:customStyle="1" w:styleId="13">
    <w:name w:val="Указатель1"/>
    <w:basedOn w:val="a"/>
    <w:rsid w:val="0078138C"/>
    <w:pPr>
      <w:suppressLineNumbers/>
    </w:pPr>
    <w:rPr>
      <w:rFonts w:cs="Mangal"/>
    </w:rPr>
  </w:style>
  <w:style w:type="paragraph" w:customStyle="1" w:styleId="af0">
    <w:name w:val="Сп."/>
    <w:basedOn w:val="a"/>
    <w:rsid w:val="0078138C"/>
    <w:pPr>
      <w:tabs>
        <w:tab w:val="left" w:pos="660"/>
      </w:tabs>
      <w:ind w:left="660" w:right="-2" w:hanging="360"/>
      <w:jc w:val="both"/>
    </w:pPr>
    <w:rPr>
      <w:sz w:val="28"/>
    </w:rPr>
  </w:style>
  <w:style w:type="paragraph" w:customStyle="1" w:styleId="14">
    <w:name w:val="Текст1"/>
    <w:basedOn w:val="a"/>
    <w:rsid w:val="0078138C"/>
    <w:rPr>
      <w:rFonts w:ascii="Courier New" w:hAnsi="Courier New" w:cs="Courier New"/>
    </w:rPr>
  </w:style>
  <w:style w:type="paragraph" w:styleId="af1">
    <w:name w:val="Body Text Indent"/>
    <w:basedOn w:val="a"/>
    <w:link w:val="af2"/>
    <w:rsid w:val="0078138C"/>
    <w:pPr>
      <w:spacing w:line="360" w:lineRule="auto"/>
      <w:ind w:firstLine="720"/>
      <w:jc w:val="both"/>
    </w:pPr>
    <w:rPr>
      <w:sz w:val="28"/>
    </w:rPr>
  </w:style>
  <w:style w:type="character" w:customStyle="1" w:styleId="af2">
    <w:name w:val="Основной текст с отступом Знак"/>
    <w:link w:val="af1"/>
    <w:rsid w:val="00D902AC"/>
    <w:rPr>
      <w:sz w:val="28"/>
      <w:lang w:eastAsia="zh-CN"/>
    </w:rPr>
  </w:style>
  <w:style w:type="paragraph" w:customStyle="1" w:styleId="210">
    <w:name w:val="Основной текст 21"/>
    <w:basedOn w:val="a"/>
    <w:rsid w:val="0078138C"/>
    <w:pPr>
      <w:spacing w:line="292" w:lineRule="auto"/>
      <w:jc w:val="both"/>
    </w:pPr>
    <w:rPr>
      <w:sz w:val="28"/>
    </w:rPr>
  </w:style>
  <w:style w:type="paragraph" w:styleId="af3">
    <w:name w:val="footer"/>
    <w:basedOn w:val="a"/>
    <w:link w:val="af4"/>
    <w:rsid w:val="0078138C"/>
    <w:pPr>
      <w:tabs>
        <w:tab w:val="center" w:pos="4153"/>
        <w:tab w:val="right" w:pos="8306"/>
      </w:tabs>
      <w:spacing w:line="360" w:lineRule="auto"/>
    </w:pPr>
    <w:rPr>
      <w:sz w:val="28"/>
    </w:rPr>
  </w:style>
  <w:style w:type="character" w:customStyle="1" w:styleId="af4">
    <w:name w:val="Нижний колонтитул Знак"/>
    <w:basedOn w:val="a0"/>
    <w:link w:val="af3"/>
    <w:rsid w:val="003F2C31"/>
    <w:rPr>
      <w:sz w:val="28"/>
      <w:lang w:eastAsia="zh-CN"/>
    </w:rPr>
  </w:style>
  <w:style w:type="paragraph" w:customStyle="1" w:styleId="xl36">
    <w:name w:val="xl36"/>
    <w:basedOn w:val="a"/>
    <w:rsid w:val="0078138C"/>
    <w:pPr>
      <w:pBdr>
        <w:bottom w:val="single" w:sz="4" w:space="0" w:color="000000"/>
      </w:pBdr>
      <w:spacing w:before="100" w:after="100"/>
      <w:jc w:val="center"/>
    </w:pPr>
    <w:rPr>
      <w:rFonts w:ascii="Arial Unicode MS" w:eastAsia="Arial Unicode MS" w:hAnsi="Arial Unicode MS" w:cs="Arial Unicode MS"/>
      <w:sz w:val="24"/>
      <w:szCs w:val="24"/>
    </w:rPr>
  </w:style>
  <w:style w:type="paragraph" w:customStyle="1" w:styleId="PEStylePara2">
    <w:name w:val="PEStylePara2"/>
    <w:basedOn w:val="a"/>
    <w:next w:val="a"/>
    <w:rsid w:val="0078138C"/>
    <w:pPr>
      <w:keepNext/>
      <w:keepLines/>
      <w:jc w:val="center"/>
    </w:pPr>
    <w:rPr>
      <w:rFonts w:ascii="Courier New" w:hAnsi="Courier New" w:cs="Courier New"/>
    </w:rPr>
  </w:style>
  <w:style w:type="paragraph" w:customStyle="1" w:styleId="PEStylePara1">
    <w:name w:val="PEStylePara1"/>
    <w:basedOn w:val="a"/>
    <w:next w:val="a"/>
    <w:rsid w:val="0078138C"/>
    <w:pPr>
      <w:jc w:val="both"/>
    </w:pPr>
    <w:rPr>
      <w:rFonts w:ascii="Courier New" w:hAnsi="Courier New" w:cs="Courier New"/>
    </w:rPr>
  </w:style>
  <w:style w:type="paragraph" w:styleId="af5">
    <w:name w:val="Normal (Web)"/>
    <w:basedOn w:val="a"/>
    <w:rsid w:val="0078138C"/>
    <w:pPr>
      <w:spacing w:before="100" w:after="100"/>
    </w:pPr>
    <w:rPr>
      <w:sz w:val="24"/>
      <w:szCs w:val="24"/>
    </w:rPr>
  </w:style>
  <w:style w:type="paragraph" w:styleId="af6">
    <w:name w:val="footnote text"/>
    <w:basedOn w:val="a"/>
    <w:rsid w:val="0078138C"/>
  </w:style>
  <w:style w:type="paragraph" w:customStyle="1" w:styleId="211">
    <w:name w:val="Список 21"/>
    <w:basedOn w:val="a"/>
    <w:rsid w:val="0078138C"/>
    <w:pPr>
      <w:ind w:left="566" w:hanging="283"/>
    </w:pPr>
  </w:style>
  <w:style w:type="paragraph" w:styleId="20">
    <w:name w:val="List Bullet 2"/>
    <w:basedOn w:val="a"/>
    <w:rsid w:val="0078138C"/>
    <w:pPr>
      <w:numPr>
        <w:numId w:val="2"/>
      </w:numPr>
    </w:pPr>
  </w:style>
  <w:style w:type="paragraph" w:customStyle="1" w:styleId="15">
    <w:name w:val="Название объекта1"/>
    <w:basedOn w:val="a"/>
    <w:next w:val="a"/>
    <w:rsid w:val="0078138C"/>
    <w:pPr>
      <w:spacing w:before="120" w:after="120"/>
    </w:pPr>
    <w:rPr>
      <w:b/>
      <w:bCs/>
    </w:rPr>
  </w:style>
  <w:style w:type="paragraph" w:styleId="af7">
    <w:name w:val="Subtitle"/>
    <w:basedOn w:val="a"/>
    <w:next w:val="ac"/>
    <w:qFormat/>
    <w:rsid w:val="0078138C"/>
    <w:pPr>
      <w:spacing w:after="60"/>
      <w:jc w:val="center"/>
    </w:pPr>
    <w:rPr>
      <w:rFonts w:ascii="Arial" w:hAnsi="Arial" w:cs="Arial"/>
      <w:sz w:val="24"/>
      <w:szCs w:val="24"/>
    </w:rPr>
  </w:style>
  <w:style w:type="paragraph" w:customStyle="1" w:styleId="31">
    <w:name w:val="Список 31"/>
    <w:basedOn w:val="a"/>
    <w:rsid w:val="0078138C"/>
    <w:pPr>
      <w:ind w:left="849" w:hanging="283"/>
    </w:pPr>
  </w:style>
  <w:style w:type="paragraph" w:customStyle="1" w:styleId="212">
    <w:name w:val="Продолжение списка 21"/>
    <w:basedOn w:val="a"/>
    <w:rsid w:val="0078138C"/>
    <w:pPr>
      <w:spacing w:after="120"/>
      <w:ind w:left="566"/>
    </w:pPr>
  </w:style>
  <w:style w:type="paragraph" w:customStyle="1" w:styleId="16">
    <w:name w:val="Обычный отступ1"/>
    <w:basedOn w:val="a"/>
    <w:rsid w:val="0078138C"/>
    <w:pPr>
      <w:ind w:left="708"/>
    </w:pPr>
  </w:style>
  <w:style w:type="paragraph" w:customStyle="1" w:styleId="17">
    <w:name w:val="Продолжение списка1"/>
    <w:basedOn w:val="a"/>
    <w:rsid w:val="0078138C"/>
    <w:pPr>
      <w:spacing w:after="120"/>
      <w:ind w:left="283"/>
    </w:pPr>
  </w:style>
  <w:style w:type="paragraph" w:customStyle="1" w:styleId="18">
    <w:name w:val="Обычный1"/>
    <w:rsid w:val="0078138C"/>
    <w:pPr>
      <w:suppressAutoHyphens/>
    </w:pPr>
    <w:rPr>
      <w:lang w:eastAsia="zh-CN"/>
    </w:rPr>
  </w:style>
  <w:style w:type="paragraph" w:customStyle="1" w:styleId="22">
    <w:name w:val="Основной текст 22"/>
    <w:basedOn w:val="18"/>
    <w:rsid w:val="0078138C"/>
    <w:pPr>
      <w:spacing w:after="120" w:line="360" w:lineRule="auto"/>
      <w:ind w:firstLine="709"/>
      <w:jc w:val="both"/>
    </w:pPr>
    <w:rPr>
      <w:sz w:val="28"/>
    </w:rPr>
  </w:style>
  <w:style w:type="paragraph" w:styleId="af8">
    <w:name w:val="Balloon Text"/>
    <w:basedOn w:val="a"/>
    <w:rsid w:val="0078138C"/>
    <w:rPr>
      <w:rFonts w:ascii="Tahoma" w:hAnsi="Tahoma" w:cs="Tahoma"/>
      <w:sz w:val="16"/>
      <w:szCs w:val="16"/>
    </w:rPr>
  </w:style>
  <w:style w:type="paragraph" w:customStyle="1" w:styleId="19">
    <w:name w:val="Основной текст1"/>
    <w:basedOn w:val="18"/>
    <w:rsid w:val="0078138C"/>
    <w:pPr>
      <w:spacing w:after="120"/>
    </w:pPr>
  </w:style>
  <w:style w:type="paragraph" w:customStyle="1" w:styleId="213">
    <w:name w:val="Основной текст с отступом 21"/>
    <w:basedOn w:val="a"/>
    <w:rsid w:val="0078138C"/>
    <w:pPr>
      <w:spacing w:after="120" w:line="480" w:lineRule="auto"/>
      <w:ind w:left="283"/>
    </w:pPr>
  </w:style>
  <w:style w:type="paragraph" w:customStyle="1" w:styleId="rvps1401">
    <w:name w:val="rvps1401"/>
    <w:basedOn w:val="a"/>
    <w:rsid w:val="0078138C"/>
    <w:pPr>
      <w:spacing w:after="225"/>
    </w:pPr>
    <w:rPr>
      <w:rFonts w:ascii="Arial" w:hAnsi="Arial" w:cs="Arial"/>
      <w:color w:val="000000"/>
      <w:sz w:val="18"/>
      <w:szCs w:val="18"/>
    </w:rPr>
  </w:style>
  <w:style w:type="paragraph" w:customStyle="1" w:styleId="xl34">
    <w:name w:val="xl34"/>
    <w:basedOn w:val="a"/>
    <w:rsid w:val="0078138C"/>
    <w:pPr>
      <w:pBdr>
        <w:left w:val="single" w:sz="4" w:space="10" w:color="000000"/>
        <w:right w:val="single" w:sz="4" w:space="0" w:color="000000"/>
      </w:pBdr>
      <w:spacing w:before="100" w:after="100"/>
    </w:pPr>
    <w:rPr>
      <w:rFonts w:ascii="Arial" w:eastAsia="Arial Unicode MS" w:hAnsi="Arial" w:cs="Courier New"/>
      <w:i/>
      <w:iCs/>
      <w:sz w:val="24"/>
      <w:szCs w:val="24"/>
    </w:rPr>
  </w:style>
  <w:style w:type="paragraph" w:customStyle="1" w:styleId="214">
    <w:name w:val="Заголовок 21"/>
    <w:basedOn w:val="18"/>
    <w:next w:val="18"/>
    <w:rsid w:val="0078138C"/>
    <w:pPr>
      <w:keepNext/>
      <w:spacing w:line="276" w:lineRule="auto"/>
      <w:jc w:val="center"/>
    </w:pPr>
    <w:rPr>
      <w:b/>
      <w:sz w:val="26"/>
    </w:rPr>
  </w:style>
  <w:style w:type="paragraph" w:styleId="HTML0">
    <w:name w:val="HTML Preformatted"/>
    <w:basedOn w:val="a"/>
    <w:rsid w:val="0078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0">
    <w:name w:val="Основной текст с отступом 31"/>
    <w:basedOn w:val="a"/>
    <w:rsid w:val="0078138C"/>
    <w:pPr>
      <w:spacing w:after="120"/>
      <w:ind w:left="283"/>
    </w:pPr>
    <w:rPr>
      <w:sz w:val="16"/>
      <w:szCs w:val="16"/>
    </w:rPr>
  </w:style>
  <w:style w:type="paragraph" w:customStyle="1" w:styleId="af9">
    <w:name w:val="Знак Знак Знак Знак"/>
    <w:basedOn w:val="a"/>
    <w:rsid w:val="0078138C"/>
    <w:pPr>
      <w:pageBreakBefore/>
      <w:spacing w:after="160" w:line="360" w:lineRule="auto"/>
    </w:pPr>
    <w:rPr>
      <w:sz w:val="28"/>
      <w:szCs w:val="28"/>
      <w:lang w:val="en-US"/>
    </w:rPr>
  </w:style>
  <w:style w:type="paragraph" w:styleId="afa">
    <w:name w:val="List Paragraph"/>
    <w:basedOn w:val="a"/>
    <w:uiPriority w:val="34"/>
    <w:qFormat/>
    <w:rsid w:val="0078138C"/>
    <w:pPr>
      <w:spacing w:after="200" w:line="276" w:lineRule="auto"/>
      <w:ind w:left="720"/>
    </w:pPr>
    <w:rPr>
      <w:rFonts w:ascii="Calibri" w:eastAsia="Calibri" w:hAnsi="Calibri" w:cs="Calibri"/>
      <w:sz w:val="22"/>
      <w:szCs w:val="22"/>
    </w:rPr>
  </w:style>
  <w:style w:type="paragraph" w:styleId="afb">
    <w:name w:val="header"/>
    <w:basedOn w:val="a"/>
    <w:rsid w:val="0078138C"/>
    <w:pPr>
      <w:tabs>
        <w:tab w:val="center" w:pos="4677"/>
        <w:tab w:val="right" w:pos="9355"/>
      </w:tabs>
    </w:pPr>
  </w:style>
  <w:style w:type="paragraph" w:customStyle="1" w:styleId="afc">
    <w:name w:val="Содержимое таблицы"/>
    <w:basedOn w:val="a"/>
    <w:rsid w:val="0078138C"/>
    <w:pPr>
      <w:suppressLineNumbers/>
    </w:pPr>
  </w:style>
  <w:style w:type="paragraph" w:customStyle="1" w:styleId="afd">
    <w:name w:val="Заголовок таблицы"/>
    <w:basedOn w:val="afc"/>
    <w:rsid w:val="0078138C"/>
    <w:pPr>
      <w:jc w:val="center"/>
    </w:pPr>
    <w:rPr>
      <w:b/>
      <w:bCs/>
    </w:rPr>
  </w:style>
  <w:style w:type="paragraph" w:styleId="afe">
    <w:name w:val="Plain Text"/>
    <w:basedOn w:val="a"/>
    <w:link w:val="aff"/>
    <w:semiHidden/>
    <w:unhideWhenUsed/>
    <w:rsid w:val="00913C89"/>
    <w:rPr>
      <w:rFonts w:ascii="Courier New" w:hAnsi="Courier New"/>
    </w:rPr>
  </w:style>
  <w:style w:type="character" w:customStyle="1" w:styleId="aff">
    <w:name w:val="Текст Знак"/>
    <w:link w:val="afe"/>
    <w:semiHidden/>
    <w:rsid w:val="00913C89"/>
    <w:rPr>
      <w:rFonts w:ascii="Courier New" w:hAnsi="Courier New"/>
    </w:rPr>
  </w:style>
  <w:style w:type="paragraph" w:customStyle="1" w:styleId="Standard">
    <w:name w:val="Standard"/>
    <w:rsid w:val="006B187E"/>
    <w:pPr>
      <w:widowControl w:val="0"/>
      <w:suppressAutoHyphens/>
      <w:autoSpaceDN w:val="0"/>
    </w:pPr>
    <w:rPr>
      <w:rFonts w:eastAsia="Lucida Sans Unicode" w:cs="Mangal"/>
      <w:kern w:val="3"/>
      <w:sz w:val="24"/>
      <w:szCs w:val="24"/>
      <w:lang w:eastAsia="zh-CN" w:bidi="hi-IN"/>
    </w:rPr>
  </w:style>
  <w:style w:type="paragraph" w:customStyle="1" w:styleId="1a">
    <w:name w:val="Обычный1"/>
    <w:rsid w:val="00632267"/>
    <w:pPr>
      <w:suppressAutoHyphens/>
    </w:pPr>
    <w:rPr>
      <w:rFonts w:eastAsia="Arial"/>
      <w:lang w:eastAsia="ar-SA"/>
    </w:rPr>
  </w:style>
  <w:style w:type="table" w:styleId="aff0">
    <w:name w:val="Table Grid"/>
    <w:basedOn w:val="a1"/>
    <w:uiPriority w:val="59"/>
    <w:rsid w:val="001570D5"/>
    <w:rPr>
      <w:b/>
      <w:bCs/>
      <w:smallCaps/>
      <w:color w:val="00000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53A0"/>
  </w:style>
  <w:style w:type="paragraph" w:customStyle="1" w:styleId="1b">
    <w:name w:val="Основной текст1"/>
    <w:basedOn w:val="1a"/>
    <w:rsid w:val="0083008F"/>
    <w:pPr>
      <w:spacing w:after="120"/>
    </w:pPr>
  </w:style>
  <w:style w:type="paragraph" w:customStyle="1" w:styleId="23">
    <w:name w:val="Основной текст2"/>
    <w:basedOn w:val="a"/>
    <w:rsid w:val="00C21DF4"/>
    <w:pPr>
      <w:suppressAutoHyphens/>
      <w:spacing w:after="120"/>
    </w:pPr>
    <w:rPr>
      <w:rFonts w:eastAsia="Arial"/>
      <w:lang w:eastAsia="ar-SA"/>
    </w:rPr>
  </w:style>
  <w:style w:type="paragraph" w:customStyle="1" w:styleId="24">
    <w:name w:val="Обычный2"/>
    <w:rsid w:val="00765634"/>
    <w:pPr>
      <w:suppressAutoHyphens/>
    </w:pPr>
    <w:rPr>
      <w:rFonts w:eastAsia="Arial"/>
      <w:lang w:eastAsia="ar-SA"/>
    </w:rPr>
  </w:style>
  <w:style w:type="table" w:customStyle="1" w:styleId="1c">
    <w:name w:val="Сетка таблицы1"/>
    <w:basedOn w:val="a1"/>
    <w:next w:val="aff0"/>
    <w:uiPriority w:val="59"/>
    <w:rsid w:val="007656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892909"/>
    <w:pPr>
      <w:suppressAutoHyphens/>
    </w:pPr>
    <w:rPr>
      <w:rFonts w:eastAsia="Arial"/>
      <w:lang w:eastAsia="ar-SA"/>
    </w:rPr>
  </w:style>
  <w:style w:type="paragraph" w:customStyle="1" w:styleId="msonormal0">
    <w:name w:val="msonormal"/>
    <w:basedOn w:val="a"/>
    <w:rsid w:val="00B92C41"/>
    <w:pPr>
      <w:spacing w:before="100" w:beforeAutospacing="1" w:after="100" w:afterAutospacing="1"/>
    </w:pPr>
    <w:rPr>
      <w:sz w:val="24"/>
      <w:szCs w:val="24"/>
      <w:lang w:eastAsia="ru-RU"/>
    </w:rPr>
  </w:style>
  <w:style w:type="paragraph" w:customStyle="1" w:styleId="xl65">
    <w:name w:val="xl65"/>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6">
    <w:name w:val="xl66"/>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7">
    <w:name w:val="xl67"/>
    <w:basedOn w:val="a"/>
    <w:rsid w:val="00B92C41"/>
    <w:pPr>
      <w:pBdr>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8">
    <w:name w:val="xl68"/>
    <w:basedOn w:val="a"/>
    <w:rsid w:val="00B92C41"/>
    <w:pPr>
      <w:pBdr>
        <w:left w:val="single" w:sz="8" w:space="0" w:color="auto"/>
        <w:right w:val="single" w:sz="8" w:space="0" w:color="auto"/>
      </w:pBdr>
      <w:spacing w:before="100" w:beforeAutospacing="1" w:after="100" w:afterAutospacing="1"/>
    </w:pPr>
    <w:rPr>
      <w:sz w:val="24"/>
      <w:szCs w:val="24"/>
      <w:lang w:eastAsia="ru-RU"/>
    </w:rPr>
  </w:style>
  <w:style w:type="paragraph" w:customStyle="1" w:styleId="xl69">
    <w:name w:val="xl69"/>
    <w:basedOn w:val="a"/>
    <w:rsid w:val="00B92C41"/>
    <w:pPr>
      <w:pBdr>
        <w:right w:val="single" w:sz="8" w:space="0" w:color="auto"/>
      </w:pBdr>
      <w:spacing w:before="100" w:beforeAutospacing="1" w:after="100" w:afterAutospacing="1"/>
    </w:pPr>
    <w:rPr>
      <w:sz w:val="24"/>
      <w:szCs w:val="24"/>
      <w:lang w:eastAsia="ru-RU"/>
    </w:rPr>
  </w:style>
  <w:style w:type="paragraph" w:customStyle="1" w:styleId="xl70">
    <w:name w:val="xl70"/>
    <w:basedOn w:val="a"/>
    <w:rsid w:val="00B92C41"/>
    <w:pPr>
      <w:pBdr>
        <w:top w:val="single" w:sz="8" w:space="0" w:color="auto"/>
        <w:left w:val="single" w:sz="8" w:space="0" w:color="auto"/>
        <w:right w:val="single" w:sz="8" w:space="0" w:color="auto"/>
      </w:pBdr>
      <w:spacing w:before="100" w:beforeAutospacing="1" w:after="100" w:afterAutospacing="1"/>
    </w:pPr>
    <w:rPr>
      <w:sz w:val="24"/>
      <w:szCs w:val="24"/>
      <w:lang w:eastAsia="ru-RU"/>
    </w:rPr>
  </w:style>
  <w:style w:type="paragraph" w:customStyle="1" w:styleId="xl71">
    <w:name w:val="xl71"/>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2">
    <w:name w:val="xl72"/>
    <w:basedOn w:val="a"/>
    <w:rsid w:val="00B92C41"/>
    <w:pPr>
      <w:spacing w:before="100" w:beforeAutospacing="1" w:after="100" w:afterAutospacing="1"/>
    </w:pPr>
    <w:rPr>
      <w:sz w:val="24"/>
      <w:szCs w:val="24"/>
      <w:lang w:eastAsia="ru-RU"/>
    </w:rPr>
  </w:style>
  <w:style w:type="paragraph" w:customStyle="1" w:styleId="xl73">
    <w:name w:val="xl73"/>
    <w:basedOn w:val="a"/>
    <w:rsid w:val="00B92C41"/>
    <w:pPr>
      <w:spacing w:before="100" w:beforeAutospacing="1" w:after="100" w:afterAutospacing="1"/>
    </w:pPr>
    <w:rPr>
      <w:b/>
      <w:bCs/>
      <w:sz w:val="24"/>
      <w:szCs w:val="24"/>
      <w:lang w:eastAsia="ru-RU"/>
    </w:rPr>
  </w:style>
  <w:style w:type="paragraph" w:customStyle="1" w:styleId="xl74">
    <w:name w:val="xl74"/>
    <w:basedOn w:val="a"/>
    <w:rsid w:val="00B92C41"/>
    <w:pPr>
      <w:shd w:val="clear" w:color="000000" w:fill="B7DEE8"/>
      <w:spacing w:before="100" w:beforeAutospacing="1" w:after="100" w:afterAutospacing="1"/>
    </w:pPr>
    <w:rPr>
      <w:sz w:val="24"/>
      <w:szCs w:val="24"/>
      <w:lang w:eastAsia="ru-RU"/>
    </w:rPr>
  </w:style>
  <w:style w:type="paragraph" w:customStyle="1" w:styleId="xl75">
    <w:name w:val="xl75"/>
    <w:basedOn w:val="a"/>
    <w:rsid w:val="00B92C4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6">
    <w:name w:val="xl76"/>
    <w:basedOn w:val="a"/>
    <w:rsid w:val="00B92C41"/>
    <w:pPr>
      <w:pBdr>
        <w:top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7">
    <w:name w:val="xl77"/>
    <w:basedOn w:val="a"/>
    <w:rsid w:val="00B92C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ru-RU"/>
    </w:rPr>
  </w:style>
  <w:style w:type="paragraph" w:customStyle="1" w:styleId="xl78">
    <w:name w:val="xl78"/>
    <w:basedOn w:val="a"/>
    <w:rsid w:val="00B92C41"/>
    <w:pPr>
      <w:pBdr>
        <w:top w:val="single" w:sz="8" w:space="0" w:color="auto"/>
        <w:left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79">
    <w:name w:val="xl79"/>
    <w:basedOn w:val="a"/>
    <w:rsid w:val="00B92C41"/>
    <w:pPr>
      <w:pBdr>
        <w:left w:val="single" w:sz="8" w:space="0" w:color="auto"/>
        <w:bottom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80">
    <w:name w:val="xl80"/>
    <w:basedOn w:val="a"/>
    <w:rsid w:val="00B92C41"/>
    <w:pPr>
      <w:pBdr>
        <w:left w:val="single" w:sz="8" w:space="0" w:color="auto"/>
        <w:bottom w:val="single" w:sz="8" w:space="0" w:color="auto"/>
      </w:pBdr>
      <w:spacing w:before="100" w:beforeAutospacing="1" w:after="100" w:afterAutospacing="1"/>
      <w:jc w:val="center"/>
    </w:pPr>
    <w:rPr>
      <w:rFonts w:ascii="Arial" w:hAnsi="Arial" w:cs="Arial"/>
      <w:b/>
      <w:bCs/>
      <w:lang w:eastAsia="ru-RU"/>
    </w:rPr>
  </w:style>
  <w:style w:type="paragraph" w:customStyle="1" w:styleId="xl81">
    <w:name w:val="xl81"/>
    <w:basedOn w:val="a"/>
    <w:rsid w:val="00B92C41"/>
    <w:pPr>
      <w:pBdr>
        <w:bottom w:val="single" w:sz="8" w:space="0" w:color="auto"/>
      </w:pBdr>
      <w:spacing w:before="100" w:beforeAutospacing="1" w:after="100" w:afterAutospacing="1"/>
      <w:jc w:val="center"/>
    </w:pPr>
    <w:rPr>
      <w:rFonts w:ascii="Arial" w:hAnsi="Arial" w:cs="Arial"/>
      <w:b/>
      <w:bCs/>
      <w:lang w:eastAsia="ru-RU"/>
    </w:rPr>
  </w:style>
  <w:style w:type="paragraph" w:customStyle="1" w:styleId="xl82">
    <w:name w:val="xl82"/>
    <w:basedOn w:val="a"/>
    <w:rsid w:val="00B92C41"/>
    <w:pPr>
      <w:pBdr>
        <w:bottom w:val="single" w:sz="8" w:space="0" w:color="auto"/>
        <w:right w:val="single" w:sz="8" w:space="0" w:color="auto"/>
      </w:pBdr>
      <w:spacing w:before="100" w:beforeAutospacing="1" w:after="100" w:afterAutospacing="1"/>
      <w:jc w:val="center"/>
    </w:pPr>
    <w:rPr>
      <w:rFonts w:ascii="Arial" w:hAnsi="Arial" w:cs="Arial"/>
      <w:b/>
      <w:bCs/>
      <w:lang w:eastAsia="ru-RU"/>
    </w:rPr>
  </w:style>
  <w:style w:type="paragraph" w:customStyle="1" w:styleId="xl83">
    <w:name w:val="xl83"/>
    <w:basedOn w:val="a"/>
    <w:rsid w:val="00B92C41"/>
    <w:pPr>
      <w:pBdr>
        <w:left w:val="single" w:sz="8" w:space="0" w:color="auto"/>
        <w:bottom w:val="single" w:sz="4" w:space="0" w:color="auto"/>
        <w:right w:val="single" w:sz="8" w:space="0" w:color="auto"/>
      </w:pBdr>
      <w:spacing w:before="100" w:beforeAutospacing="1" w:after="100" w:afterAutospacing="1"/>
      <w:jc w:val="center"/>
    </w:pPr>
    <w:rPr>
      <w:sz w:val="24"/>
      <w:szCs w:val="24"/>
      <w:lang w:eastAsia="ru-RU"/>
    </w:rPr>
  </w:style>
  <w:style w:type="paragraph" w:customStyle="1" w:styleId="xl84">
    <w:name w:val="xl84"/>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0">
    <w:name w:val="Обычный4"/>
    <w:rsid w:val="006C1CFE"/>
    <w:pPr>
      <w:suppressAutoHyphens/>
    </w:pPr>
    <w:rPr>
      <w:rFonts w:eastAsia="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13"/>
    <w:rPr>
      <w:lang w:eastAsia="zh-CN"/>
    </w:rPr>
  </w:style>
  <w:style w:type="paragraph" w:styleId="1">
    <w:name w:val="heading 1"/>
    <w:basedOn w:val="a"/>
    <w:next w:val="a"/>
    <w:qFormat/>
    <w:rsid w:val="0078138C"/>
    <w:pPr>
      <w:keepNext/>
      <w:spacing w:before="240" w:after="60"/>
      <w:outlineLvl w:val="0"/>
    </w:pPr>
    <w:rPr>
      <w:rFonts w:ascii="Arial" w:hAnsi="Arial" w:cs="Arial"/>
      <w:b/>
      <w:bCs/>
      <w:kern w:val="1"/>
      <w:sz w:val="32"/>
      <w:szCs w:val="32"/>
    </w:rPr>
  </w:style>
  <w:style w:type="paragraph" w:styleId="2">
    <w:name w:val="heading 2"/>
    <w:basedOn w:val="a"/>
    <w:next w:val="a"/>
    <w:qFormat/>
    <w:rsid w:val="0078138C"/>
    <w:pPr>
      <w:keepNext/>
      <w:numPr>
        <w:ilvl w:val="1"/>
        <w:numId w:val="1"/>
      </w:numPr>
      <w:tabs>
        <w:tab w:val="left" w:pos="1276"/>
      </w:tabs>
      <w:spacing w:before="240" w:after="60" w:line="360" w:lineRule="auto"/>
      <w:ind w:left="1276" w:hanging="567"/>
      <w:outlineLvl w:val="1"/>
    </w:pPr>
    <w:rPr>
      <w:b/>
      <w:sz w:val="28"/>
    </w:rPr>
  </w:style>
  <w:style w:type="paragraph" w:styleId="3">
    <w:name w:val="heading 3"/>
    <w:basedOn w:val="a"/>
    <w:next w:val="a"/>
    <w:qFormat/>
    <w:rsid w:val="0078138C"/>
    <w:pPr>
      <w:keepNext/>
      <w:numPr>
        <w:ilvl w:val="2"/>
        <w:numId w:val="1"/>
      </w:numPr>
      <w:spacing w:before="240" w:after="60" w:line="360" w:lineRule="auto"/>
      <w:outlineLvl w:val="2"/>
    </w:pPr>
    <w:rPr>
      <w:rFonts w:ascii="Arial" w:hAnsi="Arial" w:cs="Arial"/>
      <w:sz w:val="24"/>
    </w:rPr>
  </w:style>
  <w:style w:type="paragraph" w:styleId="4">
    <w:name w:val="heading 4"/>
    <w:basedOn w:val="a"/>
    <w:next w:val="a"/>
    <w:qFormat/>
    <w:rsid w:val="0078138C"/>
    <w:pPr>
      <w:keepNext/>
      <w:numPr>
        <w:ilvl w:val="3"/>
        <w:numId w:val="1"/>
      </w:numPr>
      <w:spacing w:before="240" w:after="60" w:line="360" w:lineRule="auto"/>
      <w:outlineLvl w:val="3"/>
    </w:pPr>
    <w:rPr>
      <w:rFonts w:ascii="Arial" w:hAnsi="Arial" w:cs="Arial"/>
      <w:b/>
      <w:sz w:val="24"/>
    </w:rPr>
  </w:style>
  <w:style w:type="paragraph" w:styleId="5">
    <w:name w:val="heading 5"/>
    <w:basedOn w:val="a"/>
    <w:next w:val="a"/>
    <w:qFormat/>
    <w:rsid w:val="0078138C"/>
    <w:pPr>
      <w:numPr>
        <w:ilvl w:val="4"/>
        <w:numId w:val="1"/>
      </w:numPr>
      <w:spacing w:before="240" w:after="60" w:line="360" w:lineRule="auto"/>
      <w:outlineLvl w:val="4"/>
    </w:pPr>
    <w:rPr>
      <w:sz w:val="22"/>
    </w:rPr>
  </w:style>
  <w:style w:type="paragraph" w:styleId="6">
    <w:name w:val="heading 6"/>
    <w:basedOn w:val="a"/>
    <w:next w:val="a"/>
    <w:qFormat/>
    <w:rsid w:val="0078138C"/>
    <w:pPr>
      <w:numPr>
        <w:ilvl w:val="5"/>
        <w:numId w:val="1"/>
      </w:numPr>
      <w:spacing w:before="240" w:after="60" w:line="360" w:lineRule="auto"/>
      <w:outlineLvl w:val="5"/>
    </w:pPr>
    <w:rPr>
      <w:i/>
      <w:sz w:val="22"/>
    </w:rPr>
  </w:style>
  <w:style w:type="paragraph" w:styleId="7">
    <w:name w:val="heading 7"/>
    <w:basedOn w:val="a"/>
    <w:next w:val="a"/>
    <w:qFormat/>
    <w:rsid w:val="0078138C"/>
    <w:pPr>
      <w:numPr>
        <w:ilvl w:val="6"/>
        <w:numId w:val="1"/>
      </w:numPr>
      <w:spacing w:before="240" w:after="60" w:line="360" w:lineRule="auto"/>
      <w:outlineLvl w:val="6"/>
    </w:pPr>
    <w:rPr>
      <w:rFonts w:ascii="Arial" w:hAnsi="Arial" w:cs="Arial"/>
    </w:rPr>
  </w:style>
  <w:style w:type="paragraph" w:styleId="8">
    <w:name w:val="heading 8"/>
    <w:basedOn w:val="a"/>
    <w:next w:val="a"/>
    <w:qFormat/>
    <w:rsid w:val="0078138C"/>
    <w:pPr>
      <w:numPr>
        <w:ilvl w:val="7"/>
        <w:numId w:val="1"/>
      </w:numPr>
      <w:spacing w:before="240" w:after="60" w:line="360" w:lineRule="auto"/>
      <w:outlineLvl w:val="7"/>
    </w:pPr>
    <w:rPr>
      <w:rFonts w:ascii="Arial" w:hAnsi="Arial" w:cs="Arial"/>
      <w:i/>
    </w:rPr>
  </w:style>
  <w:style w:type="paragraph" w:styleId="9">
    <w:name w:val="heading 9"/>
    <w:basedOn w:val="a"/>
    <w:next w:val="a"/>
    <w:qFormat/>
    <w:rsid w:val="0078138C"/>
    <w:pPr>
      <w:numPr>
        <w:ilvl w:val="8"/>
        <w:numId w:val="1"/>
      </w:numPr>
      <w:spacing w:before="240" w:after="60" w:line="360" w:lineRule="auto"/>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138C"/>
    <w:rPr>
      <w:rFonts w:ascii="Symbol" w:hAnsi="Symbol" w:cs="Symbol"/>
    </w:rPr>
  </w:style>
  <w:style w:type="character" w:customStyle="1" w:styleId="WW8Num3z0">
    <w:name w:val="WW8Num3z0"/>
    <w:rsid w:val="0078138C"/>
    <w:rPr>
      <w:rFonts w:ascii="Symbol" w:hAnsi="Symbol" w:cs="Symbol"/>
    </w:rPr>
  </w:style>
  <w:style w:type="character" w:customStyle="1" w:styleId="WW8Num3z1">
    <w:name w:val="WW8Num3z1"/>
    <w:rsid w:val="0078138C"/>
    <w:rPr>
      <w:rFonts w:ascii="Courier New" w:hAnsi="Courier New" w:cs="Courier New"/>
    </w:rPr>
  </w:style>
  <w:style w:type="character" w:customStyle="1" w:styleId="WW8Num3z2">
    <w:name w:val="WW8Num3z2"/>
    <w:rsid w:val="0078138C"/>
    <w:rPr>
      <w:rFonts w:ascii="Wingdings" w:hAnsi="Wingdings" w:cs="Wingdings"/>
    </w:rPr>
  </w:style>
  <w:style w:type="character" w:customStyle="1" w:styleId="WW8Num4z0">
    <w:name w:val="WW8Num4z0"/>
    <w:rsid w:val="0078138C"/>
    <w:rPr>
      <w:rFonts w:ascii="Wingdings" w:hAnsi="Wingdings" w:cs="Wingdings"/>
    </w:rPr>
  </w:style>
  <w:style w:type="character" w:customStyle="1" w:styleId="WW8Num4z1">
    <w:name w:val="WW8Num4z1"/>
    <w:rsid w:val="0078138C"/>
    <w:rPr>
      <w:rFonts w:ascii="Courier New" w:hAnsi="Courier New" w:cs="Courier New"/>
    </w:rPr>
  </w:style>
  <w:style w:type="character" w:customStyle="1" w:styleId="WW8Num4z3">
    <w:name w:val="WW8Num4z3"/>
    <w:rsid w:val="0078138C"/>
    <w:rPr>
      <w:rFonts w:ascii="Symbol" w:hAnsi="Symbol" w:cs="Symbol"/>
    </w:rPr>
  </w:style>
  <w:style w:type="character" w:customStyle="1" w:styleId="WW8Num6z1">
    <w:name w:val="WW8Num6z1"/>
    <w:rsid w:val="0078138C"/>
    <w:rPr>
      <w:rFonts w:ascii="Wingdings" w:hAnsi="Wingdings" w:cs="Wingdings"/>
    </w:rPr>
  </w:style>
  <w:style w:type="character" w:customStyle="1" w:styleId="WW8Num7z0">
    <w:name w:val="WW8Num7z0"/>
    <w:rsid w:val="0078138C"/>
    <w:rPr>
      <w:rFonts w:ascii="Wingdings" w:hAnsi="Wingdings" w:cs="Wingdings"/>
    </w:rPr>
  </w:style>
  <w:style w:type="character" w:customStyle="1" w:styleId="WW8Num7z1">
    <w:name w:val="WW8Num7z1"/>
    <w:rsid w:val="0078138C"/>
    <w:rPr>
      <w:rFonts w:ascii="Courier New" w:hAnsi="Courier New" w:cs="Courier New"/>
    </w:rPr>
  </w:style>
  <w:style w:type="character" w:customStyle="1" w:styleId="WW8Num7z3">
    <w:name w:val="WW8Num7z3"/>
    <w:rsid w:val="0078138C"/>
    <w:rPr>
      <w:rFonts w:ascii="Symbol" w:hAnsi="Symbol" w:cs="Symbol"/>
    </w:rPr>
  </w:style>
  <w:style w:type="character" w:customStyle="1" w:styleId="WW8Num8z0">
    <w:name w:val="WW8Num8z0"/>
    <w:rsid w:val="0078138C"/>
    <w:rPr>
      <w:color w:val="auto"/>
    </w:rPr>
  </w:style>
  <w:style w:type="character" w:customStyle="1" w:styleId="WW8Num9z0">
    <w:name w:val="WW8Num9z0"/>
    <w:rsid w:val="0078138C"/>
    <w:rPr>
      <w:rFonts w:ascii="Symbol" w:hAnsi="Symbol" w:cs="Symbol"/>
    </w:rPr>
  </w:style>
  <w:style w:type="character" w:customStyle="1" w:styleId="WW8Num9z1">
    <w:name w:val="WW8Num9z1"/>
    <w:rsid w:val="0078138C"/>
    <w:rPr>
      <w:rFonts w:ascii="Courier New" w:hAnsi="Courier New" w:cs="Courier New"/>
    </w:rPr>
  </w:style>
  <w:style w:type="character" w:customStyle="1" w:styleId="WW8Num9z2">
    <w:name w:val="WW8Num9z2"/>
    <w:rsid w:val="0078138C"/>
    <w:rPr>
      <w:rFonts w:ascii="Wingdings" w:hAnsi="Wingdings" w:cs="Wingdings"/>
    </w:rPr>
  </w:style>
  <w:style w:type="character" w:customStyle="1" w:styleId="WW8Num10z0">
    <w:name w:val="WW8Num10z0"/>
    <w:rsid w:val="0078138C"/>
    <w:rPr>
      <w:rFonts w:ascii="Arial" w:hAnsi="Arial" w:cs="Arial"/>
    </w:rPr>
  </w:style>
  <w:style w:type="character" w:customStyle="1" w:styleId="WW8Num11z0">
    <w:name w:val="WW8Num11z0"/>
    <w:rsid w:val="0078138C"/>
    <w:rPr>
      <w:rFonts w:ascii="Symbol" w:hAnsi="Symbol" w:cs="Symbol"/>
    </w:rPr>
  </w:style>
  <w:style w:type="character" w:customStyle="1" w:styleId="WW8Num11z1">
    <w:name w:val="WW8Num11z1"/>
    <w:rsid w:val="0078138C"/>
    <w:rPr>
      <w:rFonts w:ascii="Courier New" w:hAnsi="Courier New" w:cs="Courier New"/>
    </w:rPr>
  </w:style>
  <w:style w:type="character" w:customStyle="1" w:styleId="WW8Num11z2">
    <w:name w:val="WW8Num11z2"/>
    <w:rsid w:val="0078138C"/>
    <w:rPr>
      <w:rFonts w:ascii="Wingdings" w:hAnsi="Wingdings" w:cs="Wingdings"/>
    </w:rPr>
  </w:style>
  <w:style w:type="character" w:customStyle="1" w:styleId="WW8Num14z0">
    <w:name w:val="WW8Num14z0"/>
    <w:rsid w:val="0078138C"/>
    <w:rPr>
      <w:rFonts w:ascii="Symbol" w:hAnsi="Symbol" w:cs="Symbol"/>
    </w:rPr>
  </w:style>
  <w:style w:type="character" w:customStyle="1" w:styleId="WW8Num14z1">
    <w:name w:val="WW8Num14z1"/>
    <w:rsid w:val="0078138C"/>
    <w:rPr>
      <w:rFonts w:ascii="Courier New" w:hAnsi="Courier New" w:cs="Courier New"/>
    </w:rPr>
  </w:style>
  <w:style w:type="character" w:customStyle="1" w:styleId="WW8Num14z2">
    <w:name w:val="WW8Num14z2"/>
    <w:rsid w:val="0078138C"/>
    <w:rPr>
      <w:rFonts w:ascii="Wingdings" w:hAnsi="Wingdings" w:cs="Wingdings"/>
    </w:rPr>
  </w:style>
  <w:style w:type="character" w:customStyle="1" w:styleId="WW8Num15z0">
    <w:name w:val="WW8Num15z0"/>
    <w:rsid w:val="0078138C"/>
    <w:rPr>
      <w:rFonts w:ascii="Wingdings" w:hAnsi="Wingdings" w:cs="Wingdings"/>
    </w:rPr>
  </w:style>
  <w:style w:type="character" w:customStyle="1" w:styleId="WW8Num15z1">
    <w:name w:val="WW8Num15z1"/>
    <w:rsid w:val="0078138C"/>
    <w:rPr>
      <w:rFonts w:ascii="Courier New" w:hAnsi="Courier New" w:cs="Courier New"/>
    </w:rPr>
  </w:style>
  <w:style w:type="character" w:customStyle="1" w:styleId="WW8Num15z3">
    <w:name w:val="WW8Num15z3"/>
    <w:rsid w:val="0078138C"/>
    <w:rPr>
      <w:rFonts w:ascii="Symbol" w:hAnsi="Symbol" w:cs="Symbol"/>
    </w:rPr>
  </w:style>
  <w:style w:type="character" w:customStyle="1" w:styleId="WW8Num16z0">
    <w:name w:val="WW8Num16z0"/>
    <w:rsid w:val="0078138C"/>
    <w:rPr>
      <w:rFonts w:ascii="Symbol" w:hAnsi="Symbol" w:cs="Symbol"/>
    </w:rPr>
  </w:style>
  <w:style w:type="character" w:customStyle="1" w:styleId="WW8Num16z1">
    <w:name w:val="WW8Num16z1"/>
    <w:rsid w:val="0078138C"/>
    <w:rPr>
      <w:rFonts w:ascii="Courier New" w:hAnsi="Courier New" w:cs="Courier New"/>
    </w:rPr>
  </w:style>
  <w:style w:type="character" w:customStyle="1" w:styleId="WW8Num16z2">
    <w:name w:val="WW8Num16z2"/>
    <w:rsid w:val="0078138C"/>
    <w:rPr>
      <w:rFonts w:ascii="Wingdings" w:hAnsi="Wingdings" w:cs="Wingdings"/>
    </w:rPr>
  </w:style>
  <w:style w:type="character" w:customStyle="1" w:styleId="WW8Num19z0">
    <w:name w:val="WW8Num19z0"/>
    <w:rsid w:val="0078138C"/>
    <w:rPr>
      <w:rFonts w:ascii="Wingdings" w:hAnsi="Wingdings" w:cs="Wingdings"/>
      <w:sz w:val="28"/>
      <w:szCs w:val="28"/>
    </w:rPr>
  </w:style>
  <w:style w:type="character" w:customStyle="1" w:styleId="WW8Num19z1">
    <w:name w:val="WW8Num19z1"/>
    <w:rsid w:val="0078138C"/>
    <w:rPr>
      <w:rFonts w:ascii="Courier New" w:hAnsi="Courier New" w:cs="Courier New"/>
    </w:rPr>
  </w:style>
  <w:style w:type="character" w:customStyle="1" w:styleId="WW8Num19z2">
    <w:name w:val="WW8Num19z2"/>
    <w:rsid w:val="0078138C"/>
    <w:rPr>
      <w:rFonts w:ascii="Wingdings" w:hAnsi="Wingdings" w:cs="Wingdings"/>
    </w:rPr>
  </w:style>
  <w:style w:type="character" w:customStyle="1" w:styleId="WW8Num19z3">
    <w:name w:val="WW8Num19z3"/>
    <w:rsid w:val="0078138C"/>
    <w:rPr>
      <w:rFonts w:ascii="Symbol" w:hAnsi="Symbol" w:cs="Symbol"/>
    </w:rPr>
  </w:style>
  <w:style w:type="character" w:customStyle="1" w:styleId="WW8Num20z0">
    <w:name w:val="WW8Num20z0"/>
    <w:rsid w:val="0078138C"/>
    <w:rPr>
      <w:rFonts w:ascii="Wingdings" w:hAnsi="Wingdings" w:cs="Wingdings"/>
      <w:sz w:val="20"/>
    </w:rPr>
  </w:style>
  <w:style w:type="character" w:customStyle="1" w:styleId="WW8Num20z1">
    <w:name w:val="WW8Num20z1"/>
    <w:rsid w:val="0078138C"/>
    <w:rPr>
      <w:rFonts w:ascii="Courier New" w:hAnsi="Courier New" w:cs="Courier New"/>
      <w:sz w:val="20"/>
    </w:rPr>
  </w:style>
  <w:style w:type="character" w:customStyle="1" w:styleId="WW8Num23z0">
    <w:name w:val="WW8Num23z0"/>
    <w:rsid w:val="0078138C"/>
    <w:rPr>
      <w:rFonts w:ascii="Symbol" w:hAnsi="Symbol" w:cs="Symbol"/>
      <w:sz w:val="20"/>
    </w:rPr>
  </w:style>
  <w:style w:type="character" w:customStyle="1" w:styleId="WW8Num23z2">
    <w:name w:val="WW8Num23z2"/>
    <w:rsid w:val="0078138C"/>
    <w:rPr>
      <w:rFonts w:ascii="Wingdings" w:hAnsi="Wingdings" w:cs="Wingdings"/>
      <w:sz w:val="20"/>
    </w:rPr>
  </w:style>
  <w:style w:type="character" w:customStyle="1" w:styleId="WW8Num24z0">
    <w:name w:val="WW8Num24z0"/>
    <w:rsid w:val="0078138C"/>
    <w:rPr>
      <w:rFonts w:ascii="Symbol" w:hAnsi="Symbol" w:cs="Symbol"/>
    </w:rPr>
  </w:style>
  <w:style w:type="character" w:customStyle="1" w:styleId="WW8Num24z1">
    <w:name w:val="WW8Num24z1"/>
    <w:rsid w:val="0078138C"/>
    <w:rPr>
      <w:rFonts w:ascii="Courier New" w:hAnsi="Courier New" w:cs="Courier New"/>
    </w:rPr>
  </w:style>
  <w:style w:type="character" w:customStyle="1" w:styleId="WW8Num24z2">
    <w:name w:val="WW8Num24z2"/>
    <w:rsid w:val="0078138C"/>
    <w:rPr>
      <w:rFonts w:ascii="Wingdings" w:hAnsi="Wingdings" w:cs="Wingdings"/>
    </w:rPr>
  </w:style>
  <w:style w:type="character" w:customStyle="1" w:styleId="WW8Num26z0">
    <w:name w:val="WW8Num26z0"/>
    <w:rsid w:val="0078138C"/>
    <w:rPr>
      <w:rFonts w:ascii="Symbol" w:hAnsi="Symbol" w:cs="Symbol"/>
    </w:rPr>
  </w:style>
  <w:style w:type="character" w:customStyle="1" w:styleId="WW8Num26z1">
    <w:name w:val="WW8Num26z1"/>
    <w:rsid w:val="0078138C"/>
    <w:rPr>
      <w:rFonts w:ascii="Courier New" w:hAnsi="Courier New" w:cs="Courier New"/>
    </w:rPr>
  </w:style>
  <w:style w:type="character" w:customStyle="1" w:styleId="WW8Num26z2">
    <w:name w:val="WW8Num26z2"/>
    <w:rsid w:val="0078138C"/>
    <w:rPr>
      <w:rFonts w:ascii="Wingdings" w:hAnsi="Wingdings" w:cs="Wingdings"/>
    </w:rPr>
  </w:style>
  <w:style w:type="character" w:customStyle="1" w:styleId="WW8Num27z0">
    <w:name w:val="WW8Num27z0"/>
    <w:rsid w:val="0078138C"/>
    <w:rPr>
      <w:rFonts w:ascii="Wingdings" w:hAnsi="Wingdings" w:cs="Wingdings"/>
    </w:rPr>
  </w:style>
  <w:style w:type="character" w:customStyle="1" w:styleId="WW8Num27z1">
    <w:name w:val="WW8Num27z1"/>
    <w:rsid w:val="0078138C"/>
    <w:rPr>
      <w:rFonts w:ascii="Courier New" w:hAnsi="Courier New" w:cs="Courier New"/>
    </w:rPr>
  </w:style>
  <w:style w:type="character" w:customStyle="1" w:styleId="WW8Num27z3">
    <w:name w:val="WW8Num27z3"/>
    <w:rsid w:val="0078138C"/>
    <w:rPr>
      <w:rFonts w:ascii="Symbol" w:hAnsi="Symbol" w:cs="Symbol"/>
    </w:rPr>
  </w:style>
  <w:style w:type="character" w:customStyle="1" w:styleId="WW8Num29z0">
    <w:name w:val="WW8Num29z0"/>
    <w:rsid w:val="0078138C"/>
    <w:rPr>
      <w:rFonts w:ascii="Wingdings" w:hAnsi="Wingdings" w:cs="Wingdings"/>
    </w:rPr>
  </w:style>
  <w:style w:type="character" w:customStyle="1" w:styleId="WW8Num29z1">
    <w:name w:val="WW8Num29z1"/>
    <w:rsid w:val="0078138C"/>
    <w:rPr>
      <w:rFonts w:ascii="Courier New" w:hAnsi="Courier New" w:cs="Courier New"/>
    </w:rPr>
  </w:style>
  <w:style w:type="character" w:customStyle="1" w:styleId="WW8Num29z3">
    <w:name w:val="WW8Num29z3"/>
    <w:rsid w:val="0078138C"/>
    <w:rPr>
      <w:rFonts w:ascii="Symbol" w:hAnsi="Symbol" w:cs="Symbol"/>
    </w:rPr>
  </w:style>
  <w:style w:type="character" w:customStyle="1" w:styleId="WW8Num31z0">
    <w:name w:val="WW8Num31z0"/>
    <w:rsid w:val="0078138C"/>
    <w:rPr>
      <w:rFonts w:ascii="Wingdings" w:hAnsi="Wingdings" w:cs="Wingdings"/>
    </w:rPr>
  </w:style>
  <w:style w:type="character" w:customStyle="1" w:styleId="WW8Num31z1">
    <w:name w:val="WW8Num31z1"/>
    <w:rsid w:val="0078138C"/>
    <w:rPr>
      <w:rFonts w:ascii="Courier New" w:hAnsi="Courier New" w:cs="Courier New"/>
    </w:rPr>
  </w:style>
  <w:style w:type="character" w:customStyle="1" w:styleId="WW8Num31z3">
    <w:name w:val="WW8Num31z3"/>
    <w:rsid w:val="0078138C"/>
    <w:rPr>
      <w:rFonts w:ascii="Symbol" w:hAnsi="Symbol" w:cs="Symbol"/>
    </w:rPr>
  </w:style>
  <w:style w:type="character" w:customStyle="1" w:styleId="WW8Num32z0">
    <w:name w:val="WW8Num32z0"/>
    <w:rsid w:val="0078138C"/>
    <w:rPr>
      <w:rFonts w:ascii="Wingdings" w:hAnsi="Wingdings" w:cs="Wingdings"/>
    </w:rPr>
  </w:style>
  <w:style w:type="character" w:customStyle="1" w:styleId="WW8Num32z3">
    <w:name w:val="WW8Num32z3"/>
    <w:rsid w:val="0078138C"/>
    <w:rPr>
      <w:rFonts w:ascii="Symbol" w:hAnsi="Symbol" w:cs="Symbol"/>
    </w:rPr>
  </w:style>
  <w:style w:type="character" w:customStyle="1" w:styleId="WW8Num32z4">
    <w:name w:val="WW8Num32z4"/>
    <w:rsid w:val="0078138C"/>
    <w:rPr>
      <w:rFonts w:ascii="Courier New" w:hAnsi="Courier New" w:cs="Courier New"/>
    </w:rPr>
  </w:style>
  <w:style w:type="character" w:customStyle="1" w:styleId="WW8Num33z0">
    <w:name w:val="WW8Num33z0"/>
    <w:rsid w:val="0078138C"/>
    <w:rPr>
      <w:rFonts w:ascii="Symbol" w:hAnsi="Symbol" w:cs="Symbol"/>
    </w:rPr>
  </w:style>
  <w:style w:type="character" w:customStyle="1" w:styleId="WW8Num33z1">
    <w:name w:val="WW8Num33z1"/>
    <w:rsid w:val="0078138C"/>
    <w:rPr>
      <w:rFonts w:ascii="Courier New" w:hAnsi="Courier New" w:cs="Courier New"/>
    </w:rPr>
  </w:style>
  <w:style w:type="character" w:customStyle="1" w:styleId="WW8Num33z2">
    <w:name w:val="WW8Num33z2"/>
    <w:rsid w:val="0078138C"/>
    <w:rPr>
      <w:rFonts w:ascii="Wingdings" w:hAnsi="Wingdings" w:cs="Wingdings"/>
    </w:rPr>
  </w:style>
  <w:style w:type="character" w:customStyle="1" w:styleId="WW8Num35z0">
    <w:name w:val="WW8Num35z0"/>
    <w:rsid w:val="0078138C"/>
    <w:rPr>
      <w:rFonts w:ascii="Wingdings" w:hAnsi="Wingdings" w:cs="Wingdings"/>
    </w:rPr>
  </w:style>
  <w:style w:type="character" w:customStyle="1" w:styleId="WW8Num35z1">
    <w:name w:val="WW8Num35z1"/>
    <w:rsid w:val="0078138C"/>
    <w:rPr>
      <w:rFonts w:ascii="Courier New" w:hAnsi="Courier New" w:cs="Courier New"/>
    </w:rPr>
  </w:style>
  <w:style w:type="character" w:customStyle="1" w:styleId="WW8Num35z3">
    <w:name w:val="WW8Num35z3"/>
    <w:rsid w:val="0078138C"/>
    <w:rPr>
      <w:rFonts w:ascii="Symbol" w:hAnsi="Symbol" w:cs="Symbol"/>
    </w:rPr>
  </w:style>
  <w:style w:type="character" w:customStyle="1" w:styleId="WW8NumSt9z0">
    <w:name w:val="WW8NumSt9z0"/>
    <w:rsid w:val="0078138C"/>
    <w:rPr>
      <w:rFonts w:ascii="Times New Roman" w:hAnsi="Times New Roman" w:cs="Times New Roman"/>
    </w:rPr>
  </w:style>
  <w:style w:type="character" w:customStyle="1" w:styleId="WW8NumSt10z0">
    <w:name w:val="WW8NumSt10z0"/>
    <w:rsid w:val="0078138C"/>
    <w:rPr>
      <w:rFonts w:ascii="Times New Roman" w:hAnsi="Times New Roman" w:cs="Times New Roman"/>
    </w:rPr>
  </w:style>
  <w:style w:type="character" w:customStyle="1" w:styleId="WW8NumSt11z0">
    <w:name w:val="WW8NumSt11z0"/>
    <w:rsid w:val="0078138C"/>
    <w:rPr>
      <w:rFonts w:ascii="Times New Roman" w:hAnsi="Times New Roman" w:cs="Times New Roman"/>
    </w:rPr>
  </w:style>
  <w:style w:type="character" w:customStyle="1" w:styleId="10">
    <w:name w:val="Основной шрифт абзаца1"/>
    <w:rsid w:val="0078138C"/>
  </w:style>
  <w:style w:type="character" w:customStyle="1" w:styleId="PEStyleFont4">
    <w:name w:val="PEStyleFont4"/>
    <w:rsid w:val="0078138C"/>
    <w:rPr>
      <w:rFonts w:ascii="PEW Report" w:hAnsi="PEW Report" w:cs="PEW Report"/>
      <w:b/>
      <w:i/>
      <w:spacing w:val="0"/>
      <w:position w:val="0"/>
      <w:sz w:val="28"/>
      <w:u w:val="none"/>
      <w:vertAlign w:val="baseline"/>
    </w:rPr>
  </w:style>
  <w:style w:type="character" w:customStyle="1" w:styleId="PEStyleFont3">
    <w:name w:val="PEStyleFont3"/>
    <w:rsid w:val="0078138C"/>
    <w:rPr>
      <w:rFonts w:ascii="PEW Report" w:hAnsi="PEW Report" w:cs="PEW Report"/>
      <w:spacing w:val="0"/>
      <w:position w:val="0"/>
      <w:sz w:val="20"/>
      <w:u w:val="none"/>
      <w:vertAlign w:val="baseline"/>
    </w:rPr>
  </w:style>
  <w:style w:type="character" w:styleId="a3">
    <w:name w:val="Hyperlink"/>
    <w:uiPriority w:val="99"/>
    <w:rsid w:val="0078138C"/>
    <w:rPr>
      <w:color w:val="0000FF"/>
      <w:u w:val="single"/>
    </w:rPr>
  </w:style>
  <w:style w:type="character" w:customStyle="1" w:styleId="a4">
    <w:name w:val="Символ сноски"/>
    <w:rsid w:val="0078138C"/>
    <w:rPr>
      <w:vertAlign w:val="superscript"/>
    </w:rPr>
  </w:style>
  <w:style w:type="character" w:customStyle="1" w:styleId="hed1">
    <w:name w:val="hed1"/>
    <w:rsid w:val="0078138C"/>
    <w:rPr>
      <w:rFonts w:ascii="Verdana" w:hAnsi="Verdana" w:cs="Verdana"/>
      <w:b/>
      <w:bCs/>
      <w:i/>
      <w:iCs/>
      <w:color w:val="333333"/>
      <w:sz w:val="16"/>
      <w:szCs w:val="16"/>
    </w:rPr>
  </w:style>
  <w:style w:type="character" w:customStyle="1" w:styleId="spec41">
    <w:name w:val="spec41"/>
    <w:rsid w:val="0078138C"/>
    <w:rPr>
      <w:rFonts w:ascii="Verdana" w:hAnsi="Verdana" w:cs="Verdana"/>
      <w:b/>
      <w:bCs/>
      <w:color w:val="000000"/>
      <w:sz w:val="14"/>
      <w:szCs w:val="14"/>
    </w:rPr>
  </w:style>
  <w:style w:type="character" w:styleId="a5">
    <w:name w:val="FollowedHyperlink"/>
    <w:uiPriority w:val="99"/>
    <w:rsid w:val="0078138C"/>
    <w:rPr>
      <w:color w:val="800080"/>
      <w:u w:val="single"/>
    </w:rPr>
  </w:style>
  <w:style w:type="character" w:styleId="a6">
    <w:name w:val="page number"/>
    <w:basedOn w:val="10"/>
    <w:rsid w:val="0078138C"/>
  </w:style>
  <w:style w:type="character" w:styleId="a7">
    <w:name w:val="Strong"/>
    <w:uiPriority w:val="22"/>
    <w:qFormat/>
    <w:rsid w:val="0078138C"/>
    <w:rPr>
      <w:b/>
      <w:bCs/>
    </w:rPr>
  </w:style>
  <w:style w:type="character" w:styleId="HTML">
    <w:name w:val="HTML Typewriter"/>
    <w:rsid w:val="0078138C"/>
    <w:rPr>
      <w:rFonts w:ascii="Courier New" w:eastAsia="Courier New" w:hAnsi="Courier New" w:cs="Courier New"/>
      <w:sz w:val="20"/>
      <w:szCs w:val="20"/>
    </w:rPr>
  </w:style>
  <w:style w:type="character" w:customStyle="1" w:styleId="grame">
    <w:name w:val="grame"/>
    <w:rsid w:val="0078138C"/>
  </w:style>
  <w:style w:type="character" w:customStyle="1" w:styleId="a8">
    <w:name w:val="Знак Знак"/>
    <w:basedOn w:val="10"/>
    <w:rsid w:val="0078138C"/>
  </w:style>
  <w:style w:type="character" w:customStyle="1" w:styleId="21">
    <w:name w:val="Знак Знак2"/>
    <w:rsid w:val="0078138C"/>
    <w:rPr>
      <w:sz w:val="28"/>
    </w:rPr>
  </w:style>
  <w:style w:type="character" w:customStyle="1" w:styleId="11">
    <w:name w:val="Знак Знак1"/>
    <w:rsid w:val="0078138C"/>
  </w:style>
  <w:style w:type="character" w:styleId="a9">
    <w:name w:val="footnote reference"/>
    <w:rsid w:val="0078138C"/>
    <w:rPr>
      <w:vertAlign w:val="superscript"/>
    </w:rPr>
  </w:style>
  <w:style w:type="character" w:styleId="aa">
    <w:name w:val="endnote reference"/>
    <w:rsid w:val="0078138C"/>
    <w:rPr>
      <w:vertAlign w:val="superscript"/>
    </w:rPr>
  </w:style>
  <w:style w:type="character" w:customStyle="1" w:styleId="ab">
    <w:name w:val="Символы концевой сноски"/>
    <w:rsid w:val="0078138C"/>
  </w:style>
  <w:style w:type="paragraph" w:customStyle="1" w:styleId="12">
    <w:name w:val="Заголовок1"/>
    <w:basedOn w:val="a"/>
    <w:next w:val="ac"/>
    <w:rsid w:val="0078138C"/>
    <w:pPr>
      <w:widowControl w:val="0"/>
      <w:jc w:val="center"/>
    </w:pPr>
    <w:rPr>
      <w:sz w:val="36"/>
    </w:rPr>
  </w:style>
  <w:style w:type="paragraph" w:styleId="ac">
    <w:name w:val="Body Text"/>
    <w:aliases w:val="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Знак"/>
    <w:basedOn w:val="a"/>
    <w:link w:val="ad"/>
    <w:rsid w:val="0078138C"/>
    <w:rPr>
      <w:sz w:val="28"/>
    </w:rPr>
  </w:style>
  <w:style w:type="character" w:customStyle="1" w:styleId="ad">
    <w:name w:val="Основной текст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Знак Знак Знак Знак Знак Знак Знак Знак Знак Знак Знак"/>
    <w:link w:val="ac"/>
    <w:rsid w:val="00117687"/>
    <w:rPr>
      <w:sz w:val="28"/>
      <w:lang w:eastAsia="zh-CN"/>
    </w:rPr>
  </w:style>
  <w:style w:type="paragraph" w:styleId="ae">
    <w:name w:val="List"/>
    <w:basedOn w:val="a"/>
    <w:rsid w:val="0078138C"/>
    <w:pPr>
      <w:ind w:left="283" w:hanging="283"/>
    </w:pPr>
  </w:style>
  <w:style w:type="paragraph" w:styleId="af">
    <w:name w:val="caption"/>
    <w:basedOn w:val="a"/>
    <w:qFormat/>
    <w:rsid w:val="0078138C"/>
    <w:pPr>
      <w:suppressLineNumbers/>
      <w:spacing w:before="120" w:after="120"/>
    </w:pPr>
    <w:rPr>
      <w:rFonts w:cs="Mangal"/>
      <w:i/>
      <w:iCs/>
      <w:sz w:val="24"/>
      <w:szCs w:val="24"/>
    </w:rPr>
  </w:style>
  <w:style w:type="paragraph" w:customStyle="1" w:styleId="13">
    <w:name w:val="Указатель1"/>
    <w:basedOn w:val="a"/>
    <w:rsid w:val="0078138C"/>
    <w:pPr>
      <w:suppressLineNumbers/>
    </w:pPr>
    <w:rPr>
      <w:rFonts w:cs="Mangal"/>
    </w:rPr>
  </w:style>
  <w:style w:type="paragraph" w:customStyle="1" w:styleId="af0">
    <w:name w:val="Сп."/>
    <w:basedOn w:val="a"/>
    <w:rsid w:val="0078138C"/>
    <w:pPr>
      <w:tabs>
        <w:tab w:val="left" w:pos="660"/>
      </w:tabs>
      <w:ind w:left="660" w:right="-2" w:hanging="360"/>
      <w:jc w:val="both"/>
    </w:pPr>
    <w:rPr>
      <w:sz w:val="28"/>
    </w:rPr>
  </w:style>
  <w:style w:type="paragraph" w:customStyle="1" w:styleId="14">
    <w:name w:val="Текст1"/>
    <w:basedOn w:val="a"/>
    <w:rsid w:val="0078138C"/>
    <w:rPr>
      <w:rFonts w:ascii="Courier New" w:hAnsi="Courier New" w:cs="Courier New"/>
    </w:rPr>
  </w:style>
  <w:style w:type="paragraph" w:styleId="af1">
    <w:name w:val="Body Text Indent"/>
    <w:basedOn w:val="a"/>
    <w:link w:val="af2"/>
    <w:rsid w:val="0078138C"/>
    <w:pPr>
      <w:spacing w:line="360" w:lineRule="auto"/>
      <w:ind w:firstLine="720"/>
      <w:jc w:val="both"/>
    </w:pPr>
    <w:rPr>
      <w:sz w:val="28"/>
    </w:rPr>
  </w:style>
  <w:style w:type="character" w:customStyle="1" w:styleId="af2">
    <w:name w:val="Основной текст с отступом Знак"/>
    <w:link w:val="af1"/>
    <w:rsid w:val="00D902AC"/>
    <w:rPr>
      <w:sz w:val="28"/>
      <w:lang w:eastAsia="zh-CN"/>
    </w:rPr>
  </w:style>
  <w:style w:type="paragraph" w:customStyle="1" w:styleId="210">
    <w:name w:val="Основной текст 21"/>
    <w:basedOn w:val="a"/>
    <w:rsid w:val="0078138C"/>
    <w:pPr>
      <w:spacing w:line="292" w:lineRule="auto"/>
      <w:jc w:val="both"/>
    </w:pPr>
    <w:rPr>
      <w:sz w:val="28"/>
    </w:rPr>
  </w:style>
  <w:style w:type="paragraph" w:styleId="af3">
    <w:name w:val="footer"/>
    <w:basedOn w:val="a"/>
    <w:link w:val="af4"/>
    <w:rsid w:val="0078138C"/>
    <w:pPr>
      <w:tabs>
        <w:tab w:val="center" w:pos="4153"/>
        <w:tab w:val="right" w:pos="8306"/>
      </w:tabs>
      <w:spacing w:line="360" w:lineRule="auto"/>
    </w:pPr>
    <w:rPr>
      <w:sz w:val="28"/>
    </w:rPr>
  </w:style>
  <w:style w:type="character" w:customStyle="1" w:styleId="af4">
    <w:name w:val="Нижний колонтитул Знак"/>
    <w:basedOn w:val="a0"/>
    <w:link w:val="af3"/>
    <w:rsid w:val="003F2C31"/>
    <w:rPr>
      <w:sz w:val="28"/>
      <w:lang w:eastAsia="zh-CN"/>
    </w:rPr>
  </w:style>
  <w:style w:type="paragraph" w:customStyle="1" w:styleId="xl36">
    <w:name w:val="xl36"/>
    <w:basedOn w:val="a"/>
    <w:rsid w:val="0078138C"/>
    <w:pPr>
      <w:pBdr>
        <w:bottom w:val="single" w:sz="4" w:space="0" w:color="000000"/>
      </w:pBdr>
      <w:spacing w:before="100" w:after="100"/>
      <w:jc w:val="center"/>
    </w:pPr>
    <w:rPr>
      <w:rFonts w:ascii="Arial Unicode MS" w:eastAsia="Arial Unicode MS" w:hAnsi="Arial Unicode MS" w:cs="Arial Unicode MS"/>
      <w:sz w:val="24"/>
      <w:szCs w:val="24"/>
    </w:rPr>
  </w:style>
  <w:style w:type="paragraph" w:customStyle="1" w:styleId="PEStylePara2">
    <w:name w:val="PEStylePara2"/>
    <w:basedOn w:val="a"/>
    <w:next w:val="a"/>
    <w:rsid w:val="0078138C"/>
    <w:pPr>
      <w:keepNext/>
      <w:keepLines/>
      <w:jc w:val="center"/>
    </w:pPr>
    <w:rPr>
      <w:rFonts w:ascii="Courier New" w:hAnsi="Courier New" w:cs="Courier New"/>
    </w:rPr>
  </w:style>
  <w:style w:type="paragraph" w:customStyle="1" w:styleId="PEStylePara1">
    <w:name w:val="PEStylePara1"/>
    <w:basedOn w:val="a"/>
    <w:next w:val="a"/>
    <w:rsid w:val="0078138C"/>
    <w:pPr>
      <w:jc w:val="both"/>
    </w:pPr>
    <w:rPr>
      <w:rFonts w:ascii="Courier New" w:hAnsi="Courier New" w:cs="Courier New"/>
    </w:rPr>
  </w:style>
  <w:style w:type="paragraph" w:styleId="af5">
    <w:name w:val="Normal (Web)"/>
    <w:basedOn w:val="a"/>
    <w:rsid w:val="0078138C"/>
    <w:pPr>
      <w:spacing w:before="100" w:after="100"/>
    </w:pPr>
    <w:rPr>
      <w:sz w:val="24"/>
      <w:szCs w:val="24"/>
    </w:rPr>
  </w:style>
  <w:style w:type="paragraph" w:styleId="af6">
    <w:name w:val="footnote text"/>
    <w:basedOn w:val="a"/>
    <w:rsid w:val="0078138C"/>
  </w:style>
  <w:style w:type="paragraph" w:customStyle="1" w:styleId="211">
    <w:name w:val="Список 21"/>
    <w:basedOn w:val="a"/>
    <w:rsid w:val="0078138C"/>
    <w:pPr>
      <w:ind w:left="566" w:hanging="283"/>
    </w:pPr>
  </w:style>
  <w:style w:type="paragraph" w:styleId="20">
    <w:name w:val="List Bullet 2"/>
    <w:basedOn w:val="a"/>
    <w:rsid w:val="0078138C"/>
    <w:pPr>
      <w:numPr>
        <w:numId w:val="2"/>
      </w:numPr>
    </w:pPr>
  </w:style>
  <w:style w:type="paragraph" w:customStyle="1" w:styleId="15">
    <w:name w:val="Название объекта1"/>
    <w:basedOn w:val="a"/>
    <w:next w:val="a"/>
    <w:rsid w:val="0078138C"/>
    <w:pPr>
      <w:spacing w:before="120" w:after="120"/>
    </w:pPr>
    <w:rPr>
      <w:b/>
      <w:bCs/>
    </w:rPr>
  </w:style>
  <w:style w:type="paragraph" w:styleId="af7">
    <w:name w:val="Subtitle"/>
    <w:basedOn w:val="a"/>
    <w:next w:val="ac"/>
    <w:qFormat/>
    <w:rsid w:val="0078138C"/>
    <w:pPr>
      <w:spacing w:after="60"/>
      <w:jc w:val="center"/>
    </w:pPr>
    <w:rPr>
      <w:rFonts w:ascii="Arial" w:hAnsi="Arial" w:cs="Arial"/>
      <w:sz w:val="24"/>
      <w:szCs w:val="24"/>
    </w:rPr>
  </w:style>
  <w:style w:type="paragraph" w:customStyle="1" w:styleId="31">
    <w:name w:val="Список 31"/>
    <w:basedOn w:val="a"/>
    <w:rsid w:val="0078138C"/>
    <w:pPr>
      <w:ind w:left="849" w:hanging="283"/>
    </w:pPr>
  </w:style>
  <w:style w:type="paragraph" w:customStyle="1" w:styleId="212">
    <w:name w:val="Продолжение списка 21"/>
    <w:basedOn w:val="a"/>
    <w:rsid w:val="0078138C"/>
    <w:pPr>
      <w:spacing w:after="120"/>
      <w:ind w:left="566"/>
    </w:pPr>
  </w:style>
  <w:style w:type="paragraph" w:customStyle="1" w:styleId="16">
    <w:name w:val="Обычный отступ1"/>
    <w:basedOn w:val="a"/>
    <w:rsid w:val="0078138C"/>
    <w:pPr>
      <w:ind w:left="708"/>
    </w:pPr>
  </w:style>
  <w:style w:type="paragraph" w:customStyle="1" w:styleId="17">
    <w:name w:val="Продолжение списка1"/>
    <w:basedOn w:val="a"/>
    <w:rsid w:val="0078138C"/>
    <w:pPr>
      <w:spacing w:after="120"/>
      <w:ind w:left="283"/>
    </w:pPr>
  </w:style>
  <w:style w:type="paragraph" w:customStyle="1" w:styleId="18">
    <w:name w:val="Обычный1"/>
    <w:rsid w:val="0078138C"/>
    <w:pPr>
      <w:suppressAutoHyphens/>
    </w:pPr>
    <w:rPr>
      <w:lang w:eastAsia="zh-CN"/>
    </w:rPr>
  </w:style>
  <w:style w:type="paragraph" w:customStyle="1" w:styleId="22">
    <w:name w:val="Основной текст 22"/>
    <w:basedOn w:val="18"/>
    <w:rsid w:val="0078138C"/>
    <w:pPr>
      <w:spacing w:after="120" w:line="360" w:lineRule="auto"/>
      <w:ind w:firstLine="709"/>
      <w:jc w:val="both"/>
    </w:pPr>
    <w:rPr>
      <w:sz w:val="28"/>
    </w:rPr>
  </w:style>
  <w:style w:type="paragraph" w:styleId="af8">
    <w:name w:val="Balloon Text"/>
    <w:basedOn w:val="a"/>
    <w:rsid w:val="0078138C"/>
    <w:rPr>
      <w:rFonts w:ascii="Tahoma" w:hAnsi="Tahoma" w:cs="Tahoma"/>
      <w:sz w:val="16"/>
      <w:szCs w:val="16"/>
    </w:rPr>
  </w:style>
  <w:style w:type="paragraph" w:customStyle="1" w:styleId="19">
    <w:name w:val="Основной текст1"/>
    <w:basedOn w:val="18"/>
    <w:rsid w:val="0078138C"/>
    <w:pPr>
      <w:spacing w:after="120"/>
    </w:pPr>
  </w:style>
  <w:style w:type="paragraph" w:customStyle="1" w:styleId="213">
    <w:name w:val="Основной текст с отступом 21"/>
    <w:basedOn w:val="a"/>
    <w:rsid w:val="0078138C"/>
    <w:pPr>
      <w:spacing w:after="120" w:line="480" w:lineRule="auto"/>
      <w:ind w:left="283"/>
    </w:pPr>
  </w:style>
  <w:style w:type="paragraph" w:customStyle="1" w:styleId="rvps1401">
    <w:name w:val="rvps1401"/>
    <w:basedOn w:val="a"/>
    <w:rsid w:val="0078138C"/>
    <w:pPr>
      <w:spacing w:after="225"/>
    </w:pPr>
    <w:rPr>
      <w:rFonts w:ascii="Arial" w:hAnsi="Arial" w:cs="Arial"/>
      <w:color w:val="000000"/>
      <w:sz w:val="18"/>
      <w:szCs w:val="18"/>
    </w:rPr>
  </w:style>
  <w:style w:type="paragraph" w:customStyle="1" w:styleId="xl34">
    <w:name w:val="xl34"/>
    <w:basedOn w:val="a"/>
    <w:rsid w:val="0078138C"/>
    <w:pPr>
      <w:pBdr>
        <w:left w:val="single" w:sz="4" w:space="10" w:color="000000"/>
        <w:right w:val="single" w:sz="4" w:space="0" w:color="000000"/>
      </w:pBdr>
      <w:spacing w:before="100" w:after="100"/>
    </w:pPr>
    <w:rPr>
      <w:rFonts w:ascii="Arial" w:eastAsia="Arial Unicode MS" w:hAnsi="Arial" w:cs="Courier New"/>
      <w:i/>
      <w:iCs/>
      <w:sz w:val="24"/>
      <w:szCs w:val="24"/>
    </w:rPr>
  </w:style>
  <w:style w:type="paragraph" w:customStyle="1" w:styleId="214">
    <w:name w:val="Заголовок 21"/>
    <w:basedOn w:val="18"/>
    <w:next w:val="18"/>
    <w:rsid w:val="0078138C"/>
    <w:pPr>
      <w:keepNext/>
      <w:spacing w:line="276" w:lineRule="auto"/>
      <w:jc w:val="center"/>
    </w:pPr>
    <w:rPr>
      <w:b/>
      <w:sz w:val="26"/>
    </w:rPr>
  </w:style>
  <w:style w:type="paragraph" w:styleId="HTML0">
    <w:name w:val="HTML Preformatted"/>
    <w:basedOn w:val="a"/>
    <w:rsid w:val="0078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0">
    <w:name w:val="Основной текст с отступом 31"/>
    <w:basedOn w:val="a"/>
    <w:rsid w:val="0078138C"/>
    <w:pPr>
      <w:spacing w:after="120"/>
      <w:ind w:left="283"/>
    </w:pPr>
    <w:rPr>
      <w:sz w:val="16"/>
      <w:szCs w:val="16"/>
    </w:rPr>
  </w:style>
  <w:style w:type="paragraph" w:customStyle="1" w:styleId="af9">
    <w:name w:val="Знак Знак Знак Знак"/>
    <w:basedOn w:val="a"/>
    <w:rsid w:val="0078138C"/>
    <w:pPr>
      <w:pageBreakBefore/>
      <w:spacing w:after="160" w:line="360" w:lineRule="auto"/>
    </w:pPr>
    <w:rPr>
      <w:sz w:val="28"/>
      <w:szCs w:val="28"/>
      <w:lang w:val="en-US"/>
    </w:rPr>
  </w:style>
  <w:style w:type="paragraph" w:styleId="afa">
    <w:name w:val="List Paragraph"/>
    <w:basedOn w:val="a"/>
    <w:uiPriority w:val="34"/>
    <w:qFormat/>
    <w:rsid w:val="0078138C"/>
    <w:pPr>
      <w:spacing w:after="200" w:line="276" w:lineRule="auto"/>
      <w:ind w:left="720"/>
    </w:pPr>
    <w:rPr>
      <w:rFonts w:ascii="Calibri" w:eastAsia="Calibri" w:hAnsi="Calibri" w:cs="Calibri"/>
      <w:sz w:val="22"/>
      <w:szCs w:val="22"/>
    </w:rPr>
  </w:style>
  <w:style w:type="paragraph" w:styleId="afb">
    <w:name w:val="header"/>
    <w:basedOn w:val="a"/>
    <w:rsid w:val="0078138C"/>
    <w:pPr>
      <w:tabs>
        <w:tab w:val="center" w:pos="4677"/>
        <w:tab w:val="right" w:pos="9355"/>
      </w:tabs>
    </w:pPr>
  </w:style>
  <w:style w:type="paragraph" w:customStyle="1" w:styleId="afc">
    <w:name w:val="Содержимое таблицы"/>
    <w:basedOn w:val="a"/>
    <w:rsid w:val="0078138C"/>
    <w:pPr>
      <w:suppressLineNumbers/>
    </w:pPr>
  </w:style>
  <w:style w:type="paragraph" w:customStyle="1" w:styleId="afd">
    <w:name w:val="Заголовок таблицы"/>
    <w:basedOn w:val="afc"/>
    <w:rsid w:val="0078138C"/>
    <w:pPr>
      <w:jc w:val="center"/>
    </w:pPr>
    <w:rPr>
      <w:b/>
      <w:bCs/>
    </w:rPr>
  </w:style>
  <w:style w:type="paragraph" w:styleId="afe">
    <w:name w:val="Plain Text"/>
    <w:basedOn w:val="a"/>
    <w:link w:val="aff"/>
    <w:semiHidden/>
    <w:unhideWhenUsed/>
    <w:rsid w:val="00913C89"/>
    <w:rPr>
      <w:rFonts w:ascii="Courier New" w:hAnsi="Courier New"/>
    </w:rPr>
  </w:style>
  <w:style w:type="character" w:customStyle="1" w:styleId="aff">
    <w:name w:val="Текст Знак"/>
    <w:link w:val="afe"/>
    <w:semiHidden/>
    <w:rsid w:val="00913C89"/>
    <w:rPr>
      <w:rFonts w:ascii="Courier New" w:hAnsi="Courier New"/>
    </w:rPr>
  </w:style>
  <w:style w:type="paragraph" w:customStyle="1" w:styleId="Standard">
    <w:name w:val="Standard"/>
    <w:rsid w:val="006B187E"/>
    <w:pPr>
      <w:widowControl w:val="0"/>
      <w:suppressAutoHyphens/>
      <w:autoSpaceDN w:val="0"/>
    </w:pPr>
    <w:rPr>
      <w:rFonts w:eastAsia="Lucida Sans Unicode" w:cs="Mangal"/>
      <w:kern w:val="3"/>
      <w:sz w:val="24"/>
      <w:szCs w:val="24"/>
      <w:lang w:eastAsia="zh-CN" w:bidi="hi-IN"/>
    </w:rPr>
  </w:style>
  <w:style w:type="paragraph" w:customStyle="1" w:styleId="1a">
    <w:name w:val="Обычный1"/>
    <w:rsid w:val="00632267"/>
    <w:pPr>
      <w:suppressAutoHyphens/>
    </w:pPr>
    <w:rPr>
      <w:rFonts w:eastAsia="Arial"/>
      <w:lang w:eastAsia="ar-SA"/>
    </w:rPr>
  </w:style>
  <w:style w:type="table" w:styleId="aff0">
    <w:name w:val="Table Grid"/>
    <w:basedOn w:val="a1"/>
    <w:uiPriority w:val="59"/>
    <w:rsid w:val="001570D5"/>
    <w:rPr>
      <w:b/>
      <w:bCs/>
      <w:smallCaps/>
      <w:color w:val="00000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53A0"/>
  </w:style>
  <w:style w:type="paragraph" w:customStyle="1" w:styleId="1b">
    <w:name w:val="Основной текст1"/>
    <w:basedOn w:val="1a"/>
    <w:rsid w:val="0083008F"/>
    <w:pPr>
      <w:spacing w:after="120"/>
    </w:pPr>
  </w:style>
  <w:style w:type="paragraph" w:customStyle="1" w:styleId="23">
    <w:name w:val="Основной текст2"/>
    <w:basedOn w:val="a"/>
    <w:rsid w:val="00C21DF4"/>
    <w:pPr>
      <w:suppressAutoHyphens/>
      <w:spacing w:after="120"/>
    </w:pPr>
    <w:rPr>
      <w:rFonts w:eastAsia="Arial"/>
      <w:lang w:eastAsia="ar-SA"/>
    </w:rPr>
  </w:style>
  <w:style w:type="paragraph" w:customStyle="1" w:styleId="24">
    <w:name w:val="Обычный2"/>
    <w:rsid w:val="00765634"/>
    <w:pPr>
      <w:suppressAutoHyphens/>
    </w:pPr>
    <w:rPr>
      <w:rFonts w:eastAsia="Arial"/>
      <w:lang w:eastAsia="ar-SA"/>
    </w:rPr>
  </w:style>
  <w:style w:type="table" w:customStyle="1" w:styleId="1c">
    <w:name w:val="Сетка таблицы1"/>
    <w:basedOn w:val="a1"/>
    <w:next w:val="aff0"/>
    <w:uiPriority w:val="59"/>
    <w:rsid w:val="007656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892909"/>
    <w:pPr>
      <w:suppressAutoHyphens/>
    </w:pPr>
    <w:rPr>
      <w:rFonts w:eastAsia="Arial"/>
      <w:lang w:eastAsia="ar-SA"/>
    </w:rPr>
  </w:style>
  <w:style w:type="paragraph" w:customStyle="1" w:styleId="msonormal0">
    <w:name w:val="msonormal"/>
    <w:basedOn w:val="a"/>
    <w:rsid w:val="00B92C41"/>
    <w:pPr>
      <w:spacing w:before="100" w:beforeAutospacing="1" w:after="100" w:afterAutospacing="1"/>
    </w:pPr>
    <w:rPr>
      <w:sz w:val="24"/>
      <w:szCs w:val="24"/>
      <w:lang w:eastAsia="ru-RU"/>
    </w:rPr>
  </w:style>
  <w:style w:type="paragraph" w:customStyle="1" w:styleId="xl65">
    <w:name w:val="xl65"/>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6">
    <w:name w:val="xl66"/>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7">
    <w:name w:val="xl67"/>
    <w:basedOn w:val="a"/>
    <w:rsid w:val="00B92C41"/>
    <w:pPr>
      <w:pBdr>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8">
    <w:name w:val="xl68"/>
    <w:basedOn w:val="a"/>
    <w:rsid w:val="00B92C41"/>
    <w:pPr>
      <w:pBdr>
        <w:left w:val="single" w:sz="8" w:space="0" w:color="auto"/>
        <w:right w:val="single" w:sz="8" w:space="0" w:color="auto"/>
      </w:pBdr>
      <w:spacing w:before="100" w:beforeAutospacing="1" w:after="100" w:afterAutospacing="1"/>
    </w:pPr>
    <w:rPr>
      <w:sz w:val="24"/>
      <w:szCs w:val="24"/>
      <w:lang w:eastAsia="ru-RU"/>
    </w:rPr>
  </w:style>
  <w:style w:type="paragraph" w:customStyle="1" w:styleId="xl69">
    <w:name w:val="xl69"/>
    <w:basedOn w:val="a"/>
    <w:rsid w:val="00B92C41"/>
    <w:pPr>
      <w:pBdr>
        <w:right w:val="single" w:sz="8" w:space="0" w:color="auto"/>
      </w:pBdr>
      <w:spacing w:before="100" w:beforeAutospacing="1" w:after="100" w:afterAutospacing="1"/>
    </w:pPr>
    <w:rPr>
      <w:sz w:val="24"/>
      <w:szCs w:val="24"/>
      <w:lang w:eastAsia="ru-RU"/>
    </w:rPr>
  </w:style>
  <w:style w:type="paragraph" w:customStyle="1" w:styleId="xl70">
    <w:name w:val="xl70"/>
    <w:basedOn w:val="a"/>
    <w:rsid w:val="00B92C41"/>
    <w:pPr>
      <w:pBdr>
        <w:top w:val="single" w:sz="8" w:space="0" w:color="auto"/>
        <w:left w:val="single" w:sz="8" w:space="0" w:color="auto"/>
        <w:right w:val="single" w:sz="8" w:space="0" w:color="auto"/>
      </w:pBdr>
      <w:spacing w:before="100" w:beforeAutospacing="1" w:after="100" w:afterAutospacing="1"/>
    </w:pPr>
    <w:rPr>
      <w:sz w:val="24"/>
      <w:szCs w:val="24"/>
      <w:lang w:eastAsia="ru-RU"/>
    </w:rPr>
  </w:style>
  <w:style w:type="paragraph" w:customStyle="1" w:styleId="xl71">
    <w:name w:val="xl71"/>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2">
    <w:name w:val="xl72"/>
    <w:basedOn w:val="a"/>
    <w:rsid w:val="00B92C41"/>
    <w:pPr>
      <w:spacing w:before="100" w:beforeAutospacing="1" w:after="100" w:afterAutospacing="1"/>
    </w:pPr>
    <w:rPr>
      <w:sz w:val="24"/>
      <w:szCs w:val="24"/>
      <w:lang w:eastAsia="ru-RU"/>
    </w:rPr>
  </w:style>
  <w:style w:type="paragraph" w:customStyle="1" w:styleId="xl73">
    <w:name w:val="xl73"/>
    <w:basedOn w:val="a"/>
    <w:rsid w:val="00B92C41"/>
    <w:pPr>
      <w:spacing w:before="100" w:beforeAutospacing="1" w:after="100" w:afterAutospacing="1"/>
    </w:pPr>
    <w:rPr>
      <w:b/>
      <w:bCs/>
      <w:sz w:val="24"/>
      <w:szCs w:val="24"/>
      <w:lang w:eastAsia="ru-RU"/>
    </w:rPr>
  </w:style>
  <w:style w:type="paragraph" w:customStyle="1" w:styleId="xl74">
    <w:name w:val="xl74"/>
    <w:basedOn w:val="a"/>
    <w:rsid w:val="00B92C41"/>
    <w:pPr>
      <w:shd w:val="clear" w:color="000000" w:fill="B7DEE8"/>
      <w:spacing w:before="100" w:beforeAutospacing="1" w:after="100" w:afterAutospacing="1"/>
    </w:pPr>
    <w:rPr>
      <w:sz w:val="24"/>
      <w:szCs w:val="24"/>
      <w:lang w:eastAsia="ru-RU"/>
    </w:rPr>
  </w:style>
  <w:style w:type="paragraph" w:customStyle="1" w:styleId="xl75">
    <w:name w:val="xl75"/>
    <w:basedOn w:val="a"/>
    <w:rsid w:val="00B92C4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6">
    <w:name w:val="xl76"/>
    <w:basedOn w:val="a"/>
    <w:rsid w:val="00B92C41"/>
    <w:pPr>
      <w:pBdr>
        <w:top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7">
    <w:name w:val="xl77"/>
    <w:basedOn w:val="a"/>
    <w:rsid w:val="00B92C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ru-RU"/>
    </w:rPr>
  </w:style>
  <w:style w:type="paragraph" w:customStyle="1" w:styleId="xl78">
    <w:name w:val="xl78"/>
    <w:basedOn w:val="a"/>
    <w:rsid w:val="00B92C41"/>
    <w:pPr>
      <w:pBdr>
        <w:top w:val="single" w:sz="8" w:space="0" w:color="auto"/>
        <w:left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79">
    <w:name w:val="xl79"/>
    <w:basedOn w:val="a"/>
    <w:rsid w:val="00B92C41"/>
    <w:pPr>
      <w:pBdr>
        <w:left w:val="single" w:sz="8" w:space="0" w:color="auto"/>
        <w:bottom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80">
    <w:name w:val="xl80"/>
    <w:basedOn w:val="a"/>
    <w:rsid w:val="00B92C41"/>
    <w:pPr>
      <w:pBdr>
        <w:left w:val="single" w:sz="8" w:space="0" w:color="auto"/>
        <w:bottom w:val="single" w:sz="8" w:space="0" w:color="auto"/>
      </w:pBdr>
      <w:spacing w:before="100" w:beforeAutospacing="1" w:after="100" w:afterAutospacing="1"/>
      <w:jc w:val="center"/>
    </w:pPr>
    <w:rPr>
      <w:rFonts w:ascii="Arial" w:hAnsi="Arial" w:cs="Arial"/>
      <w:b/>
      <w:bCs/>
      <w:lang w:eastAsia="ru-RU"/>
    </w:rPr>
  </w:style>
  <w:style w:type="paragraph" w:customStyle="1" w:styleId="xl81">
    <w:name w:val="xl81"/>
    <w:basedOn w:val="a"/>
    <w:rsid w:val="00B92C41"/>
    <w:pPr>
      <w:pBdr>
        <w:bottom w:val="single" w:sz="8" w:space="0" w:color="auto"/>
      </w:pBdr>
      <w:spacing w:before="100" w:beforeAutospacing="1" w:after="100" w:afterAutospacing="1"/>
      <w:jc w:val="center"/>
    </w:pPr>
    <w:rPr>
      <w:rFonts w:ascii="Arial" w:hAnsi="Arial" w:cs="Arial"/>
      <w:b/>
      <w:bCs/>
      <w:lang w:eastAsia="ru-RU"/>
    </w:rPr>
  </w:style>
  <w:style w:type="paragraph" w:customStyle="1" w:styleId="xl82">
    <w:name w:val="xl82"/>
    <w:basedOn w:val="a"/>
    <w:rsid w:val="00B92C41"/>
    <w:pPr>
      <w:pBdr>
        <w:bottom w:val="single" w:sz="8" w:space="0" w:color="auto"/>
        <w:right w:val="single" w:sz="8" w:space="0" w:color="auto"/>
      </w:pBdr>
      <w:spacing w:before="100" w:beforeAutospacing="1" w:after="100" w:afterAutospacing="1"/>
      <w:jc w:val="center"/>
    </w:pPr>
    <w:rPr>
      <w:rFonts w:ascii="Arial" w:hAnsi="Arial" w:cs="Arial"/>
      <w:b/>
      <w:bCs/>
      <w:lang w:eastAsia="ru-RU"/>
    </w:rPr>
  </w:style>
  <w:style w:type="paragraph" w:customStyle="1" w:styleId="xl83">
    <w:name w:val="xl83"/>
    <w:basedOn w:val="a"/>
    <w:rsid w:val="00B92C41"/>
    <w:pPr>
      <w:pBdr>
        <w:left w:val="single" w:sz="8" w:space="0" w:color="auto"/>
        <w:bottom w:val="single" w:sz="4" w:space="0" w:color="auto"/>
        <w:right w:val="single" w:sz="8" w:space="0" w:color="auto"/>
      </w:pBdr>
      <w:spacing w:before="100" w:beforeAutospacing="1" w:after="100" w:afterAutospacing="1"/>
      <w:jc w:val="center"/>
    </w:pPr>
    <w:rPr>
      <w:sz w:val="24"/>
      <w:szCs w:val="24"/>
      <w:lang w:eastAsia="ru-RU"/>
    </w:rPr>
  </w:style>
  <w:style w:type="paragraph" w:customStyle="1" w:styleId="xl84">
    <w:name w:val="xl84"/>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0">
    <w:name w:val="Обычный4"/>
    <w:rsid w:val="006C1CFE"/>
    <w:pPr>
      <w:suppressAutoHyphens/>
    </w:pPr>
    <w:rPr>
      <w:rFonts w:eastAsia="Arial"/>
      <w:lang w:eastAsia="ar-SA"/>
    </w:rPr>
  </w:style>
</w:styles>
</file>

<file path=word/webSettings.xml><?xml version="1.0" encoding="utf-8"?>
<w:webSettings xmlns:r="http://schemas.openxmlformats.org/officeDocument/2006/relationships" xmlns:w="http://schemas.openxmlformats.org/wordprocessingml/2006/main">
  <w:divs>
    <w:div w:id="14453">
      <w:bodyDiv w:val="1"/>
      <w:marLeft w:val="0"/>
      <w:marRight w:val="0"/>
      <w:marTop w:val="0"/>
      <w:marBottom w:val="0"/>
      <w:divBdr>
        <w:top w:val="none" w:sz="0" w:space="0" w:color="auto"/>
        <w:left w:val="none" w:sz="0" w:space="0" w:color="auto"/>
        <w:bottom w:val="none" w:sz="0" w:space="0" w:color="auto"/>
        <w:right w:val="none" w:sz="0" w:space="0" w:color="auto"/>
      </w:divBdr>
    </w:div>
    <w:div w:id="6057300">
      <w:bodyDiv w:val="1"/>
      <w:marLeft w:val="0"/>
      <w:marRight w:val="0"/>
      <w:marTop w:val="0"/>
      <w:marBottom w:val="0"/>
      <w:divBdr>
        <w:top w:val="none" w:sz="0" w:space="0" w:color="auto"/>
        <w:left w:val="none" w:sz="0" w:space="0" w:color="auto"/>
        <w:bottom w:val="none" w:sz="0" w:space="0" w:color="auto"/>
        <w:right w:val="none" w:sz="0" w:space="0" w:color="auto"/>
      </w:divBdr>
    </w:div>
    <w:div w:id="20476380">
      <w:bodyDiv w:val="1"/>
      <w:marLeft w:val="0"/>
      <w:marRight w:val="0"/>
      <w:marTop w:val="0"/>
      <w:marBottom w:val="0"/>
      <w:divBdr>
        <w:top w:val="none" w:sz="0" w:space="0" w:color="auto"/>
        <w:left w:val="none" w:sz="0" w:space="0" w:color="auto"/>
        <w:bottom w:val="none" w:sz="0" w:space="0" w:color="auto"/>
        <w:right w:val="none" w:sz="0" w:space="0" w:color="auto"/>
      </w:divBdr>
    </w:div>
    <w:div w:id="24140232">
      <w:bodyDiv w:val="1"/>
      <w:marLeft w:val="0"/>
      <w:marRight w:val="0"/>
      <w:marTop w:val="0"/>
      <w:marBottom w:val="0"/>
      <w:divBdr>
        <w:top w:val="none" w:sz="0" w:space="0" w:color="auto"/>
        <w:left w:val="none" w:sz="0" w:space="0" w:color="auto"/>
        <w:bottom w:val="none" w:sz="0" w:space="0" w:color="auto"/>
        <w:right w:val="none" w:sz="0" w:space="0" w:color="auto"/>
      </w:divBdr>
    </w:div>
    <w:div w:id="50810898">
      <w:bodyDiv w:val="1"/>
      <w:marLeft w:val="0"/>
      <w:marRight w:val="0"/>
      <w:marTop w:val="0"/>
      <w:marBottom w:val="0"/>
      <w:divBdr>
        <w:top w:val="none" w:sz="0" w:space="0" w:color="auto"/>
        <w:left w:val="none" w:sz="0" w:space="0" w:color="auto"/>
        <w:bottom w:val="none" w:sz="0" w:space="0" w:color="auto"/>
        <w:right w:val="none" w:sz="0" w:space="0" w:color="auto"/>
      </w:divBdr>
    </w:div>
    <w:div w:id="55013517">
      <w:bodyDiv w:val="1"/>
      <w:marLeft w:val="0"/>
      <w:marRight w:val="0"/>
      <w:marTop w:val="0"/>
      <w:marBottom w:val="0"/>
      <w:divBdr>
        <w:top w:val="none" w:sz="0" w:space="0" w:color="auto"/>
        <w:left w:val="none" w:sz="0" w:space="0" w:color="auto"/>
        <w:bottom w:val="none" w:sz="0" w:space="0" w:color="auto"/>
        <w:right w:val="none" w:sz="0" w:space="0" w:color="auto"/>
      </w:divBdr>
    </w:div>
    <w:div w:id="69469008">
      <w:bodyDiv w:val="1"/>
      <w:marLeft w:val="0"/>
      <w:marRight w:val="0"/>
      <w:marTop w:val="0"/>
      <w:marBottom w:val="0"/>
      <w:divBdr>
        <w:top w:val="none" w:sz="0" w:space="0" w:color="auto"/>
        <w:left w:val="none" w:sz="0" w:space="0" w:color="auto"/>
        <w:bottom w:val="none" w:sz="0" w:space="0" w:color="auto"/>
        <w:right w:val="none" w:sz="0" w:space="0" w:color="auto"/>
      </w:divBdr>
    </w:div>
    <w:div w:id="80570704">
      <w:bodyDiv w:val="1"/>
      <w:marLeft w:val="0"/>
      <w:marRight w:val="0"/>
      <w:marTop w:val="0"/>
      <w:marBottom w:val="0"/>
      <w:divBdr>
        <w:top w:val="none" w:sz="0" w:space="0" w:color="auto"/>
        <w:left w:val="none" w:sz="0" w:space="0" w:color="auto"/>
        <w:bottom w:val="none" w:sz="0" w:space="0" w:color="auto"/>
        <w:right w:val="none" w:sz="0" w:space="0" w:color="auto"/>
      </w:divBdr>
    </w:div>
    <w:div w:id="84034506">
      <w:bodyDiv w:val="1"/>
      <w:marLeft w:val="0"/>
      <w:marRight w:val="0"/>
      <w:marTop w:val="0"/>
      <w:marBottom w:val="0"/>
      <w:divBdr>
        <w:top w:val="none" w:sz="0" w:space="0" w:color="auto"/>
        <w:left w:val="none" w:sz="0" w:space="0" w:color="auto"/>
        <w:bottom w:val="none" w:sz="0" w:space="0" w:color="auto"/>
        <w:right w:val="none" w:sz="0" w:space="0" w:color="auto"/>
      </w:divBdr>
    </w:div>
    <w:div w:id="91434176">
      <w:bodyDiv w:val="1"/>
      <w:marLeft w:val="0"/>
      <w:marRight w:val="0"/>
      <w:marTop w:val="0"/>
      <w:marBottom w:val="0"/>
      <w:divBdr>
        <w:top w:val="none" w:sz="0" w:space="0" w:color="auto"/>
        <w:left w:val="none" w:sz="0" w:space="0" w:color="auto"/>
        <w:bottom w:val="none" w:sz="0" w:space="0" w:color="auto"/>
        <w:right w:val="none" w:sz="0" w:space="0" w:color="auto"/>
      </w:divBdr>
    </w:div>
    <w:div w:id="95945311">
      <w:bodyDiv w:val="1"/>
      <w:marLeft w:val="0"/>
      <w:marRight w:val="0"/>
      <w:marTop w:val="0"/>
      <w:marBottom w:val="0"/>
      <w:divBdr>
        <w:top w:val="none" w:sz="0" w:space="0" w:color="auto"/>
        <w:left w:val="none" w:sz="0" w:space="0" w:color="auto"/>
        <w:bottom w:val="none" w:sz="0" w:space="0" w:color="auto"/>
        <w:right w:val="none" w:sz="0" w:space="0" w:color="auto"/>
      </w:divBdr>
    </w:div>
    <w:div w:id="112095627">
      <w:bodyDiv w:val="1"/>
      <w:marLeft w:val="0"/>
      <w:marRight w:val="0"/>
      <w:marTop w:val="0"/>
      <w:marBottom w:val="0"/>
      <w:divBdr>
        <w:top w:val="none" w:sz="0" w:space="0" w:color="auto"/>
        <w:left w:val="none" w:sz="0" w:space="0" w:color="auto"/>
        <w:bottom w:val="none" w:sz="0" w:space="0" w:color="auto"/>
        <w:right w:val="none" w:sz="0" w:space="0" w:color="auto"/>
      </w:divBdr>
    </w:div>
    <w:div w:id="120346339">
      <w:bodyDiv w:val="1"/>
      <w:marLeft w:val="0"/>
      <w:marRight w:val="0"/>
      <w:marTop w:val="0"/>
      <w:marBottom w:val="0"/>
      <w:divBdr>
        <w:top w:val="none" w:sz="0" w:space="0" w:color="auto"/>
        <w:left w:val="none" w:sz="0" w:space="0" w:color="auto"/>
        <w:bottom w:val="none" w:sz="0" w:space="0" w:color="auto"/>
        <w:right w:val="none" w:sz="0" w:space="0" w:color="auto"/>
      </w:divBdr>
    </w:div>
    <w:div w:id="121727726">
      <w:bodyDiv w:val="1"/>
      <w:marLeft w:val="0"/>
      <w:marRight w:val="0"/>
      <w:marTop w:val="0"/>
      <w:marBottom w:val="0"/>
      <w:divBdr>
        <w:top w:val="none" w:sz="0" w:space="0" w:color="auto"/>
        <w:left w:val="none" w:sz="0" w:space="0" w:color="auto"/>
        <w:bottom w:val="none" w:sz="0" w:space="0" w:color="auto"/>
        <w:right w:val="none" w:sz="0" w:space="0" w:color="auto"/>
      </w:divBdr>
    </w:div>
    <w:div w:id="126700875">
      <w:bodyDiv w:val="1"/>
      <w:marLeft w:val="0"/>
      <w:marRight w:val="0"/>
      <w:marTop w:val="0"/>
      <w:marBottom w:val="0"/>
      <w:divBdr>
        <w:top w:val="none" w:sz="0" w:space="0" w:color="auto"/>
        <w:left w:val="none" w:sz="0" w:space="0" w:color="auto"/>
        <w:bottom w:val="none" w:sz="0" w:space="0" w:color="auto"/>
        <w:right w:val="none" w:sz="0" w:space="0" w:color="auto"/>
      </w:divBdr>
    </w:div>
    <w:div w:id="136920454">
      <w:bodyDiv w:val="1"/>
      <w:marLeft w:val="0"/>
      <w:marRight w:val="0"/>
      <w:marTop w:val="0"/>
      <w:marBottom w:val="0"/>
      <w:divBdr>
        <w:top w:val="none" w:sz="0" w:space="0" w:color="auto"/>
        <w:left w:val="none" w:sz="0" w:space="0" w:color="auto"/>
        <w:bottom w:val="none" w:sz="0" w:space="0" w:color="auto"/>
        <w:right w:val="none" w:sz="0" w:space="0" w:color="auto"/>
      </w:divBdr>
    </w:div>
    <w:div w:id="138500705">
      <w:bodyDiv w:val="1"/>
      <w:marLeft w:val="0"/>
      <w:marRight w:val="0"/>
      <w:marTop w:val="0"/>
      <w:marBottom w:val="0"/>
      <w:divBdr>
        <w:top w:val="none" w:sz="0" w:space="0" w:color="auto"/>
        <w:left w:val="none" w:sz="0" w:space="0" w:color="auto"/>
        <w:bottom w:val="none" w:sz="0" w:space="0" w:color="auto"/>
        <w:right w:val="none" w:sz="0" w:space="0" w:color="auto"/>
      </w:divBdr>
    </w:div>
    <w:div w:id="143593573">
      <w:bodyDiv w:val="1"/>
      <w:marLeft w:val="0"/>
      <w:marRight w:val="0"/>
      <w:marTop w:val="0"/>
      <w:marBottom w:val="0"/>
      <w:divBdr>
        <w:top w:val="none" w:sz="0" w:space="0" w:color="auto"/>
        <w:left w:val="none" w:sz="0" w:space="0" w:color="auto"/>
        <w:bottom w:val="none" w:sz="0" w:space="0" w:color="auto"/>
        <w:right w:val="none" w:sz="0" w:space="0" w:color="auto"/>
      </w:divBdr>
    </w:div>
    <w:div w:id="149951325">
      <w:bodyDiv w:val="1"/>
      <w:marLeft w:val="0"/>
      <w:marRight w:val="0"/>
      <w:marTop w:val="0"/>
      <w:marBottom w:val="0"/>
      <w:divBdr>
        <w:top w:val="none" w:sz="0" w:space="0" w:color="auto"/>
        <w:left w:val="none" w:sz="0" w:space="0" w:color="auto"/>
        <w:bottom w:val="none" w:sz="0" w:space="0" w:color="auto"/>
        <w:right w:val="none" w:sz="0" w:space="0" w:color="auto"/>
      </w:divBdr>
    </w:div>
    <w:div w:id="151800955">
      <w:bodyDiv w:val="1"/>
      <w:marLeft w:val="0"/>
      <w:marRight w:val="0"/>
      <w:marTop w:val="0"/>
      <w:marBottom w:val="0"/>
      <w:divBdr>
        <w:top w:val="none" w:sz="0" w:space="0" w:color="auto"/>
        <w:left w:val="none" w:sz="0" w:space="0" w:color="auto"/>
        <w:bottom w:val="none" w:sz="0" w:space="0" w:color="auto"/>
        <w:right w:val="none" w:sz="0" w:space="0" w:color="auto"/>
      </w:divBdr>
    </w:div>
    <w:div w:id="152527559">
      <w:bodyDiv w:val="1"/>
      <w:marLeft w:val="0"/>
      <w:marRight w:val="0"/>
      <w:marTop w:val="0"/>
      <w:marBottom w:val="0"/>
      <w:divBdr>
        <w:top w:val="none" w:sz="0" w:space="0" w:color="auto"/>
        <w:left w:val="none" w:sz="0" w:space="0" w:color="auto"/>
        <w:bottom w:val="none" w:sz="0" w:space="0" w:color="auto"/>
        <w:right w:val="none" w:sz="0" w:space="0" w:color="auto"/>
      </w:divBdr>
    </w:div>
    <w:div w:id="160045984">
      <w:bodyDiv w:val="1"/>
      <w:marLeft w:val="0"/>
      <w:marRight w:val="0"/>
      <w:marTop w:val="0"/>
      <w:marBottom w:val="0"/>
      <w:divBdr>
        <w:top w:val="none" w:sz="0" w:space="0" w:color="auto"/>
        <w:left w:val="none" w:sz="0" w:space="0" w:color="auto"/>
        <w:bottom w:val="none" w:sz="0" w:space="0" w:color="auto"/>
        <w:right w:val="none" w:sz="0" w:space="0" w:color="auto"/>
      </w:divBdr>
    </w:div>
    <w:div w:id="164322085">
      <w:bodyDiv w:val="1"/>
      <w:marLeft w:val="0"/>
      <w:marRight w:val="0"/>
      <w:marTop w:val="0"/>
      <w:marBottom w:val="0"/>
      <w:divBdr>
        <w:top w:val="none" w:sz="0" w:space="0" w:color="auto"/>
        <w:left w:val="none" w:sz="0" w:space="0" w:color="auto"/>
        <w:bottom w:val="none" w:sz="0" w:space="0" w:color="auto"/>
        <w:right w:val="none" w:sz="0" w:space="0" w:color="auto"/>
      </w:divBdr>
    </w:div>
    <w:div w:id="164518777">
      <w:bodyDiv w:val="1"/>
      <w:marLeft w:val="0"/>
      <w:marRight w:val="0"/>
      <w:marTop w:val="0"/>
      <w:marBottom w:val="0"/>
      <w:divBdr>
        <w:top w:val="none" w:sz="0" w:space="0" w:color="auto"/>
        <w:left w:val="none" w:sz="0" w:space="0" w:color="auto"/>
        <w:bottom w:val="none" w:sz="0" w:space="0" w:color="auto"/>
        <w:right w:val="none" w:sz="0" w:space="0" w:color="auto"/>
      </w:divBdr>
    </w:div>
    <w:div w:id="167015762">
      <w:bodyDiv w:val="1"/>
      <w:marLeft w:val="0"/>
      <w:marRight w:val="0"/>
      <w:marTop w:val="0"/>
      <w:marBottom w:val="0"/>
      <w:divBdr>
        <w:top w:val="none" w:sz="0" w:space="0" w:color="auto"/>
        <w:left w:val="none" w:sz="0" w:space="0" w:color="auto"/>
        <w:bottom w:val="none" w:sz="0" w:space="0" w:color="auto"/>
        <w:right w:val="none" w:sz="0" w:space="0" w:color="auto"/>
      </w:divBdr>
    </w:div>
    <w:div w:id="172498639">
      <w:bodyDiv w:val="1"/>
      <w:marLeft w:val="0"/>
      <w:marRight w:val="0"/>
      <w:marTop w:val="0"/>
      <w:marBottom w:val="0"/>
      <w:divBdr>
        <w:top w:val="none" w:sz="0" w:space="0" w:color="auto"/>
        <w:left w:val="none" w:sz="0" w:space="0" w:color="auto"/>
        <w:bottom w:val="none" w:sz="0" w:space="0" w:color="auto"/>
        <w:right w:val="none" w:sz="0" w:space="0" w:color="auto"/>
      </w:divBdr>
    </w:div>
    <w:div w:id="179509882">
      <w:bodyDiv w:val="1"/>
      <w:marLeft w:val="0"/>
      <w:marRight w:val="0"/>
      <w:marTop w:val="0"/>
      <w:marBottom w:val="0"/>
      <w:divBdr>
        <w:top w:val="none" w:sz="0" w:space="0" w:color="auto"/>
        <w:left w:val="none" w:sz="0" w:space="0" w:color="auto"/>
        <w:bottom w:val="none" w:sz="0" w:space="0" w:color="auto"/>
        <w:right w:val="none" w:sz="0" w:space="0" w:color="auto"/>
      </w:divBdr>
    </w:div>
    <w:div w:id="189030860">
      <w:bodyDiv w:val="1"/>
      <w:marLeft w:val="0"/>
      <w:marRight w:val="0"/>
      <w:marTop w:val="0"/>
      <w:marBottom w:val="0"/>
      <w:divBdr>
        <w:top w:val="none" w:sz="0" w:space="0" w:color="auto"/>
        <w:left w:val="none" w:sz="0" w:space="0" w:color="auto"/>
        <w:bottom w:val="none" w:sz="0" w:space="0" w:color="auto"/>
        <w:right w:val="none" w:sz="0" w:space="0" w:color="auto"/>
      </w:divBdr>
    </w:div>
    <w:div w:id="189296769">
      <w:bodyDiv w:val="1"/>
      <w:marLeft w:val="0"/>
      <w:marRight w:val="0"/>
      <w:marTop w:val="0"/>
      <w:marBottom w:val="0"/>
      <w:divBdr>
        <w:top w:val="none" w:sz="0" w:space="0" w:color="auto"/>
        <w:left w:val="none" w:sz="0" w:space="0" w:color="auto"/>
        <w:bottom w:val="none" w:sz="0" w:space="0" w:color="auto"/>
        <w:right w:val="none" w:sz="0" w:space="0" w:color="auto"/>
      </w:divBdr>
    </w:div>
    <w:div w:id="190262833">
      <w:bodyDiv w:val="1"/>
      <w:marLeft w:val="0"/>
      <w:marRight w:val="0"/>
      <w:marTop w:val="0"/>
      <w:marBottom w:val="0"/>
      <w:divBdr>
        <w:top w:val="none" w:sz="0" w:space="0" w:color="auto"/>
        <w:left w:val="none" w:sz="0" w:space="0" w:color="auto"/>
        <w:bottom w:val="none" w:sz="0" w:space="0" w:color="auto"/>
        <w:right w:val="none" w:sz="0" w:space="0" w:color="auto"/>
      </w:divBdr>
    </w:div>
    <w:div w:id="199709970">
      <w:bodyDiv w:val="1"/>
      <w:marLeft w:val="0"/>
      <w:marRight w:val="0"/>
      <w:marTop w:val="0"/>
      <w:marBottom w:val="0"/>
      <w:divBdr>
        <w:top w:val="none" w:sz="0" w:space="0" w:color="auto"/>
        <w:left w:val="none" w:sz="0" w:space="0" w:color="auto"/>
        <w:bottom w:val="none" w:sz="0" w:space="0" w:color="auto"/>
        <w:right w:val="none" w:sz="0" w:space="0" w:color="auto"/>
      </w:divBdr>
    </w:div>
    <w:div w:id="205139715">
      <w:bodyDiv w:val="1"/>
      <w:marLeft w:val="0"/>
      <w:marRight w:val="0"/>
      <w:marTop w:val="0"/>
      <w:marBottom w:val="0"/>
      <w:divBdr>
        <w:top w:val="none" w:sz="0" w:space="0" w:color="auto"/>
        <w:left w:val="none" w:sz="0" w:space="0" w:color="auto"/>
        <w:bottom w:val="none" w:sz="0" w:space="0" w:color="auto"/>
        <w:right w:val="none" w:sz="0" w:space="0" w:color="auto"/>
      </w:divBdr>
    </w:div>
    <w:div w:id="206181225">
      <w:bodyDiv w:val="1"/>
      <w:marLeft w:val="0"/>
      <w:marRight w:val="0"/>
      <w:marTop w:val="0"/>
      <w:marBottom w:val="0"/>
      <w:divBdr>
        <w:top w:val="none" w:sz="0" w:space="0" w:color="auto"/>
        <w:left w:val="none" w:sz="0" w:space="0" w:color="auto"/>
        <w:bottom w:val="none" w:sz="0" w:space="0" w:color="auto"/>
        <w:right w:val="none" w:sz="0" w:space="0" w:color="auto"/>
      </w:divBdr>
    </w:div>
    <w:div w:id="208156290">
      <w:bodyDiv w:val="1"/>
      <w:marLeft w:val="0"/>
      <w:marRight w:val="0"/>
      <w:marTop w:val="0"/>
      <w:marBottom w:val="0"/>
      <w:divBdr>
        <w:top w:val="none" w:sz="0" w:space="0" w:color="auto"/>
        <w:left w:val="none" w:sz="0" w:space="0" w:color="auto"/>
        <w:bottom w:val="none" w:sz="0" w:space="0" w:color="auto"/>
        <w:right w:val="none" w:sz="0" w:space="0" w:color="auto"/>
      </w:divBdr>
    </w:div>
    <w:div w:id="212039359">
      <w:bodyDiv w:val="1"/>
      <w:marLeft w:val="0"/>
      <w:marRight w:val="0"/>
      <w:marTop w:val="0"/>
      <w:marBottom w:val="0"/>
      <w:divBdr>
        <w:top w:val="none" w:sz="0" w:space="0" w:color="auto"/>
        <w:left w:val="none" w:sz="0" w:space="0" w:color="auto"/>
        <w:bottom w:val="none" w:sz="0" w:space="0" w:color="auto"/>
        <w:right w:val="none" w:sz="0" w:space="0" w:color="auto"/>
      </w:divBdr>
    </w:div>
    <w:div w:id="212927815">
      <w:bodyDiv w:val="1"/>
      <w:marLeft w:val="0"/>
      <w:marRight w:val="0"/>
      <w:marTop w:val="0"/>
      <w:marBottom w:val="0"/>
      <w:divBdr>
        <w:top w:val="none" w:sz="0" w:space="0" w:color="auto"/>
        <w:left w:val="none" w:sz="0" w:space="0" w:color="auto"/>
        <w:bottom w:val="none" w:sz="0" w:space="0" w:color="auto"/>
        <w:right w:val="none" w:sz="0" w:space="0" w:color="auto"/>
      </w:divBdr>
    </w:div>
    <w:div w:id="217859560">
      <w:bodyDiv w:val="1"/>
      <w:marLeft w:val="0"/>
      <w:marRight w:val="0"/>
      <w:marTop w:val="0"/>
      <w:marBottom w:val="0"/>
      <w:divBdr>
        <w:top w:val="none" w:sz="0" w:space="0" w:color="auto"/>
        <w:left w:val="none" w:sz="0" w:space="0" w:color="auto"/>
        <w:bottom w:val="none" w:sz="0" w:space="0" w:color="auto"/>
        <w:right w:val="none" w:sz="0" w:space="0" w:color="auto"/>
      </w:divBdr>
    </w:div>
    <w:div w:id="219219351">
      <w:bodyDiv w:val="1"/>
      <w:marLeft w:val="0"/>
      <w:marRight w:val="0"/>
      <w:marTop w:val="0"/>
      <w:marBottom w:val="0"/>
      <w:divBdr>
        <w:top w:val="none" w:sz="0" w:space="0" w:color="auto"/>
        <w:left w:val="none" w:sz="0" w:space="0" w:color="auto"/>
        <w:bottom w:val="none" w:sz="0" w:space="0" w:color="auto"/>
        <w:right w:val="none" w:sz="0" w:space="0" w:color="auto"/>
      </w:divBdr>
    </w:div>
    <w:div w:id="224531574">
      <w:bodyDiv w:val="1"/>
      <w:marLeft w:val="0"/>
      <w:marRight w:val="0"/>
      <w:marTop w:val="0"/>
      <w:marBottom w:val="0"/>
      <w:divBdr>
        <w:top w:val="none" w:sz="0" w:space="0" w:color="auto"/>
        <w:left w:val="none" w:sz="0" w:space="0" w:color="auto"/>
        <w:bottom w:val="none" w:sz="0" w:space="0" w:color="auto"/>
        <w:right w:val="none" w:sz="0" w:space="0" w:color="auto"/>
      </w:divBdr>
    </w:div>
    <w:div w:id="226501035">
      <w:bodyDiv w:val="1"/>
      <w:marLeft w:val="0"/>
      <w:marRight w:val="0"/>
      <w:marTop w:val="0"/>
      <w:marBottom w:val="0"/>
      <w:divBdr>
        <w:top w:val="none" w:sz="0" w:space="0" w:color="auto"/>
        <w:left w:val="none" w:sz="0" w:space="0" w:color="auto"/>
        <w:bottom w:val="none" w:sz="0" w:space="0" w:color="auto"/>
        <w:right w:val="none" w:sz="0" w:space="0" w:color="auto"/>
      </w:divBdr>
    </w:div>
    <w:div w:id="227309703">
      <w:bodyDiv w:val="1"/>
      <w:marLeft w:val="0"/>
      <w:marRight w:val="0"/>
      <w:marTop w:val="0"/>
      <w:marBottom w:val="0"/>
      <w:divBdr>
        <w:top w:val="none" w:sz="0" w:space="0" w:color="auto"/>
        <w:left w:val="none" w:sz="0" w:space="0" w:color="auto"/>
        <w:bottom w:val="none" w:sz="0" w:space="0" w:color="auto"/>
        <w:right w:val="none" w:sz="0" w:space="0" w:color="auto"/>
      </w:divBdr>
    </w:div>
    <w:div w:id="244149794">
      <w:bodyDiv w:val="1"/>
      <w:marLeft w:val="0"/>
      <w:marRight w:val="0"/>
      <w:marTop w:val="0"/>
      <w:marBottom w:val="0"/>
      <w:divBdr>
        <w:top w:val="none" w:sz="0" w:space="0" w:color="auto"/>
        <w:left w:val="none" w:sz="0" w:space="0" w:color="auto"/>
        <w:bottom w:val="none" w:sz="0" w:space="0" w:color="auto"/>
        <w:right w:val="none" w:sz="0" w:space="0" w:color="auto"/>
      </w:divBdr>
    </w:div>
    <w:div w:id="245578817">
      <w:bodyDiv w:val="1"/>
      <w:marLeft w:val="0"/>
      <w:marRight w:val="0"/>
      <w:marTop w:val="0"/>
      <w:marBottom w:val="0"/>
      <w:divBdr>
        <w:top w:val="none" w:sz="0" w:space="0" w:color="auto"/>
        <w:left w:val="none" w:sz="0" w:space="0" w:color="auto"/>
        <w:bottom w:val="none" w:sz="0" w:space="0" w:color="auto"/>
        <w:right w:val="none" w:sz="0" w:space="0" w:color="auto"/>
      </w:divBdr>
    </w:div>
    <w:div w:id="251664653">
      <w:bodyDiv w:val="1"/>
      <w:marLeft w:val="0"/>
      <w:marRight w:val="0"/>
      <w:marTop w:val="0"/>
      <w:marBottom w:val="0"/>
      <w:divBdr>
        <w:top w:val="none" w:sz="0" w:space="0" w:color="auto"/>
        <w:left w:val="none" w:sz="0" w:space="0" w:color="auto"/>
        <w:bottom w:val="none" w:sz="0" w:space="0" w:color="auto"/>
        <w:right w:val="none" w:sz="0" w:space="0" w:color="auto"/>
      </w:divBdr>
    </w:div>
    <w:div w:id="258678135">
      <w:bodyDiv w:val="1"/>
      <w:marLeft w:val="0"/>
      <w:marRight w:val="0"/>
      <w:marTop w:val="0"/>
      <w:marBottom w:val="0"/>
      <w:divBdr>
        <w:top w:val="none" w:sz="0" w:space="0" w:color="auto"/>
        <w:left w:val="none" w:sz="0" w:space="0" w:color="auto"/>
        <w:bottom w:val="none" w:sz="0" w:space="0" w:color="auto"/>
        <w:right w:val="none" w:sz="0" w:space="0" w:color="auto"/>
      </w:divBdr>
    </w:div>
    <w:div w:id="260334363">
      <w:bodyDiv w:val="1"/>
      <w:marLeft w:val="0"/>
      <w:marRight w:val="0"/>
      <w:marTop w:val="0"/>
      <w:marBottom w:val="0"/>
      <w:divBdr>
        <w:top w:val="none" w:sz="0" w:space="0" w:color="auto"/>
        <w:left w:val="none" w:sz="0" w:space="0" w:color="auto"/>
        <w:bottom w:val="none" w:sz="0" w:space="0" w:color="auto"/>
        <w:right w:val="none" w:sz="0" w:space="0" w:color="auto"/>
      </w:divBdr>
    </w:div>
    <w:div w:id="271785648">
      <w:bodyDiv w:val="1"/>
      <w:marLeft w:val="0"/>
      <w:marRight w:val="0"/>
      <w:marTop w:val="0"/>
      <w:marBottom w:val="0"/>
      <w:divBdr>
        <w:top w:val="none" w:sz="0" w:space="0" w:color="auto"/>
        <w:left w:val="none" w:sz="0" w:space="0" w:color="auto"/>
        <w:bottom w:val="none" w:sz="0" w:space="0" w:color="auto"/>
        <w:right w:val="none" w:sz="0" w:space="0" w:color="auto"/>
      </w:divBdr>
    </w:div>
    <w:div w:id="276840886">
      <w:bodyDiv w:val="1"/>
      <w:marLeft w:val="0"/>
      <w:marRight w:val="0"/>
      <w:marTop w:val="0"/>
      <w:marBottom w:val="0"/>
      <w:divBdr>
        <w:top w:val="none" w:sz="0" w:space="0" w:color="auto"/>
        <w:left w:val="none" w:sz="0" w:space="0" w:color="auto"/>
        <w:bottom w:val="none" w:sz="0" w:space="0" w:color="auto"/>
        <w:right w:val="none" w:sz="0" w:space="0" w:color="auto"/>
      </w:divBdr>
    </w:div>
    <w:div w:id="282031556">
      <w:bodyDiv w:val="1"/>
      <w:marLeft w:val="0"/>
      <w:marRight w:val="0"/>
      <w:marTop w:val="0"/>
      <w:marBottom w:val="0"/>
      <w:divBdr>
        <w:top w:val="none" w:sz="0" w:space="0" w:color="auto"/>
        <w:left w:val="none" w:sz="0" w:space="0" w:color="auto"/>
        <w:bottom w:val="none" w:sz="0" w:space="0" w:color="auto"/>
        <w:right w:val="none" w:sz="0" w:space="0" w:color="auto"/>
      </w:divBdr>
    </w:div>
    <w:div w:id="285813027">
      <w:bodyDiv w:val="1"/>
      <w:marLeft w:val="0"/>
      <w:marRight w:val="0"/>
      <w:marTop w:val="0"/>
      <w:marBottom w:val="0"/>
      <w:divBdr>
        <w:top w:val="none" w:sz="0" w:space="0" w:color="auto"/>
        <w:left w:val="none" w:sz="0" w:space="0" w:color="auto"/>
        <w:bottom w:val="none" w:sz="0" w:space="0" w:color="auto"/>
        <w:right w:val="none" w:sz="0" w:space="0" w:color="auto"/>
      </w:divBdr>
    </w:div>
    <w:div w:id="288166970">
      <w:bodyDiv w:val="1"/>
      <w:marLeft w:val="0"/>
      <w:marRight w:val="0"/>
      <w:marTop w:val="0"/>
      <w:marBottom w:val="0"/>
      <w:divBdr>
        <w:top w:val="none" w:sz="0" w:space="0" w:color="auto"/>
        <w:left w:val="none" w:sz="0" w:space="0" w:color="auto"/>
        <w:bottom w:val="none" w:sz="0" w:space="0" w:color="auto"/>
        <w:right w:val="none" w:sz="0" w:space="0" w:color="auto"/>
      </w:divBdr>
    </w:div>
    <w:div w:id="303193679">
      <w:bodyDiv w:val="1"/>
      <w:marLeft w:val="0"/>
      <w:marRight w:val="0"/>
      <w:marTop w:val="0"/>
      <w:marBottom w:val="0"/>
      <w:divBdr>
        <w:top w:val="none" w:sz="0" w:space="0" w:color="auto"/>
        <w:left w:val="none" w:sz="0" w:space="0" w:color="auto"/>
        <w:bottom w:val="none" w:sz="0" w:space="0" w:color="auto"/>
        <w:right w:val="none" w:sz="0" w:space="0" w:color="auto"/>
      </w:divBdr>
    </w:div>
    <w:div w:id="303237882">
      <w:bodyDiv w:val="1"/>
      <w:marLeft w:val="0"/>
      <w:marRight w:val="0"/>
      <w:marTop w:val="0"/>
      <w:marBottom w:val="0"/>
      <w:divBdr>
        <w:top w:val="none" w:sz="0" w:space="0" w:color="auto"/>
        <w:left w:val="none" w:sz="0" w:space="0" w:color="auto"/>
        <w:bottom w:val="none" w:sz="0" w:space="0" w:color="auto"/>
        <w:right w:val="none" w:sz="0" w:space="0" w:color="auto"/>
      </w:divBdr>
    </w:div>
    <w:div w:id="322707943">
      <w:bodyDiv w:val="1"/>
      <w:marLeft w:val="0"/>
      <w:marRight w:val="0"/>
      <w:marTop w:val="0"/>
      <w:marBottom w:val="0"/>
      <w:divBdr>
        <w:top w:val="none" w:sz="0" w:space="0" w:color="auto"/>
        <w:left w:val="none" w:sz="0" w:space="0" w:color="auto"/>
        <w:bottom w:val="none" w:sz="0" w:space="0" w:color="auto"/>
        <w:right w:val="none" w:sz="0" w:space="0" w:color="auto"/>
      </w:divBdr>
    </w:div>
    <w:div w:id="322969729">
      <w:bodyDiv w:val="1"/>
      <w:marLeft w:val="0"/>
      <w:marRight w:val="0"/>
      <w:marTop w:val="0"/>
      <w:marBottom w:val="0"/>
      <w:divBdr>
        <w:top w:val="none" w:sz="0" w:space="0" w:color="auto"/>
        <w:left w:val="none" w:sz="0" w:space="0" w:color="auto"/>
        <w:bottom w:val="none" w:sz="0" w:space="0" w:color="auto"/>
        <w:right w:val="none" w:sz="0" w:space="0" w:color="auto"/>
      </w:divBdr>
    </w:div>
    <w:div w:id="330640358">
      <w:bodyDiv w:val="1"/>
      <w:marLeft w:val="0"/>
      <w:marRight w:val="0"/>
      <w:marTop w:val="0"/>
      <w:marBottom w:val="0"/>
      <w:divBdr>
        <w:top w:val="none" w:sz="0" w:space="0" w:color="auto"/>
        <w:left w:val="none" w:sz="0" w:space="0" w:color="auto"/>
        <w:bottom w:val="none" w:sz="0" w:space="0" w:color="auto"/>
        <w:right w:val="none" w:sz="0" w:space="0" w:color="auto"/>
      </w:divBdr>
    </w:div>
    <w:div w:id="331446244">
      <w:bodyDiv w:val="1"/>
      <w:marLeft w:val="0"/>
      <w:marRight w:val="0"/>
      <w:marTop w:val="0"/>
      <w:marBottom w:val="0"/>
      <w:divBdr>
        <w:top w:val="none" w:sz="0" w:space="0" w:color="auto"/>
        <w:left w:val="none" w:sz="0" w:space="0" w:color="auto"/>
        <w:bottom w:val="none" w:sz="0" w:space="0" w:color="auto"/>
        <w:right w:val="none" w:sz="0" w:space="0" w:color="auto"/>
      </w:divBdr>
    </w:div>
    <w:div w:id="334113894">
      <w:bodyDiv w:val="1"/>
      <w:marLeft w:val="0"/>
      <w:marRight w:val="0"/>
      <w:marTop w:val="0"/>
      <w:marBottom w:val="0"/>
      <w:divBdr>
        <w:top w:val="none" w:sz="0" w:space="0" w:color="auto"/>
        <w:left w:val="none" w:sz="0" w:space="0" w:color="auto"/>
        <w:bottom w:val="none" w:sz="0" w:space="0" w:color="auto"/>
        <w:right w:val="none" w:sz="0" w:space="0" w:color="auto"/>
      </w:divBdr>
    </w:div>
    <w:div w:id="335117668">
      <w:bodyDiv w:val="1"/>
      <w:marLeft w:val="0"/>
      <w:marRight w:val="0"/>
      <w:marTop w:val="0"/>
      <w:marBottom w:val="0"/>
      <w:divBdr>
        <w:top w:val="none" w:sz="0" w:space="0" w:color="auto"/>
        <w:left w:val="none" w:sz="0" w:space="0" w:color="auto"/>
        <w:bottom w:val="none" w:sz="0" w:space="0" w:color="auto"/>
        <w:right w:val="none" w:sz="0" w:space="0" w:color="auto"/>
      </w:divBdr>
    </w:div>
    <w:div w:id="337927704">
      <w:bodyDiv w:val="1"/>
      <w:marLeft w:val="0"/>
      <w:marRight w:val="0"/>
      <w:marTop w:val="0"/>
      <w:marBottom w:val="0"/>
      <w:divBdr>
        <w:top w:val="none" w:sz="0" w:space="0" w:color="auto"/>
        <w:left w:val="none" w:sz="0" w:space="0" w:color="auto"/>
        <w:bottom w:val="none" w:sz="0" w:space="0" w:color="auto"/>
        <w:right w:val="none" w:sz="0" w:space="0" w:color="auto"/>
      </w:divBdr>
    </w:div>
    <w:div w:id="338502998">
      <w:bodyDiv w:val="1"/>
      <w:marLeft w:val="0"/>
      <w:marRight w:val="0"/>
      <w:marTop w:val="0"/>
      <w:marBottom w:val="0"/>
      <w:divBdr>
        <w:top w:val="none" w:sz="0" w:space="0" w:color="auto"/>
        <w:left w:val="none" w:sz="0" w:space="0" w:color="auto"/>
        <w:bottom w:val="none" w:sz="0" w:space="0" w:color="auto"/>
        <w:right w:val="none" w:sz="0" w:space="0" w:color="auto"/>
      </w:divBdr>
    </w:div>
    <w:div w:id="339817853">
      <w:bodyDiv w:val="1"/>
      <w:marLeft w:val="0"/>
      <w:marRight w:val="0"/>
      <w:marTop w:val="0"/>
      <w:marBottom w:val="0"/>
      <w:divBdr>
        <w:top w:val="none" w:sz="0" w:space="0" w:color="auto"/>
        <w:left w:val="none" w:sz="0" w:space="0" w:color="auto"/>
        <w:bottom w:val="none" w:sz="0" w:space="0" w:color="auto"/>
        <w:right w:val="none" w:sz="0" w:space="0" w:color="auto"/>
      </w:divBdr>
    </w:div>
    <w:div w:id="347602955">
      <w:bodyDiv w:val="1"/>
      <w:marLeft w:val="0"/>
      <w:marRight w:val="0"/>
      <w:marTop w:val="0"/>
      <w:marBottom w:val="0"/>
      <w:divBdr>
        <w:top w:val="none" w:sz="0" w:space="0" w:color="auto"/>
        <w:left w:val="none" w:sz="0" w:space="0" w:color="auto"/>
        <w:bottom w:val="none" w:sz="0" w:space="0" w:color="auto"/>
        <w:right w:val="none" w:sz="0" w:space="0" w:color="auto"/>
      </w:divBdr>
    </w:div>
    <w:div w:id="349837998">
      <w:bodyDiv w:val="1"/>
      <w:marLeft w:val="0"/>
      <w:marRight w:val="0"/>
      <w:marTop w:val="0"/>
      <w:marBottom w:val="0"/>
      <w:divBdr>
        <w:top w:val="none" w:sz="0" w:space="0" w:color="auto"/>
        <w:left w:val="none" w:sz="0" w:space="0" w:color="auto"/>
        <w:bottom w:val="none" w:sz="0" w:space="0" w:color="auto"/>
        <w:right w:val="none" w:sz="0" w:space="0" w:color="auto"/>
      </w:divBdr>
    </w:div>
    <w:div w:id="358513447">
      <w:bodyDiv w:val="1"/>
      <w:marLeft w:val="0"/>
      <w:marRight w:val="0"/>
      <w:marTop w:val="0"/>
      <w:marBottom w:val="0"/>
      <w:divBdr>
        <w:top w:val="none" w:sz="0" w:space="0" w:color="auto"/>
        <w:left w:val="none" w:sz="0" w:space="0" w:color="auto"/>
        <w:bottom w:val="none" w:sz="0" w:space="0" w:color="auto"/>
        <w:right w:val="none" w:sz="0" w:space="0" w:color="auto"/>
      </w:divBdr>
    </w:div>
    <w:div w:id="358625645">
      <w:bodyDiv w:val="1"/>
      <w:marLeft w:val="0"/>
      <w:marRight w:val="0"/>
      <w:marTop w:val="0"/>
      <w:marBottom w:val="0"/>
      <w:divBdr>
        <w:top w:val="none" w:sz="0" w:space="0" w:color="auto"/>
        <w:left w:val="none" w:sz="0" w:space="0" w:color="auto"/>
        <w:bottom w:val="none" w:sz="0" w:space="0" w:color="auto"/>
        <w:right w:val="none" w:sz="0" w:space="0" w:color="auto"/>
      </w:divBdr>
    </w:div>
    <w:div w:id="372073500">
      <w:bodyDiv w:val="1"/>
      <w:marLeft w:val="0"/>
      <w:marRight w:val="0"/>
      <w:marTop w:val="0"/>
      <w:marBottom w:val="0"/>
      <w:divBdr>
        <w:top w:val="none" w:sz="0" w:space="0" w:color="auto"/>
        <w:left w:val="none" w:sz="0" w:space="0" w:color="auto"/>
        <w:bottom w:val="none" w:sz="0" w:space="0" w:color="auto"/>
        <w:right w:val="none" w:sz="0" w:space="0" w:color="auto"/>
      </w:divBdr>
    </w:div>
    <w:div w:id="372922201">
      <w:bodyDiv w:val="1"/>
      <w:marLeft w:val="0"/>
      <w:marRight w:val="0"/>
      <w:marTop w:val="0"/>
      <w:marBottom w:val="0"/>
      <w:divBdr>
        <w:top w:val="none" w:sz="0" w:space="0" w:color="auto"/>
        <w:left w:val="none" w:sz="0" w:space="0" w:color="auto"/>
        <w:bottom w:val="none" w:sz="0" w:space="0" w:color="auto"/>
        <w:right w:val="none" w:sz="0" w:space="0" w:color="auto"/>
      </w:divBdr>
    </w:div>
    <w:div w:id="377632366">
      <w:bodyDiv w:val="1"/>
      <w:marLeft w:val="0"/>
      <w:marRight w:val="0"/>
      <w:marTop w:val="0"/>
      <w:marBottom w:val="0"/>
      <w:divBdr>
        <w:top w:val="none" w:sz="0" w:space="0" w:color="auto"/>
        <w:left w:val="none" w:sz="0" w:space="0" w:color="auto"/>
        <w:bottom w:val="none" w:sz="0" w:space="0" w:color="auto"/>
        <w:right w:val="none" w:sz="0" w:space="0" w:color="auto"/>
      </w:divBdr>
    </w:div>
    <w:div w:id="387727326">
      <w:bodyDiv w:val="1"/>
      <w:marLeft w:val="0"/>
      <w:marRight w:val="0"/>
      <w:marTop w:val="0"/>
      <w:marBottom w:val="0"/>
      <w:divBdr>
        <w:top w:val="none" w:sz="0" w:space="0" w:color="auto"/>
        <w:left w:val="none" w:sz="0" w:space="0" w:color="auto"/>
        <w:bottom w:val="none" w:sz="0" w:space="0" w:color="auto"/>
        <w:right w:val="none" w:sz="0" w:space="0" w:color="auto"/>
      </w:divBdr>
    </w:div>
    <w:div w:id="394008325">
      <w:bodyDiv w:val="1"/>
      <w:marLeft w:val="0"/>
      <w:marRight w:val="0"/>
      <w:marTop w:val="0"/>
      <w:marBottom w:val="0"/>
      <w:divBdr>
        <w:top w:val="none" w:sz="0" w:space="0" w:color="auto"/>
        <w:left w:val="none" w:sz="0" w:space="0" w:color="auto"/>
        <w:bottom w:val="none" w:sz="0" w:space="0" w:color="auto"/>
        <w:right w:val="none" w:sz="0" w:space="0" w:color="auto"/>
      </w:divBdr>
    </w:div>
    <w:div w:id="395973135">
      <w:bodyDiv w:val="1"/>
      <w:marLeft w:val="0"/>
      <w:marRight w:val="0"/>
      <w:marTop w:val="0"/>
      <w:marBottom w:val="0"/>
      <w:divBdr>
        <w:top w:val="none" w:sz="0" w:space="0" w:color="auto"/>
        <w:left w:val="none" w:sz="0" w:space="0" w:color="auto"/>
        <w:bottom w:val="none" w:sz="0" w:space="0" w:color="auto"/>
        <w:right w:val="none" w:sz="0" w:space="0" w:color="auto"/>
      </w:divBdr>
    </w:div>
    <w:div w:id="397170890">
      <w:bodyDiv w:val="1"/>
      <w:marLeft w:val="0"/>
      <w:marRight w:val="0"/>
      <w:marTop w:val="0"/>
      <w:marBottom w:val="0"/>
      <w:divBdr>
        <w:top w:val="none" w:sz="0" w:space="0" w:color="auto"/>
        <w:left w:val="none" w:sz="0" w:space="0" w:color="auto"/>
        <w:bottom w:val="none" w:sz="0" w:space="0" w:color="auto"/>
        <w:right w:val="none" w:sz="0" w:space="0" w:color="auto"/>
      </w:divBdr>
    </w:div>
    <w:div w:id="399790554">
      <w:bodyDiv w:val="1"/>
      <w:marLeft w:val="0"/>
      <w:marRight w:val="0"/>
      <w:marTop w:val="0"/>
      <w:marBottom w:val="0"/>
      <w:divBdr>
        <w:top w:val="none" w:sz="0" w:space="0" w:color="auto"/>
        <w:left w:val="none" w:sz="0" w:space="0" w:color="auto"/>
        <w:bottom w:val="none" w:sz="0" w:space="0" w:color="auto"/>
        <w:right w:val="none" w:sz="0" w:space="0" w:color="auto"/>
      </w:divBdr>
    </w:div>
    <w:div w:id="404573854">
      <w:bodyDiv w:val="1"/>
      <w:marLeft w:val="0"/>
      <w:marRight w:val="0"/>
      <w:marTop w:val="0"/>
      <w:marBottom w:val="0"/>
      <w:divBdr>
        <w:top w:val="none" w:sz="0" w:space="0" w:color="auto"/>
        <w:left w:val="none" w:sz="0" w:space="0" w:color="auto"/>
        <w:bottom w:val="none" w:sz="0" w:space="0" w:color="auto"/>
        <w:right w:val="none" w:sz="0" w:space="0" w:color="auto"/>
      </w:divBdr>
    </w:div>
    <w:div w:id="407775591">
      <w:bodyDiv w:val="1"/>
      <w:marLeft w:val="0"/>
      <w:marRight w:val="0"/>
      <w:marTop w:val="0"/>
      <w:marBottom w:val="0"/>
      <w:divBdr>
        <w:top w:val="none" w:sz="0" w:space="0" w:color="auto"/>
        <w:left w:val="none" w:sz="0" w:space="0" w:color="auto"/>
        <w:bottom w:val="none" w:sz="0" w:space="0" w:color="auto"/>
        <w:right w:val="none" w:sz="0" w:space="0" w:color="auto"/>
      </w:divBdr>
    </w:div>
    <w:div w:id="418478986">
      <w:bodyDiv w:val="1"/>
      <w:marLeft w:val="0"/>
      <w:marRight w:val="0"/>
      <w:marTop w:val="0"/>
      <w:marBottom w:val="0"/>
      <w:divBdr>
        <w:top w:val="none" w:sz="0" w:space="0" w:color="auto"/>
        <w:left w:val="none" w:sz="0" w:space="0" w:color="auto"/>
        <w:bottom w:val="none" w:sz="0" w:space="0" w:color="auto"/>
        <w:right w:val="none" w:sz="0" w:space="0" w:color="auto"/>
      </w:divBdr>
    </w:div>
    <w:div w:id="424108183">
      <w:bodyDiv w:val="1"/>
      <w:marLeft w:val="0"/>
      <w:marRight w:val="0"/>
      <w:marTop w:val="0"/>
      <w:marBottom w:val="0"/>
      <w:divBdr>
        <w:top w:val="none" w:sz="0" w:space="0" w:color="auto"/>
        <w:left w:val="none" w:sz="0" w:space="0" w:color="auto"/>
        <w:bottom w:val="none" w:sz="0" w:space="0" w:color="auto"/>
        <w:right w:val="none" w:sz="0" w:space="0" w:color="auto"/>
      </w:divBdr>
    </w:div>
    <w:div w:id="427123878">
      <w:bodyDiv w:val="1"/>
      <w:marLeft w:val="0"/>
      <w:marRight w:val="0"/>
      <w:marTop w:val="0"/>
      <w:marBottom w:val="0"/>
      <w:divBdr>
        <w:top w:val="none" w:sz="0" w:space="0" w:color="auto"/>
        <w:left w:val="none" w:sz="0" w:space="0" w:color="auto"/>
        <w:bottom w:val="none" w:sz="0" w:space="0" w:color="auto"/>
        <w:right w:val="none" w:sz="0" w:space="0" w:color="auto"/>
      </w:divBdr>
    </w:div>
    <w:div w:id="427653342">
      <w:bodyDiv w:val="1"/>
      <w:marLeft w:val="0"/>
      <w:marRight w:val="0"/>
      <w:marTop w:val="0"/>
      <w:marBottom w:val="0"/>
      <w:divBdr>
        <w:top w:val="none" w:sz="0" w:space="0" w:color="auto"/>
        <w:left w:val="none" w:sz="0" w:space="0" w:color="auto"/>
        <w:bottom w:val="none" w:sz="0" w:space="0" w:color="auto"/>
        <w:right w:val="none" w:sz="0" w:space="0" w:color="auto"/>
      </w:divBdr>
    </w:div>
    <w:div w:id="428356370">
      <w:bodyDiv w:val="1"/>
      <w:marLeft w:val="0"/>
      <w:marRight w:val="0"/>
      <w:marTop w:val="0"/>
      <w:marBottom w:val="0"/>
      <w:divBdr>
        <w:top w:val="none" w:sz="0" w:space="0" w:color="auto"/>
        <w:left w:val="none" w:sz="0" w:space="0" w:color="auto"/>
        <w:bottom w:val="none" w:sz="0" w:space="0" w:color="auto"/>
        <w:right w:val="none" w:sz="0" w:space="0" w:color="auto"/>
      </w:divBdr>
    </w:div>
    <w:div w:id="430707989">
      <w:bodyDiv w:val="1"/>
      <w:marLeft w:val="0"/>
      <w:marRight w:val="0"/>
      <w:marTop w:val="0"/>
      <w:marBottom w:val="0"/>
      <w:divBdr>
        <w:top w:val="none" w:sz="0" w:space="0" w:color="auto"/>
        <w:left w:val="none" w:sz="0" w:space="0" w:color="auto"/>
        <w:bottom w:val="none" w:sz="0" w:space="0" w:color="auto"/>
        <w:right w:val="none" w:sz="0" w:space="0" w:color="auto"/>
      </w:divBdr>
    </w:div>
    <w:div w:id="431164105">
      <w:bodyDiv w:val="1"/>
      <w:marLeft w:val="0"/>
      <w:marRight w:val="0"/>
      <w:marTop w:val="0"/>
      <w:marBottom w:val="0"/>
      <w:divBdr>
        <w:top w:val="none" w:sz="0" w:space="0" w:color="auto"/>
        <w:left w:val="none" w:sz="0" w:space="0" w:color="auto"/>
        <w:bottom w:val="none" w:sz="0" w:space="0" w:color="auto"/>
        <w:right w:val="none" w:sz="0" w:space="0" w:color="auto"/>
      </w:divBdr>
    </w:div>
    <w:div w:id="433284181">
      <w:bodyDiv w:val="1"/>
      <w:marLeft w:val="0"/>
      <w:marRight w:val="0"/>
      <w:marTop w:val="0"/>
      <w:marBottom w:val="0"/>
      <w:divBdr>
        <w:top w:val="none" w:sz="0" w:space="0" w:color="auto"/>
        <w:left w:val="none" w:sz="0" w:space="0" w:color="auto"/>
        <w:bottom w:val="none" w:sz="0" w:space="0" w:color="auto"/>
        <w:right w:val="none" w:sz="0" w:space="0" w:color="auto"/>
      </w:divBdr>
    </w:div>
    <w:div w:id="433285972">
      <w:bodyDiv w:val="1"/>
      <w:marLeft w:val="0"/>
      <w:marRight w:val="0"/>
      <w:marTop w:val="0"/>
      <w:marBottom w:val="0"/>
      <w:divBdr>
        <w:top w:val="none" w:sz="0" w:space="0" w:color="auto"/>
        <w:left w:val="none" w:sz="0" w:space="0" w:color="auto"/>
        <w:bottom w:val="none" w:sz="0" w:space="0" w:color="auto"/>
        <w:right w:val="none" w:sz="0" w:space="0" w:color="auto"/>
      </w:divBdr>
    </w:div>
    <w:div w:id="433523751">
      <w:bodyDiv w:val="1"/>
      <w:marLeft w:val="0"/>
      <w:marRight w:val="0"/>
      <w:marTop w:val="0"/>
      <w:marBottom w:val="0"/>
      <w:divBdr>
        <w:top w:val="none" w:sz="0" w:space="0" w:color="auto"/>
        <w:left w:val="none" w:sz="0" w:space="0" w:color="auto"/>
        <w:bottom w:val="none" w:sz="0" w:space="0" w:color="auto"/>
        <w:right w:val="none" w:sz="0" w:space="0" w:color="auto"/>
      </w:divBdr>
    </w:div>
    <w:div w:id="438717406">
      <w:bodyDiv w:val="1"/>
      <w:marLeft w:val="0"/>
      <w:marRight w:val="0"/>
      <w:marTop w:val="0"/>
      <w:marBottom w:val="0"/>
      <w:divBdr>
        <w:top w:val="none" w:sz="0" w:space="0" w:color="auto"/>
        <w:left w:val="none" w:sz="0" w:space="0" w:color="auto"/>
        <w:bottom w:val="none" w:sz="0" w:space="0" w:color="auto"/>
        <w:right w:val="none" w:sz="0" w:space="0" w:color="auto"/>
      </w:divBdr>
    </w:div>
    <w:div w:id="438835803">
      <w:bodyDiv w:val="1"/>
      <w:marLeft w:val="0"/>
      <w:marRight w:val="0"/>
      <w:marTop w:val="0"/>
      <w:marBottom w:val="0"/>
      <w:divBdr>
        <w:top w:val="none" w:sz="0" w:space="0" w:color="auto"/>
        <w:left w:val="none" w:sz="0" w:space="0" w:color="auto"/>
        <w:bottom w:val="none" w:sz="0" w:space="0" w:color="auto"/>
        <w:right w:val="none" w:sz="0" w:space="0" w:color="auto"/>
      </w:divBdr>
    </w:div>
    <w:div w:id="446628001">
      <w:bodyDiv w:val="1"/>
      <w:marLeft w:val="0"/>
      <w:marRight w:val="0"/>
      <w:marTop w:val="0"/>
      <w:marBottom w:val="0"/>
      <w:divBdr>
        <w:top w:val="none" w:sz="0" w:space="0" w:color="auto"/>
        <w:left w:val="none" w:sz="0" w:space="0" w:color="auto"/>
        <w:bottom w:val="none" w:sz="0" w:space="0" w:color="auto"/>
        <w:right w:val="none" w:sz="0" w:space="0" w:color="auto"/>
      </w:divBdr>
    </w:div>
    <w:div w:id="450244906">
      <w:bodyDiv w:val="1"/>
      <w:marLeft w:val="0"/>
      <w:marRight w:val="0"/>
      <w:marTop w:val="0"/>
      <w:marBottom w:val="0"/>
      <w:divBdr>
        <w:top w:val="none" w:sz="0" w:space="0" w:color="auto"/>
        <w:left w:val="none" w:sz="0" w:space="0" w:color="auto"/>
        <w:bottom w:val="none" w:sz="0" w:space="0" w:color="auto"/>
        <w:right w:val="none" w:sz="0" w:space="0" w:color="auto"/>
      </w:divBdr>
    </w:div>
    <w:div w:id="459298164">
      <w:bodyDiv w:val="1"/>
      <w:marLeft w:val="0"/>
      <w:marRight w:val="0"/>
      <w:marTop w:val="0"/>
      <w:marBottom w:val="0"/>
      <w:divBdr>
        <w:top w:val="none" w:sz="0" w:space="0" w:color="auto"/>
        <w:left w:val="none" w:sz="0" w:space="0" w:color="auto"/>
        <w:bottom w:val="none" w:sz="0" w:space="0" w:color="auto"/>
        <w:right w:val="none" w:sz="0" w:space="0" w:color="auto"/>
      </w:divBdr>
    </w:div>
    <w:div w:id="459690033">
      <w:bodyDiv w:val="1"/>
      <w:marLeft w:val="0"/>
      <w:marRight w:val="0"/>
      <w:marTop w:val="0"/>
      <w:marBottom w:val="0"/>
      <w:divBdr>
        <w:top w:val="none" w:sz="0" w:space="0" w:color="auto"/>
        <w:left w:val="none" w:sz="0" w:space="0" w:color="auto"/>
        <w:bottom w:val="none" w:sz="0" w:space="0" w:color="auto"/>
        <w:right w:val="none" w:sz="0" w:space="0" w:color="auto"/>
      </w:divBdr>
    </w:div>
    <w:div w:id="463960620">
      <w:bodyDiv w:val="1"/>
      <w:marLeft w:val="0"/>
      <w:marRight w:val="0"/>
      <w:marTop w:val="0"/>
      <w:marBottom w:val="0"/>
      <w:divBdr>
        <w:top w:val="none" w:sz="0" w:space="0" w:color="auto"/>
        <w:left w:val="none" w:sz="0" w:space="0" w:color="auto"/>
        <w:bottom w:val="none" w:sz="0" w:space="0" w:color="auto"/>
        <w:right w:val="none" w:sz="0" w:space="0" w:color="auto"/>
      </w:divBdr>
    </w:div>
    <w:div w:id="486557638">
      <w:bodyDiv w:val="1"/>
      <w:marLeft w:val="0"/>
      <w:marRight w:val="0"/>
      <w:marTop w:val="0"/>
      <w:marBottom w:val="0"/>
      <w:divBdr>
        <w:top w:val="none" w:sz="0" w:space="0" w:color="auto"/>
        <w:left w:val="none" w:sz="0" w:space="0" w:color="auto"/>
        <w:bottom w:val="none" w:sz="0" w:space="0" w:color="auto"/>
        <w:right w:val="none" w:sz="0" w:space="0" w:color="auto"/>
      </w:divBdr>
    </w:div>
    <w:div w:id="501897315">
      <w:bodyDiv w:val="1"/>
      <w:marLeft w:val="0"/>
      <w:marRight w:val="0"/>
      <w:marTop w:val="0"/>
      <w:marBottom w:val="0"/>
      <w:divBdr>
        <w:top w:val="none" w:sz="0" w:space="0" w:color="auto"/>
        <w:left w:val="none" w:sz="0" w:space="0" w:color="auto"/>
        <w:bottom w:val="none" w:sz="0" w:space="0" w:color="auto"/>
        <w:right w:val="none" w:sz="0" w:space="0" w:color="auto"/>
      </w:divBdr>
    </w:div>
    <w:div w:id="504134374">
      <w:bodyDiv w:val="1"/>
      <w:marLeft w:val="0"/>
      <w:marRight w:val="0"/>
      <w:marTop w:val="0"/>
      <w:marBottom w:val="0"/>
      <w:divBdr>
        <w:top w:val="none" w:sz="0" w:space="0" w:color="auto"/>
        <w:left w:val="none" w:sz="0" w:space="0" w:color="auto"/>
        <w:bottom w:val="none" w:sz="0" w:space="0" w:color="auto"/>
        <w:right w:val="none" w:sz="0" w:space="0" w:color="auto"/>
      </w:divBdr>
    </w:div>
    <w:div w:id="504171920">
      <w:bodyDiv w:val="1"/>
      <w:marLeft w:val="0"/>
      <w:marRight w:val="0"/>
      <w:marTop w:val="0"/>
      <w:marBottom w:val="0"/>
      <w:divBdr>
        <w:top w:val="none" w:sz="0" w:space="0" w:color="auto"/>
        <w:left w:val="none" w:sz="0" w:space="0" w:color="auto"/>
        <w:bottom w:val="none" w:sz="0" w:space="0" w:color="auto"/>
        <w:right w:val="none" w:sz="0" w:space="0" w:color="auto"/>
      </w:divBdr>
    </w:div>
    <w:div w:id="509687282">
      <w:bodyDiv w:val="1"/>
      <w:marLeft w:val="0"/>
      <w:marRight w:val="0"/>
      <w:marTop w:val="0"/>
      <w:marBottom w:val="0"/>
      <w:divBdr>
        <w:top w:val="none" w:sz="0" w:space="0" w:color="auto"/>
        <w:left w:val="none" w:sz="0" w:space="0" w:color="auto"/>
        <w:bottom w:val="none" w:sz="0" w:space="0" w:color="auto"/>
        <w:right w:val="none" w:sz="0" w:space="0" w:color="auto"/>
      </w:divBdr>
    </w:div>
    <w:div w:id="513541242">
      <w:bodyDiv w:val="1"/>
      <w:marLeft w:val="0"/>
      <w:marRight w:val="0"/>
      <w:marTop w:val="0"/>
      <w:marBottom w:val="0"/>
      <w:divBdr>
        <w:top w:val="none" w:sz="0" w:space="0" w:color="auto"/>
        <w:left w:val="none" w:sz="0" w:space="0" w:color="auto"/>
        <w:bottom w:val="none" w:sz="0" w:space="0" w:color="auto"/>
        <w:right w:val="none" w:sz="0" w:space="0" w:color="auto"/>
      </w:divBdr>
    </w:div>
    <w:div w:id="514853650">
      <w:bodyDiv w:val="1"/>
      <w:marLeft w:val="0"/>
      <w:marRight w:val="0"/>
      <w:marTop w:val="0"/>
      <w:marBottom w:val="0"/>
      <w:divBdr>
        <w:top w:val="none" w:sz="0" w:space="0" w:color="auto"/>
        <w:left w:val="none" w:sz="0" w:space="0" w:color="auto"/>
        <w:bottom w:val="none" w:sz="0" w:space="0" w:color="auto"/>
        <w:right w:val="none" w:sz="0" w:space="0" w:color="auto"/>
      </w:divBdr>
    </w:div>
    <w:div w:id="527987803">
      <w:bodyDiv w:val="1"/>
      <w:marLeft w:val="0"/>
      <w:marRight w:val="0"/>
      <w:marTop w:val="0"/>
      <w:marBottom w:val="0"/>
      <w:divBdr>
        <w:top w:val="none" w:sz="0" w:space="0" w:color="auto"/>
        <w:left w:val="none" w:sz="0" w:space="0" w:color="auto"/>
        <w:bottom w:val="none" w:sz="0" w:space="0" w:color="auto"/>
        <w:right w:val="none" w:sz="0" w:space="0" w:color="auto"/>
      </w:divBdr>
    </w:div>
    <w:div w:id="536233516">
      <w:bodyDiv w:val="1"/>
      <w:marLeft w:val="0"/>
      <w:marRight w:val="0"/>
      <w:marTop w:val="0"/>
      <w:marBottom w:val="0"/>
      <w:divBdr>
        <w:top w:val="none" w:sz="0" w:space="0" w:color="auto"/>
        <w:left w:val="none" w:sz="0" w:space="0" w:color="auto"/>
        <w:bottom w:val="none" w:sz="0" w:space="0" w:color="auto"/>
        <w:right w:val="none" w:sz="0" w:space="0" w:color="auto"/>
      </w:divBdr>
    </w:div>
    <w:div w:id="537550300">
      <w:bodyDiv w:val="1"/>
      <w:marLeft w:val="0"/>
      <w:marRight w:val="0"/>
      <w:marTop w:val="0"/>
      <w:marBottom w:val="0"/>
      <w:divBdr>
        <w:top w:val="none" w:sz="0" w:space="0" w:color="auto"/>
        <w:left w:val="none" w:sz="0" w:space="0" w:color="auto"/>
        <w:bottom w:val="none" w:sz="0" w:space="0" w:color="auto"/>
        <w:right w:val="none" w:sz="0" w:space="0" w:color="auto"/>
      </w:divBdr>
    </w:div>
    <w:div w:id="553275762">
      <w:bodyDiv w:val="1"/>
      <w:marLeft w:val="0"/>
      <w:marRight w:val="0"/>
      <w:marTop w:val="0"/>
      <w:marBottom w:val="0"/>
      <w:divBdr>
        <w:top w:val="none" w:sz="0" w:space="0" w:color="auto"/>
        <w:left w:val="none" w:sz="0" w:space="0" w:color="auto"/>
        <w:bottom w:val="none" w:sz="0" w:space="0" w:color="auto"/>
        <w:right w:val="none" w:sz="0" w:space="0" w:color="auto"/>
      </w:divBdr>
    </w:div>
    <w:div w:id="555168137">
      <w:bodyDiv w:val="1"/>
      <w:marLeft w:val="0"/>
      <w:marRight w:val="0"/>
      <w:marTop w:val="0"/>
      <w:marBottom w:val="0"/>
      <w:divBdr>
        <w:top w:val="none" w:sz="0" w:space="0" w:color="auto"/>
        <w:left w:val="none" w:sz="0" w:space="0" w:color="auto"/>
        <w:bottom w:val="none" w:sz="0" w:space="0" w:color="auto"/>
        <w:right w:val="none" w:sz="0" w:space="0" w:color="auto"/>
      </w:divBdr>
    </w:div>
    <w:div w:id="556286436">
      <w:bodyDiv w:val="1"/>
      <w:marLeft w:val="0"/>
      <w:marRight w:val="0"/>
      <w:marTop w:val="0"/>
      <w:marBottom w:val="0"/>
      <w:divBdr>
        <w:top w:val="none" w:sz="0" w:space="0" w:color="auto"/>
        <w:left w:val="none" w:sz="0" w:space="0" w:color="auto"/>
        <w:bottom w:val="none" w:sz="0" w:space="0" w:color="auto"/>
        <w:right w:val="none" w:sz="0" w:space="0" w:color="auto"/>
      </w:divBdr>
    </w:div>
    <w:div w:id="556477666">
      <w:bodyDiv w:val="1"/>
      <w:marLeft w:val="0"/>
      <w:marRight w:val="0"/>
      <w:marTop w:val="0"/>
      <w:marBottom w:val="0"/>
      <w:divBdr>
        <w:top w:val="none" w:sz="0" w:space="0" w:color="auto"/>
        <w:left w:val="none" w:sz="0" w:space="0" w:color="auto"/>
        <w:bottom w:val="none" w:sz="0" w:space="0" w:color="auto"/>
        <w:right w:val="none" w:sz="0" w:space="0" w:color="auto"/>
      </w:divBdr>
    </w:div>
    <w:div w:id="559094461">
      <w:bodyDiv w:val="1"/>
      <w:marLeft w:val="0"/>
      <w:marRight w:val="0"/>
      <w:marTop w:val="0"/>
      <w:marBottom w:val="0"/>
      <w:divBdr>
        <w:top w:val="none" w:sz="0" w:space="0" w:color="auto"/>
        <w:left w:val="none" w:sz="0" w:space="0" w:color="auto"/>
        <w:bottom w:val="none" w:sz="0" w:space="0" w:color="auto"/>
        <w:right w:val="none" w:sz="0" w:space="0" w:color="auto"/>
      </w:divBdr>
    </w:div>
    <w:div w:id="564293007">
      <w:bodyDiv w:val="1"/>
      <w:marLeft w:val="0"/>
      <w:marRight w:val="0"/>
      <w:marTop w:val="0"/>
      <w:marBottom w:val="0"/>
      <w:divBdr>
        <w:top w:val="none" w:sz="0" w:space="0" w:color="auto"/>
        <w:left w:val="none" w:sz="0" w:space="0" w:color="auto"/>
        <w:bottom w:val="none" w:sz="0" w:space="0" w:color="auto"/>
        <w:right w:val="none" w:sz="0" w:space="0" w:color="auto"/>
      </w:divBdr>
    </w:div>
    <w:div w:id="576938785">
      <w:bodyDiv w:val="1"/>
      <w:marLeft w:val="0"/>
      <w:marRight w:val="0"/>
      <w:marTop w:val="0"/>
      <w:marBottom w:val="0"/>
      <w:divBdr>
        <w:top w:val="none" w:sz="0" w:space="0" w:color="auto"/>
        <w:left w:val="none" w:sz="0" w:space="0" w:color="auto"/>
        <w:bottom w:val="none" w:sz="0" w:space="0" w:color="auto"/>
        <w:right w:val="none" w:sz="0" w:space="0" w:color="auto"/>
      </w:divBdr>
    </w:div>
    <w:div w:id="581959767">
      <w:bodyDiv w:val="1"/>
      <w:marLeft w:val="0"/>
      <w:marRight w:val="0"/>
      <w:marTop w:val="0"/>
      <w:marBottom w:val="0"/>
      <w:divBdr>
        <w:top w:val="none" w:sz="0" w:space="0" w:color="auto"/>
        <w:left w:val="none" w:sz="0" w:space="0" w:color="auto"/>
        <w:bottom w:val="none" w:sz="0" w:space="0" w:color="auto"/>
        <w:right w:val="none" w:sz="0" w:space="0" w:color="auto"/>
      </w:divBdr>
    </w:div>
    <w:div w:id="583105259">
      <w:bodyDiv w:val="1"/>
      <w:marLeft w:val="0"/>
      <w:marRight w:val="0"/>
      <w:marTop w:val="0"/>
      <w:marBottom w:val="0"/>
      <w:divBdr>
        <w:top w:val="none" w:sz="0" w:space="0" w:color="auto"/>
        <w:left w:val="none" w:sz="0" w:space="0" w:color="auto"/>
        <w:bottom w:val="none" w:sz="0" w:space="0" w:color="auto"/>
        <w:right w:val="none" w:sz="0" w:space="0" w:color="auto"/>
      </w:divBdr>
    </w:div>
    <w:div w:id="585261148">
      <w:bodyDiv w:val="1"/>
      <w:marLeft w:val="0"/>
      <w:marRight w:val="0"/>
      <w:marTop w:val="0"/>
      <w:marBottom w:val="0"/>
      <w:divBdr>
        <w:top w:val="none" w:sz="0" w:space="0" w:color="auto"/>
        <w:left w:val="none" w:sz="0" w:space="0" w:color="auto"/>
        <w:bottom w:val="none" w:sz="0" w:space="0" w:color="auto"/>
        <w:right w:val="none" w:sz="0" w:space="0" w:color="auto"/>
      </w:divBdr>
    </w:div>
    <w:div w:id="592515073">
      <w:bodyDiv w:val="1"/>
      <w:marLeft w:val="0"/>
      <w:marRight w:val="0"/>
      <w:marTop w:val="0"/>
      <w:marBottom w:val="0"/>
      <w:divBdr>
        <w:top w:val="none" w:sz="0" w:space="0" w:color="auto"/>
        <w:left w:val="none" w:sz="0" w:space="0" w:color="auto"/>
        <w:bottom w:val="none" w:sz="0" w:space="0" w:color="auto"/>
        <w:right w:val="none" w:sz="0" w:space="0" w:color="auto"/>
      </w:divBdr>
    </w:div>
    <w:div w:id="592662411">
      <w:bodyDiv w:val="1"/>
      <w:marLeft w:val="0"/>
      <w:marRight w:val="0"/>
      <w:marTop w:val="0"/>
      <w:marBottom w:val="0"/>
      <w:divBdr>
        <w:top w:val="none" w:sz="0" w:space="0" w:color="auto"/>
        <w:left w:val="none" w:sz="0" w:space="0" w:color="auto"/>
        <w:bottom w:val="none" w:sz="0" w:space="0" w:color="auto"/>
        <w:right w:val="none" w:sz="0" w:space="0" w:color="auto"/>
      </w:divBdr>
    </w:div>
    <w:div w:id="594941245">
      <w:bodyDiv w:val="1"/>
      <w:marLeft w:val="0"/>
      <w:marRight w:val="0"/>
      <w:marTop w:val="0"/>
      <w:marBottom w:val="0"/>
      <w:divBdr>
        <w:top w:val="none" w:sz="0" w:space="0" w:color="auto"/>
        <w:left w:val="none" w:sz="0" w:space="0" w:color="auto"/>
        <w:bottom w:val="none" w:sz="0" w:space="0" w:color="auto"/>
        <w:right w:val="none" w:sz="0" w:space="0" w:color="auto"/>
      </w:divBdr>
    </w:div>
    <w:div w:id="600459298">
      <w:bodyDiv w:val="1"/>
      <w:marLeft w:val="0"/>
      <w:marRight w:val="0"/>
      <w:marTop w:val="0"/>
      <w:marBottom w:val="0"/>
      <w:divBdr>
        <w:top w:val="none" w:sz="0" w:space="0" w:color="auto"/>
        <w:left w:val="none" w:sz="0" w:space="0" w:color="auto"/>
        <w:bottom w:val="none" w:sz="0" w:space="0" w:color="auto"/>
        <w:right w:val="none" w:sz="0" w:space="0" w:color="auto"/>
      </w:divBdr>
    </w:div>
    <w:div w:id="601452171">
      <w:bodyDiv w:val="1"/>
      <w:marLeft w:val="0"/>
      <w:marRight w:val="0"/>
      <w:marTop w:val="0"/>
      <w:marBottom w:val="0"/>
      <w:divBdr>
        <w:top w:val="none" w:sz="0" w:space="0" w:color="auto"/>
        <w:left w:val="none" w:sz="0" w:space="0" w:color="auto"/>
        <w:bottom w:val="none" w:sz="0" w:space="0" w:color="auto"/>
        <w:right w:val="none" w:sz="0" w:space="0" w:color="auto"/>
      </w:divBdr>
    </w:div>
    <w:div w:id="604004201">
      <w:bodyDiv w:val="1"/>
      <w:marLeft w:val="0"/>
      <w:marRight w:val="0"/>
      <w:marTop w:val="0"/>
      <w:marBottom w:val="0"/>
      <w:divBdr>
        <w:top w:val="none" w:sz="0" w:space="0" w:color="auto"/>
        <w:left w:val="none" w:sz="0" w:space="0" w:color="auto"/>
        <w:bottom w:val="none" w:sz="0" w:space="0" w:color="auto"/>
        <w:right w:val="none" w:sz="0" w:space="0" w:color="auto"/>
      </w:divBdr>
    </w:div>
    <w:div w:id="613170297">
      <w:bodyDiv w:val="1"/>
      <w:marLeft w:val="0"/>
      <w:marRight w:val="0"/>
      <w:marTop w:val="0"/>
      <w:marBottom w:val="0"/>
      <w:divBdr>
        <w:top w:val="none" w:sz="0" w:space="0" w:color="auto"/>
        <w:left w:val="none" w:sz="0" w:space="0" w:color="auto"/>
        <w:bottom w:val="none" w:sz="0" w:space="0" w:color="auto"/>
        <w:right w:val="none" w:sz="0" w:space="0" w:color="auto"/>
      </w:divBdr>
    </w:div>
    <w:div w:id="614795352">
      <w:bodyDiv w:val="1"/>
      <w:marLeft w:val="0"/>
      <w:marRight w:val="0"/>
      <w:marTop w:val="0"/>
      <w:marBottom w:val="0"/>
      <w:divBdr>
        <w:top w:val="none" w:sz="0" w:space="0" w:color="auto"/>
        <w:left w:val="none" w:sz="0" w:space="0" w:color="auto"/>
        <w:bottom w:val="none" w:sz="0" w:space="0" w:color="auto"/>
        <w:right w:val="none" w:sz="0" w:space="0" w:color="auto"/>
      </w:divBdr>
    </w:div>
    <w:div w:id="622351414">
      <w:bodyDiv w:val="1"/>
      <w:marLeft w:val="0"/>
      <w:marRight w:val="0"/>
      <w:marTop w:val="0"/>
      <w:marBottom w:val="0"/>
      <w:divBdr>
        <w:top w:val="none" w:sz="0" w:space="0" w:color="auto"/>
        <w:left w:val="none" w:sz="0" w:space="0" w:color="auto"/>
        <w:bottom w:val="none" w:sz="0" w:space="0" w:color="auto"/>
        <w:right w:val="none" w:sz="0" w:space="0" w:color="auto"/>
      </w:divBdr>
    </w:div>
    <w:div w:id="622807520">
      <w:bodyDiv w:val="1"/>
      <w:marLeft w:val="0"/>
      <w:marRight w:val="0"/>
      <w:marTop w:val="0"/>
      <w:marBottom w:val="0"/>
      <w:divBdr>
        <w:top w:val="none" w:sz="0" w:space="0" w:color="auto"/>
        <w:left w:val="none" w:sz="0" w:space="0" w:color="auto"/>
        <w:bottom w:val="none" w:sz="0" w:space="0" w:color="auto"/>
        <w:right w:val="none" w:sz="0" w:space="0" w:color="auto"/>
      </w:divBdr>
    </w:div>
    <w:div w:id="623735900">
      <w:bodyDiv w:val="1"/>
      <w:marLeft w:val="0"/>
      <w:marRight w:val="0"/>
      <w:marTop w:val="0"/>
      <w:marBottom w:val="0"/>
      <w:divBdr>
        <w:top w:val="none" w:sz="0" w:space="0" w:color="auto"/>
        <w:left w:val="none" w:sz="0" w:space="0" w:color="auto"/>
        <w:bottom w:val="none" w:sz="0" w:space="0" w:color="auto"/>
        <w:right w:val="none" w:sz="0" w:space="0" w:color="auto"/>
      </w:divBdr>
    </w:div>
    <w:div w:id="634723630">
      <w:bodyDiv w:val="1"/>
      <w:marLeft w:val="0"/>
      <w:marRight w:val="0"/>
      <w:marTop w:val="0"/>
      <w:marBottom w:val="0"/>
      <w:divBdr>
        <w:top w:val="none" w:sz="0" w:space="0" w:color="auto"/>
        <w:left w:val="none" w:sz="0" w:space="0" w:color="auto"/>
        <w:bottom w:val="none" w:sz="0" w:space="0" w:color="auto"/>
        <w:right w:val="none" w:sz="0" w:space="0" w:color="auto"/>
      </w:divBdr>
    </w:div>
    <w:div w:id="639384194">
      <w:bodyDiv w:val="1"/>
      <w:marLeft w:val="0"/>
      <w:marRight w:val="0"/>
      <w:marTop w:val="0"/>
      <w:marBottom w:val="0"/>
      <w:divBdr>
        <w:top w:val="none" w:sz="0" w:space="0" w:color="auto"/>
        <w:left w:val="none" w:sz="0" w:space="0" w:color="auto"/>
        <w:bottom w:val="none" w:sz="0" w:space="0" w:color="auto"/>
        <w:right w:val="none" w:sz="0" w:space="0" w:color="auto"/>
      </w:divBdr>
    </w:div>
    <w:div w:id="641037912">
      <w:bodyDiv w:val="1"/>
      <w:marLeft w:val="0"/>
      <w:marRight w:val="0"/>
      <w:marTop w:val="0"/>
      <w:marBottom w:val="0"/>
      <w:divBdr>
        <w:top w:val="none" w:sz="0" w:space="0" w:color="auto"/>
        <w:left w:val="none" w:sz="0" w:space="0" w:color="auto"/>
        <w:bottom w:val="none" w:sz="0" w:space="0" w:color="auto"/>
        <w:right w:val="none" w:sz="0" w:space="0" w:color="auto"/>
      </w:divBdr>
    </w:div>
    <w:div w:id="653527244">
      <w:bodyDiv w:val="1"/>
      <w:marLeft w:val="0"/>
      <w:marRight w:val="0"/>
      <w:marTop w:val="0"/>
      <w:marBottom w:val="0"/>
      <w:divBdr>
        <w:top w:val="none" w:sz="0" w:space="0" w:color="auto"/>
        <w:left w:val="none" w:sz="0" w:space="0" w:color="auto"/>
        <w:bottom w:val="none" w:sz="0" w:space="0" w:color="auto"/>
        <w:right w:val="none" w:sz="0" w:space="0" w:color="auto"/>
      </w:divBdr>
    </w:div>
    <w:div w:id="658384949">
      <w:bodyDiv w:val="1"/>
      <w:marLeft w:val="0"/>
      <w:marRight w:val="0"/>
      <w:marTop w:val="0"/>
      <w:marBottom w:val="0"/>
      <w:divBdr>
        <w:top w:val="none" w:sz="0" w:space="0" w:color="auto"/>
        <w:left w:val="none" w:sz="0" w:space="0" w:color="auto"/>
        <w:bottom w:val="none" w:sz="0" w:space="0" w:color="auto"/>
        <w:right w:val="none" w:sz="0" w:space="0" w:color="auto"/>
      </w:divBdr>
    </w:div>
    <w:div w:id="661352340">
      <w:bodyDiv w:val="1"/>
      <w:marLeft w:val="0"/>
      <w:marRight w:val="0"/>
      <w:marTop w:val="0"/>
      <w:marBottom w:val="0"/>
      <w:divBdr>
        <w:top w:val="none" w:sz="0" w:space="0" w:color="auto"/>
        <w:left w:val="none" w:sz="0" w:space="0" w:color="auto"/>
        <w:bottom w:val="none" w:sz="0" w:space="0" w:color="auto"/>
        <w:right w:val="none" w:sz="0" w:space="0" w:color="auto"/>
      </w:divBdr>
    </w:div>
    <w:div w:id="666636362">
      <w:bodyDiv w:val="1"/>
      <w:marLeft w:val="0"/>
      <w:marRight w:val="0"/>
      <w:marTop w:val="0"/>
      <w:marBottom w:val="0"/>
      <w:divBdr>
        <w:top w:val="none" w:sz="0" w:space="0" w:color="auto"/>
        <w:left w:val="none" w:sz="0" w:space="0" w:color="auto"/>
        <w:bottom w:val="none" w:sz="0" w:space="0" w:color="auto"/>
        <w:right w:val="none" w:sz="0" w:space="0" w:color="auto"/>
      </w:divBdr>
    </w:div>
    <w:div w:id="677198685">
      <w:bodyDiv w:val="1"/>
      <w:marLeft w:val="0"/>
      <w:marRight w:val="0"/>
      <w:marTop w:val="0"/>
      <w:marBottom w:val="0"/>
      <w:divBdr>
        <w:top w:val="none" w:sz="0" w:space="0" w:color="auto"/>
        <w:left w:val="none" w:sz="0" w:space="0" w:color="auto"/>
        <w:bottom w:val="none" w:sz="0" w:space="0" w:color="auto"/>
        <w:right w:val="none" w:sz="0" w:space="0" w:color="auto"/>
      </w:divBdr>
    </w:div>
    <w:div w:id="680619285">
      <w:bodyDiv w:val="1"/>
      <w:marLeft w:val="0"/>
      <w:marRight w:val="0"/>
      <w:marTop w:val="0"/>
      <w:marBottom w:val="0"/>
      <w:divBdr>
        <w:top w:val="none" w:sz="0" w:space="0" w:color="auto"/>
        <w:left w:val="none" w:sz="0" w:space="0" w:color="auto"/>
        <w:bottom w:val="none" w:sz="0" w:space="0" w:color="auto"/>
        <w:right w:val="none" w:sz="0" w:space="0" w:color="auto"/>
      </w:divBdr>
    </w:div>
    <w:div w:id="685251282">
      <w:bodyDiv w:val="1"/>
      <w:marLeft w:val="0"/>
      <w:marRight w:val="0"/>
      <w:marTop w:val="0"/>
      <w:marBottom w:val="0"/>
      <w:divBdr>
        <w:top w:val="none" w:sz="0" w:space="0" w:color="auto"/>
        <w:left w:val="none" w:sz="0" w:space="0" w:color="auto"/>
        <w:bottom w:val="none" w:sz="0" w:space="0" w:color="auto"/>
        <w:right w:val="none" w:sz="0" w:space="0" w:color="auto"/>
      </w:divBdr>
    </w:div>
    <w:div w:id="692221058">
      <w:bodyDiv w:val="1"/>
      <w:marLeft w:val="0"/>
      <w:marRight w:val="0"/>
      <w:marTop w:val="0"/>
      <w:marBottom w:val="0"/>
      <w:divBdr>
        <w:top w:val="none" w:sz="0" w:space="0" w:color="auto"/>
        <w:left w:val="none" w:sz="0" w:space="0" w:color="auto"/>
        <w:bottom w:val="none" w:sz="0" w:space="0" w:color="auto"/>
        <w:right w:val="none" w:sz="0" w:space="0" w:color="auto"/>
      </w:divBdr>
    </w:div>
    <w:div w:id="692532831">
      <w:bodyDiv w:val="1"/>
      <w:marLeft w:val="0"/>
      <w:marRight w:val="0"/>
      <w:marTop w:val="0"/>
      <w:marBottom w:val="0"/>
      <w:divBdr>
        <w:top w:val="none" w:sz="0" w:space="0" w:color="auto"/>
        <w:left w:val="none" w:sz="0" w:space="0" w:color="auto"/>
        <w:bottom w:val="none" w:sz="0" w:space="0" w:color="auto"/>
        <w:right w:val="none" w:sz="0" w:space="0" w:color="auto"/>
      </w:divBdr>
    </w:div>
    <w:div w:id="696124878">
      <w:bodyDiv w:val="1"/>
      <w:marLeft w:val="0"/>
      <w:marRight w:val="0"/>
      <w:marTop w:val="0"/>
      <w:marBottom w:val="0"/>
      <w:divBdr>
        <w:top w:val="none" w:sz="0" w:space="0" w:color="auto"/>
        <w:left w:val="none" w:sz="0" w:space="0" w:color="auto"/>
        <w:bottom w:val="none" w:sz="0" w:space="0" w:color="auto"/>
        <w:right w:val="none" w:sz="0" w:space="0" w:color="auto"/>
      </w:divBdr>
    </w:div>
    <w:div w:id="697125528">
      <w:bodyDiv w:val="1"/>
      <w:marLeft w:val="0"/>
      <w:marRight w:val="0"/>
      <w:marTop w:val="0"/>
      <w:marBottom w:val="0"/>
      <w:divBdr>
        <w:top w:val="none" w:sz="0" w:space="0" w:color="auto"/>
        <w:left w:val="none" w:sz="0" w:space="0" w:color="auto"/>
        <w:bottom w:val="none" w:sz="0" w:space="0" w:color="auto"/>
        <w:right w:val="none" w:sz="0" w:space="0" w:color="auto"/>
      </w:divBdr>
    </w:div>
    <w:div w:id="728066949">
      <w:bodyDiv w:val="1"/>
      <w:marLeft w:val="0"/>
      <w:marRight w:val="0"/>
      <w:marTop w:val="0"/>
      <w:marBottom w:val="0"/>
      <w:divBdr>
        <w:top w:val="none" w:sz="0" w:space="0" w:color="auto"/>
        <w:left w:val="none" w:sz="0" w:space="0" w:color="auto"/>
        <w:bottom w:val="none" w:sz="0" w:space="0" w:color="auto"/>
        <w:right w:val="none" w:sz="0" w:space="0" w:color="auto"/>
      </w:divBdr>
    </w:div>
    <w:div w:id="733964024">
      <w:bodyDiv w:val="1"/>
      <w:marLeft w:val="0"/>
      <w:marRight w:val="0"/>
      <w:marTop w:val="0"/>
      <w:marBottom w:val="0"/>
      <w:divBdr>
        <w:top w:val="none" w:sz="0" w:space="0" w:color="auto"/>
        <w:left w:val="none" w:sz="0" w:space="0" w:color="auto"/>
        <w:bottom w:val="none" w:sz="0" w:space="0" w:color="auto"/>
        <w:right w:val="none" w:sz="0" w:space="0" w:color="auto"/>
      </w:divBdr>
    </w:div>
    <w:div w:id="734624410">
      <w:bodyDiv w:val="1"/>
      <w:marLeft w:val="0"/>
      <w:marRight w:val="0"/>
      <w:marTop w:val="0"/>
      <w:marBottom w:val="0"/>
      <w:divBdr>
        <w:top w:val="none" w:sz="0" w:space="0" w:color="auto"/>
        <w:left w:val="none" w:sz="0" w:space="0" w:color="auto"/>
        <w:bottom w:val="none" w:sz="0" w:space="0" w:color="auto"/>
        <w:right w:val="none" w:sz="0" w:space="0" w:color="auto"/>
      </w:divBdr>
    </w:div>
    <w:div w:id="735782398">
      <w:bodyDiv w:val="1"/>
      <w:marLeft w:val="0"/>
      <w:marRight w:val="0"/>
      <w:marTop w:val="0"/>
      <w:marBottom w:val="0"/>
      <w:divBdr>
        <w:top w:val="none" w:sz="0" w:space="0" w:color="auto"/>
        <w:left w:val="none" w:sz="0" w:space="0" w:color="auto"/>
        <w:bottom w:val="none" w:sz="0" w:space="0" w:color="auto"/>
        <w:right w:val="none" w:sz="0" w:space="0" w:color="auto"/>
      </w:divBdr>
    </w:div>
    <w:div w:id="744838089">
      <w:bodyDiv w:val="1"/>
      <w:marLeft w:val="0"/>
      <w:marRight w:val="0"/>
      <w:marTop w:val="0"/>
      <w:marBottom w:val="0"/>
      <w:divBdr>
        <w:top w:val="none" w:sz="0" w:space="0" w:color="auto"/>
        <w:left w:val="none" w:sz="0" w:space="0" w:color="auto"/>
        <w:bottom w:val="none" w:sz="0" w:space="0" w:color="auto"/>
        <w:right w:val="none" w:sz="0" w:space="0" w:color="auto"/>
      </w:divBdr>
    </w:div>
    <w:div w:id="746995177">
      <w:bodyDiv w:val="1"/>
      <w:marLeft w:val="0"/>
      <w:marRight w:val="0"/>
      <w:marTop w:val="0"/>
      <w:marBottom w:val="0"/>
      <w:divBdr>
        <w:top w:val="none" w:sz="0" w:space="0" w:color="auto"/>
        <w:left w:val="none" w:sz="0" w:space="0" w:color="auto"/>
        <w:bottom w:val="none" w:sz="0" w:space="0" w:color="auto"/>
        <w:right w:val="none" w:sz="0" w:space="0" w:color="auto"/>
      </w:divBdr>
    </w:div>
    <w:div w:id="747775031">
      <w:bodyDiv w:val="1"/>
      <w:marLeft w:val="0"/>
      <w:marRight w:val="0"/>
      <w:marTop w:val="0"/>
      <w:marBottom w:val="0"/>
      <w:divBdr>
        <w:top w:val="none" w:sz="0" w:space="0" w:color="auto"/>
        <w:left w:val="none" w:sz="0" w:space="0" w:color="auto"/>
        <w:bottom w:val="none" w:sz="0" w:space="0" w:color="auto"/>
        <w:right w:val="none" w:sz="0" w:space="0" w:color="auto"/>
      </w:divBdr>
    </w:div>
    <w:div w:id="748162143">
      <w:bodyDiv w:val="1"/>
      <w:marLeft w:val="0"/>
      <w:marRight w:val="0"/>
      <w:marTop w:val="0"/>
      <w:marBottom w:val="0"/>
      <w:divBdr>
        <w:top w:val="none" w:sz="0" w:space="0" w:color="auto"/>
        <w:left w:val="none" w:sz="0" w:space="0" w:color="auto"/>
        <w:bottom w:val="none" w:sz="0" w:space="0" w:color="auto"/>
        <w:right w:val="none" w:sz="0" w:space="0" w:color="auto"/>
      </w:divBdr>
    </w:div>
    <w:div w:id="753015871">
      <w:bodyDiv w:val="1"/>
      <w:marLeft w:val="0"/>
      <w:marRight w:val="0"/>
      <w:marTop w:val="0"/>
      <w:marBottom w:val="0"/>
      <w:divBdr>
        <w:top w:val="none" w:sz="0" w:space="0" w:color="auto"/>
        <w:left w:val="none" w:sz="0" w:space="0" w:color="auto"/>
        <w:bottom w:val="none" w:sz="0" w:space="0" w:color="auto"/>
        <w:right w:val="none" w:sz="0" w:space="0" w:color="auto"/>
      </w:divBdr>
    </w:div>
    <w:div w:id="758136380">
      <w:bodyDiv w:val="1"/>
      <w:marLeft w:val="0"/>
      <w:marRight w:val="0"/>
      <w:marTop w:val="0"/>
      <w:marBottom w:val="0"/>
      <w:divBdr>
        <w:top w:val="none" w:sz="0" w:space="0" w:color="auto"/>
        <w:left w:val="none" w:sz="0" w:space="0" w:color="auto"/>
        <w:bottom w:val="none" w:sz="0" w:space="0" w:color="auto"/>
        <w:right w:val="none" w:sz="0" w:space="0" w:color="auto"/>
      </w:divBdr>
    </w:div>
    <w:div w:id="758873710">
      <w:bodyDiv w:val="1"/>
      <w:marLeft w:val="0"/>
      <w:marRight w:val="0"/>
      <w:marTop w:val="0"/>
      <w:marBottom w:val="0"/>
      <w:divBdr>
        <w:top w:val="none" w:sz="0" w:space="0" w:color="auto"/>
        <w:left w:val="none" w:sz="0" w:space="0" w:color="auto"/>
        <w:bottom w:val="none" w:sz="0" w:space="0" w:color="auto"/>
        <w:right w:val="none" w:sz="0" w:space="0" w:color="auto"/>
      </w:divBdr>
    </w:div>
    <w:div w:id="761224215">
      <w:bodyDiv w:val="1"/>
      <w:marLeft w:val="0"/>
      <w:marRight w:val="0"/>
      <w:marTop w:val="0"/>
      <w:marBottom w:val="0"/>
      <w:divBdr>
        <w:top w:val="none" w:sz="0" w:space="0" w:color="auto"/>
        <w:left w:val="none" w:sz="0" w:space="0" w:color="auto"/>
        <w:bottom w:val="none" w:sz="0" w:space="0" w:color="auto"/>
        <w:right w:val="none" w:sz="0" w:space="0" w:color="auto"/>
      </w:divBdr>
    </w:div>
    <w:div w:id="764307343">
      <w:bodyDiv w:val="1"/>
      <w:marLeft w:val="0"/>
      <w:marRight w:val="0"/>
      <w:marTop w:val="0"/>
      <w:marBottom w:val="0"/>
      <w:divBdr>
        <w:top w:val="none" w:sz="0" w:space="0" w:color="auto"/>
        <w:left w:val="none" w:sz="0" w:space="0" w:color="auto"/>
        <w:bottom w:val="none" w:sz="0" w:space="0" w:color="auto"/>
        <w:right w:val="none" w:sz="0" w:space="0" w:color="auto"/>
      </w:divBdr>
    </w:div>
    <w:div w:id="772824091">
      <w:bodyDiv w:val="1"/>
      <w:marLeft w:val="0"/>
      <w:marRight w:val="0"/>
      <w:marTop w:val="0"/>
      <w:marBottom w:val="0"/>
      <w:divBdr>
        <w:top w:val="none" w:sz="0" w:space="0" w:color="auto"/>
        <w:left w:val="none" w:sz="0" w:space="0" w:color="auto"/>
        <w:bottom w:val="none" w:sz="0" w:space="0" w:color="auto"/>
        <w:right w:val="none" w:sz="0" w:space="0" w:color="auto"/>
      </w:divBdr>
    </w:div>
    <w:div w:id="786898478">
      <w:bodyDiv w:val="1"/>
      <w:marLeft w:val="0"/>
      <w:marRight w:val="0"/>
      <w:marTop w:val="0"/>
      <w:marBottom w:val="0"/>
      <w:divBdr>
        <w:top w:val="none" w:sz="0" w:space="0" w:color="auto"/>
        <w:left w:val="none" w:sz="0" w:space="0" w:color="auto"/>
        <w:bottom w:val="none" w:sz="0" w:space="0" w:color="auto"/>
        <w:right w:val="none" w:sz="0" w:space="0" w:color="auto"/>
      </w:divBdr>
    </w:div>
    <w:div w:id="803936758">
      <w:bodyDiv w:val="1"/>
      <w:marLeft w:val="0"/>
      <w:marRight w:val="0"/>
      <w:marTop w:val="0"/>
      <w:marBottom w:val="0"/>
      <w:divBdr>
        <w:top w:val="none" w:sz="0" w:space="0" w:color="auto"/>
        <w:left w:val="none" w:sz="0" w:space="0" w:color="auto"/>
        <w:bottom w:val="none" w:sz="0" w:space="0" w:color="auto"/>
        <w:right w:val="none" w:sz="0" w:space="0" w:color="auto"/>
      </w:divBdr>
    </w:div>
    <w:div w:id="816335829">
      <w:bodyDiv w:val="1"/>
      <w:marLeft w:val="0"/>
      <w:marRight w:val="0"/>
      <w:marTop w:val="0"/>
      <w:marBottom w:val="0"/>
      <w:divBdr>
        <w:top w:val="none" w:sz="0" w:space="0" w:color="auto"/>
        <w:left w:val="none" w:sz="0" w:space="0" w:color="auto"/>
        <w:bottom w:val="none" w:sz="0" w:space="0" w:color="auto"/>
        <w:right w:val="none" w:sz="0" w:space="0" w:color="auto"/>
      </w:divBdr>
    </w:div>
    <w:div w:id="824053926">
      <w:bodyDiv w:val="1"/>
      <w:marLeft w:val="0"/>
      <w:marRight w:val="0"/>
      <w:marTop w:val="0"/>
      <w:marBottom w:val="0"/>
      <w:divBdr>
        <w:top w:val="none" w:sz="0" w:space="0" w:color="auto"/>
        <w:left w:val="none" w:sz="0" w:space="0" w:color="auto"/>
        <w:bottom w:val="none" w:sz="0" w:space="0" w:color="auto"/>
        <w:right w:val="none" w:sz="0" w:space="0" w:color="auto"/>
      </w:divBdr>
    </w:div>
    <w:div w:id="827597312">
      <w:bodyDiv w:val="1"/>
      <w:marLeft w:val="0"/>
      <w:marRight w:val="0"/>
      <w:marTop w:val="0"/>
      <w:marBottom w:val="0"/>
      <w:divBdr>
        <w:top w:val="none" w:sz="0" w:space="0" w:color="auto"/>
        <w:left w:val="none" w:sz="0" w:space="0" w:color="auto"/>
        <w:bottom w:val="none" w:sz="0" w:space="0" w:color="auto"/>
        <w:right w:val="none" w:sz="0" w:space="0" w:color="auto"/>
      </w:divBdr>
    </w:div>
    <w:div w:id="828639806">
      <w:bodyDiv w:val="1"/>
      <w:marLeft w:val="0"/>
      <w:marRight w:val="0"/>
      <w:marTop w:val="0"/>
      <w:marBottom w:val="0"/>
      <w:divBdr>
        <w:top w:val="none" w:sz="0" w:space="0" w:color="auto"/>
        <w:left w:val="none" w:sz="0" w:space="0" w:color="auto"/>
        <w:bottom w:val="none" w:sz="0" w:space="0" w:color="auto"/>
        <w:right w:val="none" w:sz="0" w:space="0" w:color="auto"/>
      </w:divBdr>
    </w:div>
    <w:div w:id="829910208">
      <w:bodyDiv w:val="1"/>
      <w:marLeft w:val="0"/>
      <w:marRight w:val="0"/>
      <w:marTop w:val="0"/>
      <w:marBottom w:val="0"/>
      <w:divBdr>
        <w:top w:val="none" w:sz="0" w:space="0" w:color="auto"/>
        <w:left w:val="none" w:sz="0" w:space="0" w:color="auto"/>
        <w:bottom w:val="none" w:sz="0" w:space="0" w:color="auto"/>
        <w:right w:val="none" w:sz="0" w:space="0" w:color="auto"/>
      </w:divBdr>
    </w:div>
    <w:div w:id="841748592">
      <w:bodyDiv w:val="1"/>
      <w:marLeft w:val="0"/>
      <w:marRight w:val="0"/>
      <w:marTop w:val="0"/>
      <w:marBottom w:val="0"/>
      <w:divBdr>
        <w:top w:val="none" w:sz="0" w:space="0" w:color="auto"/>
        <w:left w:val="none" w:sz="0" w:space="0" w:color="auto"/>
        <w:bottom w:val="none" w:sz="0" w:space="0" w:color="auto"/>
        <w:right w:val="none" w:sz="0" w:space="0" w:color="auto"/>
      </w:divBdr>
    </w:div>
    <w:div w:id="845437859">
      <w:bodyDiv w:val="1"/>
      <w:marLeft w:val="0"/>
      <w:marRight w:val="0"/>
      <w:marTop w:val="0"/>
      <w:marBottom w:val="0"/>
      <w:divBdr>
        <w:top w:val="none" w:sz="0" w:space="0" w:color="auto"/>
        <w:left w:val="none" w:sz="0" w:space="0" w:color="auto"/>
        <w:bottom w:val="none" w:sz="0" w:space="0" w:color="auto"/>
        <w:right w:val="none" w:sz="0" w:space="0" w:color="auto"/>
      </w:divBdr>
    </w:div>
    <w:div w:id="855459547">
      <w:bodyDiv w:val="1"/>
      <w:marLeft w:val="0"/>
      <w:marRight w:val="0"/>
      <w:marTop w:val="0"/>
      <w:marBottom w:val="0"/>
      <w:divBdr>
        <w:top w:val="none" w:sz="0" w:space="0" w:color="auto"/>
        <w:left w:val="none" w:sz="0" w:space="0" w:color="auto"/>
        <w:bottom w:val="none" w:sz="0" w:space="0" w:color="auto"/>
        <w:right w:val="none" w:sz="0" w:space="0" w:color="auto"/>
      </w:divBdr>
    </w:div>
    <w:div w:id="862129624">
      <w:bodyDiv w:val="1"/>
      <w:marLeft w:val="0"/>
      <w:marRight w:val="0"/>
      <w:marTop w:val="0"/>
      <w:marBottom w:val="0"/>
      <w:divBdr>
        <w:top w:val="none" w:sz="0" w:space="0" w:color="auto"/>
        <w:left w:val="none" w:sz="0" w:space="0" w:color="auto"/>
        <w:bottom w:val="none" w:sz="0" w:space="0" w:color="auto"/>
        <w:right w:val="none" w:sz="0" w:space="0" w:color="auto"/>
      </w:divBdr>
    </w:div>
    <w:div w:id="866137789">
      <w:bodyDiv w:val="1"/>
      <w:marLeft w:val="0"/>
      <w:marRight w:val="0"/>
      <w:marTop w:val="0"/>
      <w:marBottom w:val="0"/>
      <w:divBdr>
        <w:top w:val="none" w:sz="0" w:space="0" w:color="auto"/>
        <w:left w:val="none" w:sz="0" w:space="0" w:color="auto"/>
        <w:bottom w:val="none" w:sz="0" w:space="0" w:color="auto"/>
        <w:right w:val="none" w:sz="0" w:space="0" w:color="auto"/>
      </w:divBdr>
    </w:div>
    <w:div w:id="871923001">
      <w:bodyDiv w:val="1"/>
      <w:marLeft w:val="0"/>
      <w:marRight w:val="0"/>
      <w:marTop w:val="0"/>
      <w:marBottom w:val="0"/>
      <w:divBdr>
        <w:top w:val="none" w:sz="0" w:space="0" w:color="auto"/>
        <w:left w:val="none" w:sz="0" w:space="0" w:color="auto"/>
        <w:bottom w:val="none" w:sz="0" w:space="0" w:color="auto"/>
        <w:right w:val="none" w:sz="0" w:space="0" w:color="auto"/>
      </w:divBdr>
    </w:div>
    <w:div w:id="872038494">
      <w:bodyDiv w:val="1"/>
      <w:marLeft w:val="0"/>
      <w:marRight w:val="0"/>
      <w:marTop w:val="0"/>
      <w:marBottom w:val="0"/>
      <w:divBdr>
        <w:top w:val="none" w:sz="0" w:space="0" w:color="auto"/>
        <w:left w:val="none" w:sz="0" w:space="0" w:color="auto"/>
        <w:bottom w:val="none" w:sz="0" w:space="0" w:color="auto"/>
        <w:right w:val="none" w:sz="0" w:space="0" w:color="auto"/>
      </w:divBdr>
    </w:div>
    <w:div w:id="873232672">
      <w:bodyDiv w:val="1"/>
      <w:marLeft w:val="0"/>
      <w:marRight w:val="0"/>
      <w:marTop w:val="0"/>
      <w:marBottom w:val="0"/>
      <w:divBdr>
        <w:top w:val="none" w:sz="0" w:space="0" w:color="auto"/>
        <w:left w:val="none" w:sz="0" w:space="0" w:color="auto"/>
        <w:bottom w:val="none" w:sz="0" w:space="0" w:color="auto"/>
        <w:right w:val="none" w:sz="0" w:space="0" w:color="auto"/>
      </w:divBdr>
    </w:div>
    <w:div w:id="886798918">
      <w:bodyDiv w:val="1"/>
      <w:marLeft w:val="0"/>
      <w:marRight w:val="0"/>
      <w:marTop w:val="0"/>
      <w:marBottom w:val="0"/>
      <w:divBdr>
        <w:top w:val="none" w:sz="0" w:space="0" w:color="auto"/>
        <w:left w:val="none" w:sz="0" w:space="0" w:color="auto"/>
        <w:bottom w:val="none" w:sz="0" w:space="0" w:color="auto"/>
        <w:right w:val="none" w:sz="0" w:space="0" w:color="auto"/>
      </w:divBdr>
    </w:div>
    <w:div w:id="888803817">
      <w:bodyDiv w:val="1"/>
      <w:marLeft w:val="0"/>
      <w:marRight w:val="0"/>
      <w:marTop w:val="0"/>
      <w:marBottom w:val="0"/>
      <w:divBdr>
        <w:top w:val="none" w:sz="0" w:space="0" w:color="auto"/>
        <w:left w:val="none" w:sz="0" w:space="0" w:color="auto"/>
        <w:bottom w:val="none" w:sz="0" w:space="0" w:color="auto"/>
        <w:right w:val="none" w:sz="0" w:space="0" w:color="auto"/>
      </w:divBdr>
    </w:div>
    <w:div w:id="891112839">
      <w:bodyDiv w:val="1"/>
      <w:marLeft w:val="0"/>
      <w:marRight w:val="0"/>
      <w:marTop w:val="0"/>
      <w:marBottom w:val="0"/>
      <w:divBdr>
        <w:top w:val="none" w:sz="0" w:space="0" w:color="auto"/>
        <w:left w:val="none" w:sz="0" w:space="0" w:color="auto"/>
        <w:bottom w:val="none" w:sz="0" w:space="0" w:color="auto"/>
        <w:right w:val="none" w:sz="0" w:space="0" w:color="auto"/>
      </w:divBdr>
    </w:div>
    <w:div w:id="894659028">
      <w:bodyDiv w:val="1"/>
      <w:marLeft w:val="0"/>
      <w:marRight w:val="0"/>
      <w:marTop w:val="0"/>
      <w:marBottom w:val="0"/>
      <w:divBdr>
        <w:top w:val="none" w:sz="0" w:space="0" w:color="auto"/>
        <w:left w:val="none" w:sz="0" w:space="0" w:color="auto"/>
        <w:bottom w:val="none" w:sz="0" w:space="0" w:color="auto"/>
        <w:right w:val="none" w:sz="0" w:space="0" w:color="auto"/>
      </w:divBdr>
    </w:div>
    <w:div w:id="897472023">
      <w:bodyDiv w:val="1"/>
      <w:marLeft w:val="0"/>
      <w:marRight w:val="0"/>
      <w:marTop w:val="0"/>
      <w:marBottom w:val="0"/>
      <w:divBdr>
        <w:top w:val="none" w:sz="0" w:space="0" w:color="auto"/>
        <w:left w:val="none" w:sz="0" w:space="0" w:color="auto"/>
        <w:bottom w:val="none" w:sz="0" w:space="0" w:color="auto"/>
        <w:right w:val="none" w:sz="0" w:space="0" w:color="auto"/>
      </w:divBdr>
    </w:div>
    <w:div w:id="904292718">
      <w:bodyDiv w:val="1"/>
      <w:marLeft w:val="0"/>
      <w:marRight w:val="0"/>
      <w:marTop w:val="0"/>
      <w:marBottom w:val="0"/>
      <w:divBdr>
        <w:top w:val="none" w:sz="0" w:space="0" w:color="auto"/>
        <w:left w:val="none" w:sz="0" w:space="0" w:color="auto"/>
        <w:bottom w:val="none" w:sz="0" w:space="0" w:color="auto"/>
        <w:right w:val="none" w:sz="0" w:space="0" w:color="auto"/>
      </w:divBdr>
    </w:div>
    <w:div w:id="909385725">
      <w:bodyDiv w:val="1"/>
      <w:marLeft w:val="0"/>
      <w:marRight w:val="0"/>
      <w:marTop w:val="0"/>
      <w:marBottom w:val="0"/>
      <w:divBdr>
        <w:top w:val="none" w:sz="0" w:space="0" w:color="auto"/>
        <w:left w:val="none" w:sz="0" w:space="0" w:color="auto"/>
        <w:bottom w:val="none" w:sz="0" w:space="0" w:color="auto"/>
        <w:right w:val="none" w:sz="0" w:space="0" w:color="auto"/>
      </w:divBdr>
    </w:div>
    <w:div w:id="919213173">
      <w:bodyDiv w:val="1"/>
      <w:marLeft w:val="0"/>
      <w:marRight w:val="0"/>
      <w:marTop w:val="0"/>
      <w:marBottom w:val="0"/>
      <w:divBdr>
        <w:top w:val="none" w:sz="0" w:space="0" w:color="auto"/>
        <w:left w:val="none" w:sz="0" w:space="0" w:color="auto"/>
        <w:bottom w:val="none" w:sz="0" w:space="0" w:color="auto"/>
        <w:right w:val="none" w:sz="0" w:space="0" w:color="auto"/>
      </w:divBdr>
    </w:div>
    <w:div w:id="924455613">
      <w:bodyDiv w:val="1"/>
      <w:marLeft w:val="0"/>
      <w:marRight w:val="0"/>
      <w:marTop w:val="0"/>
      <w:marBottom w:val="0"/>
      <w:divBdr>
        <w:top w:val="none" w:sz="0" w:space="0" w:color="auto"/>
        <w:left w:val="none" w:sz="0" w:space="0" w:color="auto"/>
        <w:bottom w:val="none" w:sz="0" w:space="0" w:color="auto"/>
        <w:right w:val="none" w:sz="0" w:space="0" w:color="auto"/>
      </w:divBdr>
    </w:div>
    <w:div w:id="928849273">
      <w:bodyDiv w:val="1"/>
      <w:marLeft w:val="0"/>
      <w:marRight w:val="0"/>
      <w:marTop w:val="0"/>
      <w:marBottom w:val="0"/>
      <w:divBdr>
        <w:top w:val="none" w:sz="0" w:space="0" w:color="auto"/>
        <w:left w:val="none" w:sz="0" w:space="0" w:color="auto"/>
        <w:bottom w:val="none" w:sz="0" w:space="0" w:color="auto"/>
        <w:right w:val="none" w:sz="0" w:space="0" w:color="auto"/>
      </w:divBdr>
    </w:div>
    <w:div w:id="940145767">
      <w:bodyDiv w:val="1"/>
      <w:marLeft w:val="0"/>
      <w:marRight w:val="0"/>
      <w:marTop w:val="0"/>
      <w:marBottom w:val="0"/>
      <w:divBdr>
        <w:top w:val="none" w:sz="0" w:space="0" w:color="auto"/>
        <w:left w:val="none" w:sz="0" w:space="0" w:color="auto"/>
        <w:bottom w:val="none" w:sz="0" w:space="0" w:color="auto"/>
        <w:right w:val="none" w:sz="0" w:space="0" w:color="auto"/>
      </w:divBdr>
    </w:div>
    <w:div w:id="940529355">
      <w:bodyDiv w:val="1"/>
      <w:marLeft w:val="0"/>
      <w:marRight w:val="0"/>
      <w:marTop w:val="0"/>
      <w:marBottom w:val="0"/>
      <w:divBdr>
        <w:top w:val="none" w:sz="0" w:space="0" w:color="auto"/>
        <w:left w:val="none" w:sz="0" w:space="0" w:color="auto"/>
        <w:bottom w:val="none" w:sz="0" w:space="0" w:color="auto"/>
        <w:right w:val="none" w:sz="0" w:space="0" w:color="auto"/>
      </w:divBdr>
    </w:div>
    <w:div w:id="942567383">
      <w:bodyDiv w:val="1"/>
      <w:marLeft w:val="0"/>
      <w:marRight w:val="0"/>
      <w:marTop w:val="0"/>
      <w:marBottom w:val="0"/>
      <w:divBdr>
        <w:top w:val="none" w:sz="0" w:space="0" w:color="auto"/>
        <w:left w:val="none" w:sz="0" w:space="0" w:color="auto"/>
        <w:bottom w:val="none" w:sz="0" w:space="0" w:color="auto"/>
        <w:right w:val="none" w:sz="0" w:space="0" w:color="auto"/>
      </w:divBdr>
    </w:div>
    <w:div w:id="944188474">
      <w:bodyDiv w:val="1"/>
      <w:marLeft w:val="0"/>
      <w:marRight w:val="0"/>
      <w:marTop w:val="0"/>
      <w:marBottom w:val="0"/>
      <w:divBdr>
        <w:top w:val="none" w:sz="0" w:space="0" w:color="auto"/>
        <w:left w:val="none" w:sz="0" w:space="0" w:color="auto"/>
        <w:bottom w:val="none" w:sz="0" w:space="0" w:color="auto"/>
        <w:right w:val="none" w:sz="0" w:space="0" w:color="auto"/>
      </w:divBdr>
    </w:div>
    <w:div w:id="949817116">
      <w:bodyDiv w:val="1"/>
      <w:marLeft w:val="0"/>
      <w:marRight w:val="0"/>
      <w:marTop w:val="0"/>
      <w:marBottom w:val="0"/>
      <w:divBdr>
        <w:top w:val="none" w:sz="0" w:space="0" w:color="auto"/>
        <w:left w:val="none" w:sz="0" w:space="0" w:color="auto"/>
        <w:bottom w:val="none" w:sz="0" w:space="0" w:color="auto"/>
        <w:right w:val="none" w:sz="0" w:space="0" w:color="auto"/>
      </w:divBdr>
    </w:div>
    <w:div w:id="951518692">
      <w:bodyDiv w:val="1"/>
      <w:marLeft w:val="0"/>
      <w:marRight w:val="0"/>
      <w:marTop w:val="0"/>
      <w:marBottom w:val="0"/>
      <w:divBdr>
        <w:top w:val="none" w:sz="0" w:space="0" w:color="auto"/>
        <w:left w:val="none" w:sz="0" w:space="0" w:color="auto"/>
        <w:bottom w:val="none" w:sz="0" w:space="0" w:color="auto"/>
        <w:right w:val="none" w:sz="0" w:space="0" w:color="auto"/>
      </w:divBdr>
    </w:div>
    <w:div w:id="955597174">
      <w:bodyDiv w:val="1"/>
      <w:marLeft w:val="0"/>
      <w:marRight w:val="0"/>
      <w:marTop w:val="0"/>
      <w:marBottom w:val="0"/>
      <w:divBdr>
        <w:top w:val="none" w:sz="0" w:space="0" w:color="auto"/>
        <w:left w:val="none" w:sz="0" w:space="0" w:color="auto"/>
        <w:bottom w:val="none" w:sz="0" w:space="0" w:color="auto"/>
        <w:right w:val="none" w:sz="0" w:space="0" w:color="auto"/>
      </w:divBdr>
    </w:div>
    <w:div w:id="958729521">
      <w:bodyDiv w:val="1"/>
      <w:marLeft w:val="0"/>
      <w:marRight w:val="0"/>
      <w:marTop w:val="0"/>
      <w:marBottom w:val="0"/>
      <w:divBdr>
        <w:top w:val="none" w:sz="0" w:space="0" w:color="auto"/>
        <w:left w:val="none" w:sz="0" w:space="0" w:color="auto"/>
        <w:bottom w:val="none" w:sz="0" w:space="0" w:color="auto"/>
        <w:right w:val="none" w:sz="0" w:space="0" w:color="auto"/>
      </w:divBdr>
    </w:div>
    <w:div w:id="962930393">
      <w:bodyDiv w:val="1"/>
      <w:marLeft w:val="0"/>
      <w:marRight w:val="0"/>
      <w:marTop w:val="0"/>
      <w:marBottom w:val="0"/>
      <w:divBdr>
        <w:top w:val="none" w:sz="0" w:space="0" w:color="auto"/>
        <w:left w:val="none" w:sz="0" w:space="0" w:color="auto"/>
        <w:bottom w:val="none" w:sz="0" w:space="0" w:color="auto"/>
        <w:right w:val="none" w:sz="0" w:space="0" w:color="auto"/>
      </w:divBdr>
    </w:div>
    <w:div w:id="966278273">
      <w:bodyDiv w:val="1"/>
      <w:marLeft w:val="0"/>
      <w:marRight w:val="0"/>
      <w:marTop w:val="0"/>
      <w:marBottom w:val="0"/>
      <w:divBdr>
        <w:top w:val="none" w:sz="0" w:space="0" w:color="auto"/>
        <w:left w:val="none" w:sz="0" w:space="0" w:color="auto"/>
        <w:bottom w:val="none" w:sz="0" w:space="0" w:color="auto"/>
        <w:right w:val="none" w:sz="0" w:space="0" w:color="auto"/>
      </w:divBdr>
    </w:div>
    <w:div w:id="967391144">
      <w:bodyDiv w:val="1"/>
      <w:marLeft w:val="0"/>
      <w:marRight w:val="0"/>
      <w:marTop w:val="0"/>
      <w:marBottom w:val="0"/>
      <w:divBdr>
        <w:top w:val="none" w:sz="0" w:space="0" w:color="auto"/>
        <w:left w:val="none" w:sz="0" w:space="0" w:color="auto"/>
        <w:bottom w:val="none" w:sz="0" w:space="0" w:color="auto"/>
        <w:right w:val="none" w:sz="0" w:space="0" w:color="auto"/>
      </w:divBdr>
    </w:div>
    <w:div w:id="979506156">
      <w:bodyDiv w:val="1"/>
      <w:marLeft w:val="0"/>
      <w:marRight w:val="0"/>
      <w:marTop w:val="0"/>
      <w:marBottom w:val="0"/>
      <w:divBdr>
        <w:top w:val="none" w:sz="0" w:space="0" w:color="auto"/>
        <w:left w:val="none" w:sz="0" w:space="0" w:color="auto"/>
        <w:bottom w:val="none" w:sz="0" w:space="0" w:color="auto"/>
        <w:right w:val="none" w:sz="0" w:space="0" w:color="auto"/>
      </w:divBdr>
    </w:div>
    <w:div w:id="994265324">
      <w:bodyDiv w:val="1"/>
      <w:marLeft w:val="0"/>
      <w:marRight w:val="0"/>
      <w:marTop w:val="0"/>
      <w:marBottom w:val="0"/>
      <w:divBdr>
        <w:top w:val="none" w:sz="0" w:space="0" w:color="auto"/>
        <w:left w:val="none" w:sz="0" w:space="0" w:color="auto"/>
        <w:bottom w:val="none" w:sz="0" w:space="0" w:color="auto"/>
        <w:right w:val="none" w:sz="0" w:space="0" w:color="auto"/>
      </w:divBdr>
    </w:div>
    <w:div w:id="999692916">
      <w:bodyDiv w:val="1"/>
      <w:marLeft w:val="0"/>
      <w:marRight w:val="0"/>
      <w:marTop w:val="0"/>
      <w:marBottom w:val="0"/>
      <w:divBdr>
        <w:top w:val="none" w:sz="0" w:space="0" w:color="auto"/>
        <w:left w:val="none" w:sz="0" w:space="0" w:color="auto"/>
        <w:bottom w:val="none" w:sz="0" w:space="0" w:color="auto"/>
        <w:right w:val="none" w:sz="0" w:space="0" w:color="auto"/>
      </w:divBdr>
    </w:div>
    <w:div w:id="1001856558">
      <w:bodyDiv w:val="1"/>
      <w:marLeft w:val="0"/>
      <w:marRight w:val="0"/>
      <w:marTop w:val="0"/>
      <w:marBottom w:val="0"/>
      <w:divBdr>
        <w:top w:val="none" w:sz="0" w:space="0" w:color="auto"/>
        <w:left w:val="none" w:sz="0" w:space="0" w:color="auto"/>
        <w:bottom w:val="none" w:sz="0" w:space="0" w:color="auto"/>
        <w:right w:val="none" w:sz="0" w:space="0" w:color="auto"/>
      </w:divBdr>
    </w:div>
    <w:div w:id="1010106593">
      <w:bodyDiv w:val="1"/>
      <w:marLeft w:val="0"/>
      <w:marRight w:val="0"/>
      <w:marTop w:val="0"/>
      <w:marBottom w:val="0"/>
      <w:divBdr>
        <w:top w:val="none" w:sz="0" w:space="0" w:color="auto"/>
        <w:left w:val="none" w:sz="0" w:space="0" w:color="auto"/>
        <w:bottom w:val="none" w:sz="0" w:space="0" w:color="auto"/>
        <w:right w:val="none" w:sz="0" w:space="0" w:color="auto"/>
      </w:divBdr>
    </w:div>
    <w:div w:id="1012487799">
      <w:bodyDiv w:val="1"/>
      <w:marLeft w:val="0"/>
      <w:marRight w:val="0"/>
      <w:marTop w:val="0"/>
      <w:marBottom w:val="0"/>
      <w:divBdr>
        <w:top w:val="none" w:sz="0" w:space="0" w:color="auto"/>
        <w:left w:val="none" w:sz="0" w:space="0" w:color="auto"/>
        <w:bottom w:val="none" w:sz="0" w:space="0" w:color="auto"/>
        <w:right w:val="none" w:sz="0" w:space="0" w:color="auto"/>
      </w:divBdr>
    </w:div>
    <w:div w:id="1012956719">
      <w:bodyDiv w:val="1"/>
      <w:marLeft w:val="0"/>
      <w:marRight w:val="0"/>
      <w:marTop w:val="0"/>
      <w:marBottom w:val="0"/>
      <w:divBdr>
        <w:top w:val="none" w:sz="0" w:space="0" w:color="auto"/>
        <w:left w:val="none" w:sz="0" w:space="0" w:color="auto"/>
        <w:bottom w:val="none" w:sz="0" w:space="0" w:color="auto"/>
        <w:right w:val="none" w:sz="0" w:space="0" w:color="auto"/>
      </w:divBdr>
    </w:div>
    <w:div w:id="1023166542">
      <w:bodyDiv w:val="1"/>
      <w:marLeft w:val="0"/>
      <w:marRight w:val="0"/>
      <w:marTop w:val="0"/>
      <w:marBottom w:val="0"/>
      <w:divBdr>
        <w:top w:val="none" w:sz="0" w:space="0" w:color="auto"/>
        <w:left w:val="none" w:sz="0" w:space="0" w:color="auto"/>
        <w:bottom w:val="none" w:sz="0" w:space="0" w:color="auto"/>
        <w:right w:val="none" w:sz="0" w:space="0" w:color="auto"/>
      </w:divBdr>
    </w:div>
    <w:div w:id="1024091313">
      <w:bodyDiv w:val="1"/>
      <w:marLeft w:val="0"/>
      <w:marRight w:val="0"/>
      <w:marTop w:val="0"/>
      <w:marBottom w:val="0"/>
      <w:divBdr>
        <w:top w:val="none" w:sz="0" w:space="0" w:color="auto"/>
        <w:left w:val="none" w:sz="0" w:space="0" w:color="auto"/>
        <w:bottom w:val="none" w:sz="0" w:space="0" w:color="auto"/>
        <w:right w:val="none" w:sz="0" w:space="0" w:color="auto"/>
      </w:divBdr>
    </w:div>
    <w:div w:id="1026519715">
      <w:bodyDiv w:val="1"/>
      <w:marLeft w:val="0"/>
      <w:marRight w:val="0"/>
      <w:marTop w:val="0"/>
      <w:marBottom w:val="0"/>
      <w:divBdr>
        <w:top w:val="none" w:sz="0" w:space="0" w:color="auto"/>
        <w:left w:val="none" w:sz="0" w:space="0" w:color="auto"/>
        <w:bottom w:val="none" w:sz="0" w:space="0" w:color="auto"/>
        <w:right w:val="none" w:sz="0" w:space="0" w:color="auto"/>
      </w:divBdr>
    </w:div>
    <w:div w:id="1028533132">
      <w:bodyDiv w:val="1"/>
      <w:marLeft w:val="0"/>
      <w:marRight w:val="0"/>
      <w:marTop w:val="0"/>
      <w:marBottom w:val="0"/>
      <w:divBdr>
        <w:top w:val="none" w:sz="0" w:space="0" w:color="auto"/>
        <w:left w:val="none" w:sz="0" w:space="0" w:color="auto"/>
        <w:bottom w:val="none" w:sz="0" w:space="0" w:color="auto"/>
        <w:right w:val="none" w:sz="0" w:space="0" w:color="auto"/>
      </w:divBdr>
    </w:div>
    <w:div w:id="1034883156">
      <w:bodyDiv w:val="1"/>
      <w:marLeft w:val="0"/>
      <w:marRight w:val="0"/>
      <w:marTop w:val="0"/>
      <w:marBottom w:val="0"/>
      <w:divBdr>
        <w:top w:val="none" w:sz="0" w:space="0" w:color="auto"/>
        <w:left w:val="none" w:sz="0" w:space="0" w:color="auto"/>
        <w:bottom w:val="none" w:sz="0" w:space="0" w:color="auto"/>
        <w:right w:val="none" w:sz="0" w:space="0" w:color="auto"/>
      </w:divBdr>
    </w:div>
    <w:div w:id="1044017714">
      <w:bodyDiv w:val="1"/>
      <w:marLeft w:val="0"/>
      <w:marRight w:val="0"/>
      <w:marTop w:val="0"/>
      <w:marBottom w:val="0"/>
      <w:divBdr>
        <w:top w:val="none" w:sz="0" w:space="0" w:color="auto"/>
        <w:left w:val="none" w:sz="0" w:space="0" w:color="auto"/>
        <w:bottom w:val="none" w:sz="0" w:space="0" w:color="auto"/>
        <w:right w:val="none" w:sz="0" w:space="0" w:color="auto"/>
      </w:divBdr>
    </w:div>
    <w:div w:id="1051423284">
      <w:bodyDiv w:val="1"/>
      <w:marLeft w:val="0"/>
      <w:marRight w:val="0"/>
      <w:marTop w:val="0"/>
      <w:marBottom w:val="0"/>
      <w:divBdr>
        <w:top w:val="none" w:sz="0" w:space="0" w:color="auto"/>
        <w:left w:val="none" w:sz="0" w:space="0" w:color="auto"/>
        <w:bottom w:val="none" w:sz="0" w:space="0" w:color="auto"/>
        <w:right w:val="none" w:sz="0" w:space="0" w:color="auto"/>
      </w:divBdr>
    </w:div>
    <w:div w:id="1054351402">
      <w:bodyDiv w:val="1"/>
      <w:marLeft w:val="0"/>
      <w:marRight w:val="0"/>
      <w:marTop w:val="0"/>
      <w:marBottom w:val="0"/>
      <w:divBdr>
        <w:top w:val="none" w:sz="0" w:space="0" w:color="auto"/>
        <w:left w:val="none" w:sz="0" w:space="0" w:color="auto"/>
        <w:bottom w:val="none" w:sz="0" w:space="0" w:color="auto"/>
        <w:right w:val="none" w:sz="0" w:space="0" w:color="auto"/>
      </w:divBdr>
    </w:div>
    <w:div w:id="1055273470">
      <w:bodyDiv w:val="1"/>
      <w:marLeft w:val="0"/>
      <w:marRight w:val="0"/>
      <w:marTop w:val="0"/>
      <w:marBottom w:val="0"/>
      <w:divBdr>
        <w:top w:val="none" w:sz="0" w:space="0" w:color="auto"/>
        <w:left w:val="none" w:sz="0" w:space="0" w:color="auto"/>
        <w:bottom w:val="none" w:sz="0" w:space="0" w:color="auto"/>
        <w:right w:val="none" w:sz="0" w:space="0" w:color="auto"/>
      </w:divBdr>
    </w:div>
    <w:div w:id="1077633548">
      <w:bodyDiv w:val="1"/>
      <w:marLeft w:val="0"/>
      <w:marRight w:val="0"/>
      <w:marTop w:val="0"/>
      <w:marBottom w:val="0"/>
      <w:divBdr>
        <w:top w:val="none" w:sz="0" w:space="0" w:color="auto"/>
        <w:left w:val="none" w:sz="0" w:space="0" w:color="auto"/>
        <w:bottom w:val="none" w:sz="0" w:space="0" w:color="auto"/>
        <w:right w:val="none" w:sz="0" w:space="0" w:color="auto"/>
      </w:divBdr>
    </w:div>
    <w:div w:id="1078013592">
      <w:bodyDiv w:val="1"/>
      <w:marLeft w:val="0"/>
      <w:marRight w:val="0"/>
      <w:marTop w:val="0"/>
      <w:marBottom w:val="0"/>
      <w:divBdr>
        <w:top w:val="none" w:sz="0" w:space="0" w:color="auto"/>
        <w:left w:val="none" w:sz="0" w:space="0" w:color="auto"/>
        <w:bottom w:val="none" w:sz="0" w:space="0" w:color="auto"/>
        <w:right w:val="none" w:sz="0" w:space="0" w:color="auto"/>
      </w:divBdr>
    </w:div>
    <w:div w:id="1083137329">
      <w:bodyDiv w:val="1"/>
      <w:marLeft w:val="0"/>
      <w:marRight w:val="0"/>
      <w:marTop w:val="0"/>
      <w:marBottom w:val="0"/>
      <w:divBdr>
        <w:top w:val="none" w:sz="0" w:space="0" w:color="auto"/>
        <w:left w:val="none" w:sz="0" w:space="0" w:color="auto"/>
        <w:bottom w:val="none" w:sz="0" w:space="0" w:color="auto"/>
        <w:right w:val="none" w:sz="0" w:space="0" w:color="auto"/>
      </w:divBdr>
    </w:div>
    <w:div w:id="1085608037">
      <w:bodyDiv w:val="1"/>
      <w:marLeft w:val="0"/>
      <w:marRight w:val="0"/>
      <w:marTop w:val="0"/>
      <w:marBottom w:val="0"/>
      <w:divBdr>
        <w:top w:val="none" w:sz="0" w:space="0" w:color="auto"/>
        <w:left w:val="none" w:sz="0" w:space="0" w:color="auto"/>
        <w:bottom w:val="none" w:sz="0" w:space="0" w:color="auto"/>
        <w:right w:val="none" w:sz="0" w:space="0" w:color="auto"/>
      </w:divBdr>
    </w:div>
    <w:div w:id="1100225967">
      <w:bodyDiv w:val="1"/>
      <w:marLeft w:val="0"/>
      <w:marRight w:val="0"/>
      <w:marTop w:val="0"/>
      <w:marBottom w:val="0"/>
      <w:divBdr>
        <w:top w:val="none" w:sz="0" w:space="0" w:color="auto"/>
        <w:left w:val="none" w:sz="0" w:space="0" w:color="auto"/>
        <w:bottom w:val="none" w:sz="0" w:space="0" w:color="auto"/>
        <w:right w:val="none" w:sz="0" w:space="0" w:color="auto"/>
      </w:divBdr>
    </w:div>
    <w:div w:id="1101486415">
      <w:bodyDiv w:val="1"/>
      <w:marLeft w:val="0"/>
      <w:marRight w:val="0"/>
      <w:marTop w:val="0"/>
      <w:marBottom w:val="0"/>
      <w:divBdr>
        <w:top w:val="none" w:sz="0" w:space="0" w:color="auto"/>
        <w:left w:val="none" w:sz="0" w:space="0" w:color="auto"/>
        <w:bottom w:val="none" w:sz="0" w:space="0" w:color="auto"/>
        <w:right w:val="none" w:sz="0" w:space="0" w:color="auto"/>
      </w:divBdr>
    </w:div>
    <w:div w:id="1103452016">
      <w:bodyDiv w:val="1"/>
      <w:marLeft w:val="0"/>
      <w:marRight w:val="0"/>
      <w:marTop w:val="0"/>
      <w:marBottom w:val="0"/>
      <w:divBdr>
        <w:top w:val="none" w:sz="0" w:space="0" w:color="auto"/>
        <w:left w:val="none" w:sz="0" w:space="0" w:color="auto"/>
        <w:bottom w:val="none" w:sz="0" w:space="0" w:color="auto"/>
        <w:right w:val="none" w:sz="0" w:space="0" w:color="auto"/>
      </w:divBdr>
    </w:div>
    <w:div w:id="1106075508">
      <w:bodyDiv w:val="1"/>
      <w:marLeft w:val="0"/>
      <w:marRight w:val="0"/>
      <w:marTop w:val="0"/>
      <w:marBottom w:val="0"/>
      <w:divBdr>
        <w:top w:val="none" w:sz="0" w:space="0" w:color="auto"/>
        <w:left w:val="none" w:sz="0" w:space="0" w:color="auto"/>
        <w:bottom w:val="none" w:sz="0" w:space="0" w:color="auto"/>
        <w:right w:val="none" w:sz="0" w:space="0" w:color="auto"/>
      </w:divBdr>
    </w:div>
    <w:div w:id="1119186487">
      <w:bodyDiv w:val="1"/>
      <w:marLeft w:val="0"/>
      <w:marRight w:val="0"/>
      <w:marTop w:val="0"/>
      <w:marBottom w:val="0"/>
      <w:divBdr>
        <w:top w:val="none" w:sz="0" w:space="0" w:color="auto"/>
        <w:left w:val="none" w:sz="0" w:space="0" w:color="auto"/>
        <w:bottom w:val="none" w:sz="0" w:space="0" w:color="auto"/>
        <w:right w:val="none" w:sz="0" w:space="0" w:color="auto"/>
      </w:divBdr>
    </w:div>
    <w:div w:id="1133249695">
      <w:bodyDiv w:val="1"/>
      <w:marLeft w:val="0"/>
      <w:marRight w:val="0"/>
      <w:marTop w:val="0"/>
      <w:marBottom w:val="0"/>
      <w:divBdr>
        <w:top w:val="none" w:sz="0" w:space="0" w:color="auto"/>
        <w:left w:val="none" w:sz="0" w:space="0" w:color="auto"/>
        <w:bottom w:val="none" w:sz="0" w:space="0" w:color="auto"/>
        <w:right w:val="none" w:sz="0" w:space="0" w:color="auto"/>
      </w:divBdr>
    </w:div>
    <w:div w:id="1148784676">
      <w:bodyDiv w:val="1"/>
      <w:marLeft w:val="0"/>
      <w:marRight w:val="0"/>
      <w:marTop w:val="0"/>
      <w:marBottom w:val="0"/>
      <w:divBdr>
        <w:top w:val="none" w:sz="0" w:space="0" w:color="auto"/>
        <w:left w:val="none" w:sz="0" w:space="0" w:color="auto"/>
        <w:bottom w:val="none" w:sz="0" w:space="0" w:color="auto"/>
        <w:right w:val="none" w:sz="0" w:space="0" w:color="auto"/>
      </w:divBdr>
    </w:div>
    <w:div w:id="1153764276">
      <w:bodyDiv w:val="1"/>
      <w:marLeft w:val="0"/>
      <w:marRight w:val="0"/>
      <w:marTop w:val="0"/>
      <w:marBottom w:val="0"/>
      <w:divBdr>
        <w:top w:val="none" w:sz="0" w:space="0" w:color="auto"/>
        <w:left w:val="none" w:sz="0" w:space="0" w:color="auto"/>
        <w:bottom w:val="none" w:sz="0" w:space="0" w:color="auto"/>
        <w:right w:val="none" w:sz="0" w:space="0" w:color="auto"/>
      </w:divBdr>
    </w:div>
    <w:div w:id="1187980623">
      <w:bodyDiv w:val="1"/>
      <w:marLeft w:val="0"/>
      <w:marRight w:val="0"/>
      <w:marTop w:val="0"/>
      <w:marBottom w:val="0"/>
      <w:divBdr>
        <w:top w:val="none" w:sz="0" w:space="0" w:color="auto"/>
        <w:left w:val="none" w:sz="0" w:space="0" w:color="auto"/>
        <w:bottom w:val="none" w:sz="0" w:space="0" w:color="auto"/>
        <w:right w:val="none" w:sz="0" w:space="0" w:color="auto"/>
      </w:divBdr>
    </w:div>
    <w:div w:id="1191841824">
      <w:bodyDiv w:val="1"/>
      <w:marLeft w:val="0"/>
      <w:marRight w:val="0"/>
      <w:marTop w:val="0"/>
      <w:marBottom w:val="0"/>
      <w:divBdr>
        <w:top w:val="none" w:sz="0" w:space="0" w:color="auto"/>
        <w:left w:val="none" w:sz="0" w:space="0" w:color="auto"/>
        <w:bottom w:val="none" w:sz="0" w:space="0" w:color="auto"/>
        <w:right w:val="none" w:sz="0" w:space="0" w:color="auto"/>
      </w:divBdr>
    </w:div>
    <w:div w:id="1194927232">
      <w:bodyDiv w:val="1"/>
      <w:marLeft w:val="0"/>
      <w:marRight w:val="0"/>
      <w:marTop w:val="0"/>
      <w:marBottom w:val="0"/>
      <w:divBdr>
        <w:top w:val="none" w:sz="0" w:space="0" w:color="auto"/>
        <w:left w:val="none" w:sz="0" w:space="0" w:color="auto"/>
        <w:bottom w:val="none" w:sz="0" w:space="0" w:color="auto"/>
        <w:right w:val="none" w:sz="0" w:space="0" w:color="auto"/>
      </w:divBdr>
    </w:div>
    <w:div w:id="1199733080">
      <w:bodyDiv w:val="1"/>
      <w:marLeft w:val="0"/>
      <w:marRight w:val="0"/>
      <w:marTop w:val="0"/>
      <w:marBottom w:val="0"/>
      <w:divBdr>
        <w:top w:val="none" w:sz="0" w:space="0" w:color="auto"/>
        <w:left w:val="none" w:sz="0" w:space="0" w:color="auto"/>
        <w:bottom w:val="none" w:sz="0" w:space="0" w:color="auto"/>
        <w:right w:val="none" w:sz="0" w:space="0" w:color="auto"/>
      </w:divBdr>
    </w:div>
    <w:div w:id="1201816994">
      <w:bodyDiv w:val="1"/>
      <w:marLeft w:val="0"/>
      <w:marRight w:val="0"/>
      <w:marTop w:val="0"/>
      <w:marBottom w:val="0"/>
      <w:divBdr>
        <w:top w:val="none" w:sz="0" w:space="0" w:color="auto"/>
        <w:left w:val="none" w:sz="0" w:space="0" w:color="auto"/>
        <w:bottom w:val="none" w:sz="0" w:space="0" w:color="auto"/>
        <w:right w:val="none" w:sz="0" w:space="0" w:color="auto"/>
      </w:divBdr>
    </w:div>
    <w:div w:id="1203327758">
      <w:bodyDiv w:val="1"/>
      <w:marLeft w:val="0"/>
      <w:marRight w:val="0"/>
      <w:marTop w:val="0"/>
      <w:marBottom w:val="0"/>
      <w:divBdr>
        <w:top w:val="none" w:sz="0" w:space="0" w:color="auto"/>
        <w:left w:val="none" w:sz="0" w:space="0" w:color="auto"/>
        <w:bottom w:val="none" w:sz="0" w:space="0" w:color="auto"/>
        <w:right w:val="none" w:sz="0" w:space="0" w:color="auto"/>
      </w:divBdr>
    </w:div>
    <w:div w:id="1206060483">
      <w:bodyDiv w:val="1"/>
      <w:marLeft w:val="0"/>
      <w:marRight w:val="0"/>
      <w:marTop w:val="0"/>
      <w:marBottom w:val="0"/>
      <w:divBdr>
        <w:top w:val="none" w:sz="0" w:space="0" w:color="auto"/>
        <w:left w:val="none" w:sz="0" w:space="0" w:color="auto"/>
        <w:bottom w:val="none" w:sz="0" w:space="0" w:color="auto"/>
        <w:right w:val="none" w:sz="0" w:space="0" w:color="auto"/>
      </w:divBdr>
    </w:div>
    <w:div w:id="1207986397">
      <w:bodyDiv w:val="1"/>
      <w:marLeft w:val="0"/>
      <w:marRight w:val="0"/>
      <w:marTop w:val="0"/>
      <w:marBottom w:val="0"/>
      <w:divBdr>
        <w:top w:val="none" w:sz="0" w:space="0" w:color="auto"/>
        <w:left w:val="none" w:sz="0" w:space="0" w:color="auto"/>
        <w:bottom w:val="none" w:sz="0" w:space="0" w:color="auto"/>
        <w:right w:val="none" w:sz="0" w:space="0" w:color="auto"/>
      </w:divBdr>
    </w:div>
    <w:div w:id="1212418487">
      <w:bodyDiv w:val="1"/>
      <w:marLeft w:val="0"/>
      <w:marRight w:val="0"/>
      <w:marTop w:val="0"/>
      <w:marBottom w:val="0"/>
      <w:divBdr>
        <w:top w:val="none" w:sz="0" w:space="0" w:color="auto"/>
        <w:left w:val="none" w:sz="0" w:space="0" w:color="auto"/>
        <w:bottom w:val="none" w:sz="0" w:space="0" w:color="auto"/>
        <w:right w:val="none" w:sz="0" w:space="0" w:color="auto"/>
      </w:divBdr>
    </w:div>
    <w:div w:id="1215893203">
      <w:bodyDiv w:val="1"/>
      <w:marLeft w:val="0"/>
      <w:marRight w:val="0"/>
      <w:marTop w:val="0"/>
      <w:marBottom w:val="0"/>
      <w:divBdr>
        <w:top w:val="none" w:sz="0" w:space="0" w:color="auto"/>
        <w:left w:val="none" w:sz="0" w:space="0" w:color="auto"/>
        <w:bottom w:val="none" w:sz="0" w:space="0" w:color="auto"/>
        <w:right w:val="none" w:sz="0" w:space="0" w:color="auto"/>
      </w:divBdr>
    </w:div>
    <w:div w:id="1220703300">
      <w:bodyDiv w:val="1"/>
      <w:marLeft w:val="0"/>
      <w:marRight w:val="0"/>
      <w:marTop w:val="0"/>
      <w:marBottom w:val="0"/>
      <w:divBdr>
        <w:top w:val="none" w:sz="0" w:space="0" w:color="auto"/>
        <w:left w:val="none" w:sz="0" w:space="0" w:color="auto"/>
        <w:bottom w:val="none" w:sz="0" w:space="0" w:color="auto"/>
        <w:right w:val="none" w:sz="0" w:space="0" w:color="auto"/>
      </w:divBdr>
    </w:div>
    <w:div w:id="1232546876">
      <w:bodyDiv w:val="1"/>
      <w:marLeft w:val="0"/>
      <w:marRight w:val="0"/>
      <w:marTop w:val="0"/>
      <w:marBottom w:val="0"/>
      <w:divBdr>
        <w:top w:val="none" w:sz="0" w:space="0" w:color="auto"/>
        <w:left w:val="none" w:sz="0" w:space="0" w:color="auto"/>
        <w:bottom w:val="none" w:sz="0" w:space="0" w:color="auto"/>
        <w:right w:val="none" w:sz="0" w:space="0" w:color="auto"/>
      </w:divBdr>
    </w:div>
    <w:div w:id="1234118422">
      <w:bodyDiv w:val="1"/>
      <w:marLeft w:val="0"/>
      <w:marRight w:val="0"/>
      <w:marTop w:val="0"/>
      <w:marBottom w:val="0"/>
      <w:divBdr>
        <w:top w:val="none" w:sz="0" w:space="0" w:color="auto"/>
        <w:left w:val="none" w:sz="0" w:space="0" w:color="auto"/>
        <w:bottom w:val="none" w:sz="0" w:space="0" w:color="auto"/>
        <w:right w:val="none" w:sz="0" w:space="0" w:color="auto"/>
      </w:divBdr>
    </w:div>
    <w:div w:id="1234967008">
      <w:bodyDiv w:val="1"/>
      <w:marLeft w:val="0"/>
      <w:marRight w:val="0"/>
      <w:marTop w:val="0"/>
      <w:marBottom w:val="0"/>
      <w:divBdr>
        <w:top w:val="none" w:sz="0" w:space="0" w:color="auto"/>
        <w:left w:val="none" w:sz="0" w:space="0" w:color="auto"/>
        <w:bottom w:val="none" w:sz="0" w:space="0" w:color="auto"/>
        <w:right w:val="none" w:sz="0" w:space="0" w:color="auto"/>
      </w:divBdr>
    </w:div>
    <w:div w:id="1243299359">
      <w:bodyDiv w:val="1"/>
      <w:marLeft w:val="0"/>
      <w:marRight w:val="0"/>
      <w:marTop w:val="0"/>
      <w:marBottom w:val="0"/>
      <w:divBdr>
        <w:top w:val="none" w:sz="0" w:space="0" w:color="auto"/>
        <w:left w:val="none" w:sz="0" w:space="0" w:color="auto"/>
        <w:bottom w:val="none" w:sz="0" w:space="0" w:color="auto"/>
        <w:right w:val="none" w:sz="0" w:space="0" w:color="auto"/>
      </w:divBdr>
    </w:div>
    <w:div w:id="1245070087">
      <w:bodyDiv w:val="1"/>
      <w:marLeft w:val="0"/>
      <w:marRight w:val="0"/>
      <w:marTop w:val="0"/>
      <w:marBottom w:val="0"/>
      <w:divBdr>
        <w:top w:val="none" w:sz="0" w:space="0" w:color="auto"/>
        <w:left w:val="none" w:sz="0" w:space="0" w:color="auto"/>
        <w:bottom w:val="none" w:sz="0" w:space="0" w:color="auto"/>
        <w:right w:val="none" w:sz="0" w:space="0" w:color="auto"/>
      </w:divBdr>
    </w:div>
    <w:div w:id="1253198199">
      <w:bodyDiv w:val="1"/>
      <w:marLeft w:val="0"/>
      <w:marRight w:val="0"/>
      <w:marTop w:val="0"/>
      <w:marBottom w:val="0"/>
      <w:divBdr>
        <w:top w:val="none" w:sz="0" w:space="0" w:color="auto"/>
        <w:left w:val="none" w:sz="0" w:space="0" w:color="auto"/>
        <w:bottom w:val="none" w:sz="0" w:space="0" w:color="auto"/>
        <w:right w:val="none" w:sz="0" w:space="0" w:color="auto"/>
      </w:divBdr>
    </w:div>
    <w:div w:id="1253276624">
      <w:bodyDiv w:val="1"/>
      <w:marLeft w:val="0"/>
      <w:marRight w:val="0"/>
      <w:marTop w:val="0"/>
      <w:marBottom w:val="0"/>
      <w:divBdr>
        <w:top w:val="none" w:sz="0" w:space="0" w:color="auto"/>
        <w:left w:val="none" w:sz="0" w:space="0" w:color="auto"/>
        <w:bottom w:val="none" w:sz="0" w:space="0" w:color="auto"/>
        <w:right w:val="none" w:sz="0" w:space="0" w:color="auto"/>
      </w:divBdr>
    </w:div>
    <w:div w:id="1261449008">
      <w:bodyDiv w:val="1"/>
      <w:marLeft w:val="0"/>
      <w:marRight w:val="0"/>
      <w:marTop w:val="0"/>
      <w:marBottom w:val="0"/>
      <w:divBdr>
        <w:top w:val="none" w:sz="0" w:space="0" w:color="auto"/>
        <w:left w:val="none" w:sz="0" w:space="0" w:color="auto"/>
        <w:bottom w:val="none" w:sz="0" w:space="0" w:color="auto"/>
        <w:right w:val="none" w:sz="0" w:space="0" w:color="auto"/>
      </w:divBdr>
    </w:div>
    <w:div w:id="1265268706">
      <w:bodyDiv w:val="1"/>
      <w:marLeft w:val="0"/>
      <w:marRight w:val="0"/>
      <w:marTop w:val="0"/>
      <w:marBottom w:val="0"/>
      <w:divBdr>
        <w:top w:val="none" w:sz="0" w:space="0" w:color="auto"/>
        <w:left w:val="none" w:sz="0" w:space="0" w:color="auto"/>
        <w:bottom w:val="none" w:sz="0" w:space="0" w:color="auto"/>
        <w:right w:val="none" w:sz="0" w:space="0" w:color="auto"/>
      </w:divBdr>
    </w:div>
    <w:div w:id="1268004882">
      <w:bodyDiv w:val="1"/>
      <w:marLeft w:val="0"/>
      <w:marRight w:val="0"/>
      <w:marTop w:val="0"/>
      <w:marBottom w:val="0"/>
      <w:divBdr>
        <w:top w:val="none" w:sz="0" w:space="0" w:color="auto"/>
        <w:left w:val="none" w:sz="0" w:space="0" w:color="auto"/>
        <w:bottom w:val="none" w:sz="0" w:space="0" w:color="auto"/>
        <w:right w:val="none" w:sz="0" w:space="0" w:color="auto"/>
      </w:divBdr>
    </w:div>
    <w:div w:id="1268854747">
      <w:bodyDiv w:val="1"/>
      <w:marLeft w:val="0"/>
      <w:marRight w:val="0"/>
      <w:marTop w:val="0"/>
      <w:marBottom w:val="0"/>
      <w:divBdr>
        <w:top w:val="none" w:sz="0" w:space="0" w:color="auto"/>
        <w:left w:val="none" w:sz="0" w:space="0" w:color="auto"/>
        <w:bottom w:val="none" w:sz="0" w:space="0" w:color="auto"/>
        <w:right w:val="none" w:sz="0" w:space="0" w:color="auto"/>
      </w:divBdr>
    </w:div>
    <w:div w:id="1271664957">
      <w:bodyDiv w:val="1"/>
      <w:marLeft w:val="0"/>
      <w:marRight w:val="0"/>
      <w:marTop w:val="0"/>
      <w:marBottom w:val="0"/>
      <w:divBdr>
        <w:top w:val="none" w:sz="0" w:space="0" w:color="auto"/>
        <w:left w:val="none" w:sz="0" w:space="0" w:color="auto"/>
        <w:bottom w:val="none" w:sz="0" w:space="0" w:color="auto"/>
        <w:right w:val="none" w:sz="0" w:space="0" w:color="auto"/>
      </w:divBdr>
    </w:div>
    <w:div w:id="1275793279">
      <w:bodyDiv w:val="1"/>
      <w:marLeft w:val="0"/>
      <w:marRight w:val="0"/>
      <w:marTop w:val="0"/>
      <w:marBottom w:val="0"/>
      <w:divBdr>
        <w:top w:val="none" w:sz="0" w:space="0" w:color="auto"/>
        <w:left w:val="none" w:sz="0" w:space="0" w:color="auto"/>
        <w:bottom w:val="none" w:sz="0" w:space="0" w:color="auto"/>
        <w:right w:val="none" w:sz="0" w:space="0" w:color="auto"/>
      </w:divBdr>
    </w:div>
    <w:div w:id="1299073487">
      <w:bodyDiv w:val="1"/>
      <w:marLeft w:val="0"/>
      <w:marRight w:val="0"/>
      <w:marTop w:val="0"/>
      <w:marBottom w:val="0"/>
      <w:divBdr>
        <w:top w:val="none" w:sz="0" w:space="0" w:color="auto"/>
        <w:left w:val="none" w:sz="0" w:space="0" w:color="auto"/>
        <w:bottom w:val="none" w:sz="0" w:space="0" w:color="auto"/>
        <w:right w:val="none" w:sz="0" w:space="0" w:color="auto"/>
      </w:divBdr>
    </w:div>
    <w:div w:id="1315916535">
      <w:bodyDiv w:val="1"/>
      <w:marLeft w:val="0"/>
      <w:marRight w:val="0"/>
      <w:marTop w:val="0"/>
      <w:marBottom w:val="0"/>
      <w:divBdr>
        <w:top w:val="none" w:sz="0" w:space="0" w:color="auto"/>
        <w:left w:val="none" w:sz="0" w:space="0" w:color="auto"/>
        <w:bottom w:val="none" w:sz="0" w:space="0" w:color="auto"/>
        <w:right w:val="none" w:sz="0" w:space="0" w:color="auto"/>
      </w:divBdr>
    </w:div>
    <w:div w:id="1318419194">
      <w:bodyDiv w:val="1"/>
      <w:marLeft w:val="0"/>
      <w:marRight w:val="0"/>
      <w:marTop w:val="0"/>
      <w:marBottom w:val="0"/>
      <w:divBdr>
        <w:top w:val="none" w:sz="0" w:space="0" w:color="auto"/>
        <w:left w:val="none" w:sz="0" w:space="0" w:color="auto"/>
        <w:bottom w:val="none" w:sz="0" w:space="0" w:color="auto"/>
        <w:right w:val="none" w:sz="0" w:space="0" w:color="auto"/>
      </w:divBdr>
    </w:div>
    <w:div w:id="1318535015">
      <w:bodyDiv w:val="1"/>
      <w:marLeft w:val="0"/>
      <w:marRight w:val="0"/>
      <w:marTop w:val="0"/>
      <w:marBottom w:val="0"/>
      <w:divBdr>
        <w:top w:val="none" w:sz="0" w:space="0" w:color="auto"/>
        <w:left w:val="none" w:sz="0" w:space="0" w:color="auto"/>
        <w:bottom w:val="none" w:sz="0" w:space="0" w:color="auto"/>
        <w:right w:val="none" w:sz="0" w:space="0" w:color="auto"/>
      </w:divBdr>
    </w:div>
    <w:div w:id="1333491435">
      <w:bodyDiv w:val="1"/>
      <w:marLeft w:val="0"/>
      <w:marRight w:val="0"/>
      <w:marTop w:val="0"/>
      <w:marBottom w:val="0"/>
      <w:divBdr>
        <w:top w:val="none" w:sz="0" w:space="0" w:color="auto"/>
        <w:left w:val="none" w:sz="0" w:space="0" w:color="auto"/>
        <w:bottom w:val="none" w:sz="0" w:space="0" w:color="auto"/>
        <w:right w:val="none" w:sz="0" w:space="0" w:color="auto"/>
      </w:divBdr>
    </w:div>
    <w:div w:id="1337072344">
      <w:bodyDiv w:val="1"/>
      <w:marLeft w:val="0"/>
      <w:marRight w:val="0"/>
      <w:marTop w:val="0"/>
      <w:marBottom w:val="0"/>
      <w:divBdr>
        <w:top w:val="none" w:sz="0" w:space="0" w:color="auto"/>
        <w:left w:val="none" w:sz="0" w:space="0" w:color="auto"/>
        <w:bottom w:val="none" w:sz="0" w:space="0" w:color="auto"/>
        <w:right w:val="none" w:sz="0" w:space="0" w:color="auto"/>
      </w:divBdr>
    </w:div>
    <w:div w:id="1343630461">
      <w:bodyDiv w:val="1"/>
      <w:marLeft w:val="0"/>
      <w:marRight w:val="0"/>
      <w:marTop w:val="0"/>
      <w:marBottom w:val="0"/>
      <w:divBdr>
        <w:top w:val="none" w:sz="0" w:space="0" w:color="auto"/>
        <w:left w:val="none" w:sz="0" w:space="0" w:color="auto"/>
        <w:bottom w:val="none" w:sz="0" w:space="0" w:color="auto"/>
        <w:right w:val="none" w:sz="0" w:space="0" w:color="auto"/>
      </w:divBdr>
    </w:div>
    <w:div w:id="1347092672">
      <w:bodyDiv w:val="1"/>
      <w:marLeft w:val="0"/>
      <w:marRight w:val="0"/>
      <w:marTop w:val="0"/>
      <w:marBottom w:val="0"/>
      <w:divBdr>
        <w:top w:val="none" w:sz="0" w:space="0" w:color="auto"/>
        <w:left w:val="none" w:sz="0" w:space="0" w:color="auto"/>
        <w:bottom w:val="none" w:sz="0" w:space="0" w:color="auto"/>
        <w:right w:val="none" w:sz="0" w:space="0" w:color="auto"/>
      </w:divBdr>
    </w:div>
    <w:div w:id="1357345928">
      <w:bodyDiv w:val="1"/>
      <w:marLeft w:val="0"/>
      <w:marRight w:val="0"/>
      <w:marTop w:val="0"/>
      <w:marBottom w:val="0"/>
      <w:divBdr>
        <w:top w:val="none" w:sz="0" w:space="0" w:color="auto"/>
        <w:left w:val="none" w:sz="0" w:space="0" w:color="auto"/>
        <w:bottom w:val="none" w:sz="0" w:space="0" w:color="auto"/>
        <w:right w:val="none" w:sz="0" w:space="0" w:color="auto"/>
      </w:divBdr>
    </w:div>
    <w:div w:id="1358657697">
      <w:bodyDiv w:val="1"/>
      <w:marLeft w:val="0"/>
      <w:marRight w:val="0"/>
      <w:marTop w:val="0"/>
      <w:marBottom w:val="0"/>
      <w:divBdr>
        <w:top w:val="none" w:sz="0" w:space="0" w:color="auto"/>
        <w:left w:val="none" w:sz="0" w:space="0" w:color="auto"/>
        <w:bottom w:val="none" w:sz="0" w:space="0" w:color="auto"/>
        <w:right w:val="none" w:sz="0" w:space="0" w:color="auto"/>
      </w:divBdr>
    </w:div>
    <w:div w:id="1360085675">
      <w:bodyDiv w:val="1"/>
      <w:marLeft w:val="0"/>
      <w:marRight w:val="0"/>
      <w:marTop w:val="0"/>
      <w:marBottom w:val="0"/>
      <w:divBdr>
        <w:top w:val="none" w:sz="0" w:space="0" w:color="auto"/>
        <w:left w:val="none" w:sz="0" w:space="0" w:color="auto"/>
        <w:bottom w:val="none" w:sz="0" w:space="0" w:color="auto"/>
        <w:right w:val="none" w:sz="0" w:space="0" w:color="auto"/>
      </w:divBdr>
    </w:div>
    <w:div w:id="1363550824">
      <w:bodyDiv w:val="1"/>
      <w:marLeft w:val="0"/>
      <w:marRight w:val="0"/>
      <w:marTop w:val="0"/>
      <w:marBottom w:val="0"/>
      <w:divBdr>
        <w:top w:val="none" w:sz="0" w:space="0" w:color="auto"/>
        <w:left w:val="none" w:sz="0" w:space="0" w:color="auto"/>
        <w:bottom w:val="none" w:sz="0" w:space="0" w:color="auto"/>
        <w:right w:val="none" w:sz="0" w:space="0" w:color="auto"/>
      </w:divBdr>
    </w:div>
    <w:div w:id="1368410044">
      <w:bodyDiv w:val="1"/>
      <w:marLeft w:val="0"/>
      <w:marRight w:val="0"/>
      <w:marTop w:val="0"/>
      <w:marBottom w:val="0"/>
      <w:divBdr>
        <w:top w:val="none" w:sz="0" w:space="0" w:color="auto"/>
        <w:left w:val="none" w:sz="0" w:space="0" w:color="auto"/>
        <w:bottom w:val="none" w:sz="0" w:space="0" w:color="auto"/>
        <w:right w:val="none" w:sz="0" w:space="0" w:color="auto"/>
      </w:divBdr>
    </w:div>
    <w:div w:id="1369331671">
      <w:bodyDiv w:val="1"/>
      <w:marLeft w:val="0"/>
      <w:marRight w:val="0"/>
      <w:marTop w:val="0"/>
      <w:marBottom w:val="0"/>
      <w:divBdr>
        <w:top w:val="none" w:sz="0" w:space="0" w:color="auto"/>
        <w:left w:val="none" w:sz="0" w:space="0" w:color="auto"/>
        <w:bottom w:val="none" w:sz="0" w:space="0" w:color="auto"/>
        <w:right w:val="none" w:sz="0" w:space="0" w:color="auto"/>
      </w:divBdr>
    </w:div>
    <w:div w:id="1370570051">
      <w:bodyDiv w:val="1"/>
      <w:marLeft w:val="0"/>
      <w:marRight w:val="0"/>
      <w:marTop w:val="0"/>
      <w:marBottom w:val="0"/>
      <w:divBdr>
        <w:top w:val="none" w:sz="0" w:space="0" w:color="auto"/>
        <w:left w:val="none" w:sz="0" w:space="0" w:color="auto"/>
        <w:bottom w:val="none" w:sz="0" w:space="0" w:color="auto"/>
        <w:right w:val="none" w:sz="0" w:space="0" w:color="auto"/>
      </w:divBdr>
    </w:div>
    <w:div w:id="1375615295">
      <w:bodyDiv w:val="1"/>
      <w:marLeft w:val="0"/>
      <w:marRight w:val="0"/>
      <w:marTop w:val="0"/>
      <w:marBottom w:val="0"/>
      <w:divBdr>
        <w:top w:val="none" w:sz="0" w:space="0" w:color="auto"/>
        <w:left w:val="none" w:sz="0" w:space="0" w:color="auto"/>
        <w:bottom w:val="none" w:sz="0" w:space="0" w:color="auto"/>
        <w:right w:val="none" w:sz="0" w:space="0" w:color="auto"/>
      </w:divBdr>
    </w:div>
    <w:div w:id="1375763940">
      <w:bodyDiv w:val="1"/>
      <w:marLeft w:val="0"/>
      <w:marRight w:val="0"/>
      <w:marTop w:val="0"/>
      <w:marBottom w:val="0"/>
      <w:divBdr>
        <w:top w:val="none" w:sz="0" w:space="0" w:color="auto"/>
        <w:left w:val="none" w:sz="0" w:space="0" w:color="auto"/>
        <w:bottom w:val="none" w:sz="0" w:space="0" w:color="auto"/>
        <w:right w:val="none" w:sz="0" w:space="0" w:color="auto"/>
      </w:divBdr>
    </w:div>
    <w:div w:id="1376463871">
      <w:bodyDiv w:val="1"/>
      <w:marLeft w:val="0"/>
      <w:marRight w:val="0"/>
      <w:marTop w:val="0"/>
      <w:marBottom w:val="0"/>
      <w:divBdr>
        <w:top w:val="none" w:sz="0" w:space="0" w:color="auto"/>
        <w:left w:val="none" w:sz="0" w:space="0" w:color="auto"/>
        <w:bottom w:val="none" w:sz="0" w:space="0" w:color="auto"/>
        <w:right w:val="none" w:sz="0" w:space="0" w:color="auto"/>
      </w:divBdr>
    </w:div>
    <w:div w:id="1376662681">
      <w:bodyDiv w:val="1"/>
      <w:marLeft w:val="0"/>
      <w:marRight w:val="0"/>
      <w:marTop w:val="0"/>
      <w:marBottom w:val="0"/>
      <w:divBdr>
        <w:top w:val="none" w:sz="0" w:space="0" w:color="auto"/>
        <w:left w:val="none" w:sz="0" w:space="0" w:color="auto"/>
        <w:bottom w:val="none" w:sz="0" w:space="0" w:color="auto"/>
        <w:right w:val="none" w:sz="0" w:space="0" w:color="auto"/>
      </w:divBdr>
    </w:div>
    <w:div w:id="1377896554">
      <w:bodyDiv w:val="1"/>
      <w:marLeft w:val="0"/>
      <w:marRight w:val="0"/>
      <w:marTop w:val="0"/>
      <w:marBottom w:val="0"/>
      <w:divBdr>
        <w:top w:val="none" w:sz="0" w:space="0" w:color="auto"/>
        <w:left w:val="none" w:sz="0" w:space="0" w:color="auto"/>
        <w:bottom w:val="none" w:sz="0" w:space="0" w:color="auto"/>
        <w:right w:val="none" w:sz="0" w:space="0" w:color="auto"/>
      </w:divBdr>
    </w:div>
    <w:div w:id="1387991252">
      <w:bodyDiv w:val="1"/>
      <w:marLeft w:val="0"/>
      <w:marRight w:val="0"/>
      <w:marTop w:val="0"/>
      <w:marBottom w:val="0"/>
      <w:divBdr>
        <w:top w:val="none" w:sz="0" w:space="0" w:color="auto"/>
        <w:left w:val="none" w:sz="0" w:space="0" w:color="auto"/>
        <w:bottom w:val="none" w:sz="0" w:space="0" w:color="auto"/>
        <w:right w:val="none" w:sz="0" w:space="0" w:color="auto"/>
      </w:divBdr>
    </w:div>
    <w:div w:id="1394155203">
      <w:bodyDiv w:val="1"/>
      <w:marLeft w:val="0"/>
      <w:marRight w:val="0"/>
      <w:marTop w:val="0"/>
      <w:marBottom w:val="0"/>
      <w:divBdr>
        <w:top w:val="none" w:sz="0" w:space="0" w:color="auto"/>
        <w:left w:val="none" w:sz="0" w:space="0" w:color="auto"/>
        <w:bottom w:val="none" w:sz="0" w:space="0" w:color="auto"/>
        <w:right w:val="none" w:sz="0" w:space="0" w:color="auto"/>
      </w:divBdr>
    </w:div>
    <w:div w:id="1395935550">
      <w:bodyDiv w:val="1"/>
      <w:marLeft w:val="0"/>
      <w:marRight w:val="0"/>
      <w:marTop w:val="0"/>
      <w:marBottom w:val="0"/>
      <w:divBdr>
        <w:top w:val="none" w:sz="0" w:space="0" w:color="auto"/>
        <w:left w:val="none" w:sz="0" w:space="0" w:color="auto"/>
        <w:bottom w:val="none" w:sz="0" w:space="0" w:color="auto"/>
        <w:right w:val="none" w:sz="0" w:space="0" w:color="auto"/>
      </w:divBdr>
    </w:div>
    <w:div w:id="1403794948">
      <w:bodyDiv w:val="1"/>
      <w:marLeft w:val="0"/>
      <w:marRight w:val="0"/>
      <w:marTop w:val="0"/>
      <w:marBottom w:val="0"/>
      <w:divBdr>
        <w:top w:val="none" w:sz="0" w:space="0" w:color="auto"/>
        <w:left w:val="none" w:sz="0" w:space="0" w:color="auto"/>
        <w:bottom w:val="none" w:sz="0" w:space="0" w:color="auto"/>
        <w:right w:val="none" w:sz="0" w:space="0" w:color="auto"/>
      </w:divBdr>
    </w:div>
    <w:div w:id="1404524244">
      <w:bodyDiv w:val="1"/>
      <w:marLeft w:val="0"/>
      <w:marRight w:val="0"/>
      <w:marTop w:val="0"/>
      <w:marBottom w:val="0"/>
      <w:divBdr>
        <w:top w:val="none" w:sz="0" w:space="0" w:color="auto"/>
        <w:left w:val="none" w:sz="0" w:space="0" w:color="auto"/>
        <w:bottom w:val="none" w:sz="0" w:space="0" w:color="auto"/>
        <w:right w:val="none" w:sz="0" w:space="0" w:color="auto"/>
      </w:divBdr>
    </w:div>
    <w:div w:id="1405840586">
      <w:bodyDiv w:val="1"/>
      <w:marLeft w:val="0"/>
      <w:marRight w:val="0"/>
      <w:marTop w:val="0"/>
      <w:marBottom w:val="0"/>
      <w:divBdr>
        <w:top w:val="none" w:sz="0" w:space="0" w:color="auto"/>
        <w:left w:val="none" w:sz="0" w:space="0" w:color="auto"/>
        <w:bottom w:val="none" w:sz="0" w:space="0" w:color="auto"/>
        <w:right w:val="none" w:sz="0" w:space="0" w:color="auto"/>
      </w:divBdr>
    </w:div>
    <w:div w:id="1407722100">
      <w:bodyDiv w:val="1"/>
      <w:marLeft w:val="0"/>
      <w:marRight w:val="0"/>
      <w:marTop w:val="0"/>
      <w:marBottom w:val="0"/>
      <w:divBdr>
        <w:top w:val="none" w:sz="0" w:space="0" w:color="auto"/>
        <w:left w:val="none" w:sz="0" w:space="0" w:color="auto"/>
        <w:bottom w:val="none" w:sz="0" w:space="0" w:color="auto"/>
        <w:right w:val="none" w:sz="0" w:space="0" w:color="auto"/>
      </w:divBdr>
    </w:div>
    <w:div w:id="1416855302">
      <w:bodyDiv w:val="1"/>
      <w:marLeft w:val="0"/>
      <w:marRight w:val="0"/>
      <w:marTop w:val="0"/>
      <w:marBottom w:val="0"/>
      <w:divBdr>
        <w:top w:val="none" w:sz="0" w:space="0" w:color="auto"/>
        <w:left w:val="none" w:sz="0" w:space="0" w:color="auto"/>
        <w:bottom w:val="none" w:sz="0" w:space="0" w:color="auto"/>
        <w:right w:val="none" w:sz="0" w:space="0" w:color="auto"/>
      </w:divBdr>
    </w:div>
    <w:div w:id="1418092602">
      <w:bodyDiv w:val="1"/>
      <w:marLeft w:val="0"/>
      <w:marRight w:val="0"/>
      <w:marTop w:val="0"/>
      <w:marBottom w:val="0"/>
      <w:divBdr>
        <w:top w:val="none" w:sz="0" w:space="0" w:color="auto"/>
        <w:left w:val="none" w:sz="0" w:space="0" w:color="auto"/>
        <w:bottom w:val="none" w:sz="0" w:space="0" w:color="auto"/>
        <w:right w:val="none" w:sz="0" w:space="0" w:color="auto"/>
      </w:divBdr>
    </w:div>
    <w:div w:id="1419862114">
      <w:bodyDiv w:val="1"/>
      <w:marLeft w:val="0"/>
      <w:marRight w:val="0"/>
      <w:marTop w:val="0"/>
      <w:marBottom w:val="0"/>
      <w:divBdr>
        <w:top w:val="none" w:sz="0" w:space="0" w:color="auto"/>
        <w:left w:val="none" w:sz="0" w:space="0" w:color="auto"/>
        <w:bottom w:val="none" w:sz="0" w:space="0" w:color="auto"/>
        <w:right w:val="none" w:sz="0" w:space="0" w:color="auto"/>
      </w:divBdr>
    </w:div>
    <w:div w:id="1421101994">
      <w:bodyDiv w:val="1"/>
      <w:marLeft w:val="0"/>
      <w:marRight w:val="0"/>
      <w:marTop w:val="0"/>
      <w:marBottom w:val="0"/>
      <w:divBdr>
        <w:top w:val="none" w:sz="0" w:space="0" w:color="auto"/>
        <w:left w:val="none" w:sz="0" w:space="0" w:color="auto"/>
        <w:bottom w:val="none" w:sz="0" w:space="0" w:color="auto"/>
        <w:right w:val="none" w:sz="0" w:space="0" w:color="auto"/>
      </w:divBdr>
    </w:div>
    <w:div w:id="1422680076">
      <w:bodyDiv w:val="1"/>
      <w:marLeft w:val="0"/>
      <w:marRight w:val="0"/>
      <w:marTop w:val="0"/>
      <w:marBottom w:val="0"/>
      <w:divBdr>
        <w:top w:val="none" w:sz="0" w:space="0" w:color="auto"/>
        <w:left w:val="none" w:sz="0" w:space="0" w:color="auto"/>
        <w:bottom w:val="none" w:sz="0" w:space="0" w:color="auto"/>
        <w:right w:val="none" w:sz="0" w:space="0" w:color="auto"/>
      </w:divBdr>
    </w:div>
    <w:div w:id="1428237635">
      <w:bodyDiv w:val="1"/>
      <w:marLeft w:val="0"/>
      <w:marRight w:val="0"/>
      <w:marTop w:val="0"/>
      <w:marBottom w:val="0"/>
      <w:divBdr>
        <w:top w:val="none" w:sz="0" w:space="0" w:color="auto"/>
        <w:left w:val="none" w:sz="0" w:space="0" w:color="auto"/>
        <w:bottom w:val="none" w:sz="0" w:space="0" w:color="auto"/>
        <w:right w:val="none" w:sz="0" w:space="0" w:color="auto"/>
      </w:divBdr>
    </w:div>
    <w:div w:id="1429471942">
      <w:bodyDiv w:val="1"/>
      <w:marLeft w:val="0"/>
      <w:marRight w:val="0"/>
      <w:marTop w:val="0"/>
      <w:marBottom w:val="0"/>
      <w:divBdr>
        <w:top w:val="none" w:sz="0" w:space="0" w:color="auto"/>
        <w:left w:val="none" w:sz="0" w:space="0" w:color="auto"/>
        <w:bottom w:val="none" w:sz="0" w:space="0" w:color="auto"/>
        <w:right w:val="none" w:sz="0" w:space="0" w:color="auto"/>
      </w:divBdr>
    </w:div>
    <w:div w:id="1432237836">
      <w:bodyDiv w:val="1"/>
      <w:marLeft w:val="0"/>
      <w:marRight w:val="0"/>
      <w:marTop w:val="0"/>
      <w:marBottom w:val="0"/>
      <w:divBdr>
        <w:top w:val="none" w:sz="0" w:space="0" w:color="auto"/>
        <w:left w:val="none" w:sz="0" w:space="0" w:color="auto"/>
        <w:bottom w:val="none" w:sz="0" w:space="0" w:color="auto"/>
        <w:right w:val="none" w:sz="0" w:space="0" w:color="auto"/>
      </w:divBdr>
    </w:div>
    <w:div w:id="1439525330">
      <w:bodyDiv w:val="1"/>
      <w:marLeft w:val="0"/>
      <w:marRight w:val="0"/>
      <w:marTop w:val="0"/>
      <w:marBottom w:val="0"/>
      <w:divBdr>
        <w:top w:val="none" w:sz="0" w:space="0" w:color="auto"/>
        <w:left w:val="none" w:sz="0" w:space="0" w:color="auto"/>
        <w:bottom w:val="none" w:sz="0" w:space="0" w:color="auto"/>
        <w:right w:val="none" w:sz="0" w:space="0" w:color="auto"/>
      </w:divBdr>
    </w:div>
    <w:div w:id="1440220184">
      <w:bodyDiv w:val="1"/>
      <w:marLeft w:val="0"/>
      <w:marRight w:val="0"/>
      <w:marTop w:val="0"/>
      <w:marBottom w:val="0"/>
      <w:divBdr>
        <w:top w:val="none" w:sz="0" w:space="0" w:color="auto"/>
        <w:left w:val="none" w:sz="0" w:space="0" w:color="auto"/>
        <w:bottom w:val="none" w:sz="0" w:space="0" w:color="auto"/>
        <w:right w:val="none" w:sz="0" w:space="0" w:color="auto"/>
      </w:divBdr>
    </w:div>
    <w:div w:id="1444686413">
      <w:bodyDiv w:val="1"/>
      <w:marLeft w:val="0"/>
      <w:marRight w:val="0"/>
      <w:marTop w:val="0"/>
      <w:marBottom w:val="0"/>
      <w:divBdr>
        <w:top w:val="none" w:sz="0" w:space="0" w:color="auto"/>
        <w:left w:val="none" w:sz="0" w:space="0" w:color="auto"/>
        <w:bottom w:val="none" w:sz="0" w:space="0" w:color="auto"/>
        <w:right w:val="none" w:sz="0" w:space="0" w:color="auto"/>
      </w:divBdr>
    </w:div>
    <w:div w:id="1448815994">
      <w:bodyDiv w:val="1"/>
      <w:marLeft w:val="0"/>
      <w:marRight w:val="0"/>
      <w:marTop w:val="0"/>
      <w:marBottom w:val="0"/>
      <w:divBdr>
        <w:top w:val="none" w:sz="0" w:space="0" w:color="auto"/>
        <w:left w:val="none" w:sz="0" w:space="0" w:color="auto"/>
        <w:bottom w:val="none" w:sz="0" w:space="0" w:color="auto"/>
        <w:right w:val="none" w:sz="0" w:space="0" w:color="auto"/>
      </w:divBdr>
    </w:div>
    <w:div w:id="1448819400">
      <w:bodyDiv w:val="1"/>
      <w:marLeft w:val="0"/>
      <w:marRight w:val="0"/>
      <w:marTop w:val="0"/>
      <w:marBottom w:val="0"/>
      <w:divBdr>
        <w:top w:val="none" w:sz="0" w:space="0" w:color="auto"/>
        <w:left w:val="none" w:sz="0" w:space="0" w:color="auto"/>
        <w:bottom w:val="none" w:sz="0" w:space="0" w:color="auto"/>
        <w:right w:val="none" w:sz="0" w:space="0" w:color="auto"/>
      </w:divBdr>
    </w:div>
    <w:div w:id="1454254051">
      <w:bodyDiv w:val="1"/>
      <w:marLeft w:val="0"/>
      <w:marRight w:val="0"/>
      <w:marTop w:val="0"/>
      <w:marBottom w:val="0"/>
      <w:divBdr>
        <w:top w:val="none" w:sz="0" w:space="0" w:color="auto"/>
        <w:left w:val="none" w:sz="0" w:space="0" w:color="auto"/>
        <w:bottom w:val="none" w:sz="0" w:space="0" w:color="auto"/>
        <w:right w:val="none" w:sz="0" w:space="0" w:color="auto"/>
      </w:divBdr>
    </w:div>
    <w:div w:id="1454520434">
      <w:bodyDiv w:val="1"/>
      <w:marLeft w:val="0"/>
      <w:marRight w:val="0"/>
      <w:marTop w:val="0"/>
      <w:marBottom w:val="0"/>
      <w:divBdr>
        <w:top w:val="none" w:sz="0" w:space="0" w:color="auto"/>
        <w:left w:val="none" w:sz="0" w:space="0" w:color="auto"/>
        <w:bottom w:val="none" w:sz="0" w:space="0" w:color="auto"/>
        <w:right w:val="none" w:sz="0" w:space="0" w:color="auto"/>
      </w:divBdr>
    </w:div>
    <w:div w:id="1474524959">
      <w:bodyDiv w:val="1"/>
      <w:marLeft w:val="0"/>
      <w:marRight w:val="0"/>
      <w:marTop w:val="0"/>
      <w:marBottom w:val="0"/>
      <w:divBdr>
        <w:top w:val="none" w:sz="0" w:space="0" w:color="auto"/>
        <w:left w:val="none" w:sz="0" w:space="0" w:color="auto"/>
        <w:bottom w:val="none" w:sz="0" w:space="0" w:color="auto"/>
        <w:right w:val="none" w:sz="0" w:space="0" w:color="auto"/>
      </w:divBdr>
    </w:div>
    <w:div w:id="1484156806">
      <w:bodyDiv w:val="1"/>
      <w:marLeft w:val="0"/>
      <w:marRight w:val="0"/>
      <w:marTop w:val="0"/>
      <w:marBottom w:val="0"/>
      <w:divBdr>
        <w:top w:val="none" w:sz="0" w:space="0" w:color="auto"/>
        <w:left w:val="none" w:sz="0" w:space="0" w:color="auto"/>
        <w:bottom w:val="none" w:sz="0" w:space="0" w:color="auto"/>
        <w:right w:val="none" w:sz="0" w:space="0" w:color="auto"/>
      </w:divBdr>
    </w:div>
    <w:div w:id="1487236429">
      <w:bodyDiv w:val="1"/>
      <w:marLeft w:val="0"/>
      <w:marRight w:val="0"/>
      <w:marTop w:val="0"/>
      <w:marBottom w:val="0"/>
      <w:divBdr>
        <w:top w:val="none" w:sz="0" w:space="0" w:color="auto"/>
        <w:left w:val="none" w:sz="0" w:space="0" w:color="auto"/>
        <w:bottom w:val="none" w:sz="0" w:space="0" w:color="auto"/>
        <w:right w:val="none" w:sz="0" w:space="0" w:color="auto"/>
      </w:divBdr>
    </w:div>
    <w:div w:id="1493836991">
      <w:bodyDiv w:val="1"/>
      <w:marLeft w:val="0"/>
      <w:marRight w:val="0"/>
      <w:marTop w:val="0"/>
      <w:marBottom w:val="0"/>
      <w:divBdr>
        <w:top w:val="none" w:sz="0" w:space="0" w:color="auto"/>
        <w:left w:val="none" w:sz="0" w:space="0" w:color="auto"/>
        <w:bottom w:val="none" w:sz="0" w:space="0" w:color="auto"/>
        <w:right w:val="none" w:sz="0" w:space="0" w:color="auto"/>
      </w:divBdr>
    </w:div>
    <w:div w:id="1506898905">
      <w:bodyDiv w:val="1"/>
      <w:marLeft w:val="0"/>
      <w:marRight w:val="0"/>
      <w:marTop w:val="0"/>
      <w:marBottom w:val="0"/>
      <w:divBdr>
        <w:top w:val="none" w:sz="0" w:space="0" w:color="auto"/>
        <w:left w:val="none" w:sz="0" w:space="0" w:color="auto"/>
        <w:bottom w:val="none" w:sz="0" w:space="0" w:color="auto"/>
        <w:right w:val="none" w:sz="0" w:space="0" w:color="auto"/>
      </w:divBdr>
    </w:div>
    <w:div w:id="1530992437">
      <w:bodyDiv w:val="1"/>
      <w:marLeft w:val="0"/>
      <w:marRight w:val="0"/>
      <w:marTop w:val="0"/>
      <w:marBottom w:val="0"/>
      <w:divBdr>
        <w:top w:val="none" w:sz="0" w:space="0" w:color="auto"/>
        <w:left w:val="none" w:sz="0" w:space="0" w:color="auto"/>
        <w:bottom w:val="none" w:sz="0" w:space="0" w:color="auto"/>
        <w:right w:val="none" w:sz="0" w:space="0" w:color="auto"/>
      </w:divBdr>
    </w:div>
    <w:div w:id="1535341096">
      <w:bodyDiv w:val="1"/>
      <w:marLeft w:val="0"/>
      <w:marRight w:val="0"/>
      <w:marTop w:val="0"/>
      <w:marBottom w:val="0"/>
      <w:divBdr>
        <w:top w:val="none" w:sz="0" w:space="0" w:color="auto"/>
        <w:left w:val="none" w:sz="0" w:space="0" w:color="auto"/>
        <w:bottom w:val="none" w:sz="0" w:space="0" w:color="auto"/>
        <w:right w:val="none" w:sz="0" w:space="0" w:color="auto"/>
      </w:divBdr>
    </w:div>
    <w:div w:id="1542280511">
      <w:bodyDiv w:val="1"/>
      <w:marLeft w:val="0"/>
      <w:marRight w:val="0"/>
      <w:marTop w:val="0"/>
      <w:marBottom w:val="0"/>
      <w:divBdr>
        <w:top w:val="none" w:sz="0" w:space="0" w:color="auto"/>
        <w:left w:val="none" w:sz="0" w:space="0" w:color="auto"/>
        <w:bottom w:val="none" w:sz="0" w:space="0" w:color="auto"/>
        <w:right w:val="none" w:sz="0" w:space="0" w:color="auto"/>
      </w:divBdr>
    </w:div>
    <w:div w:id="1544513935">
      <w:bodyDiv w:val="1"/>
      <w:marLeft w:val="0"/>
      <w:marRight w:val="0"/>
      <w:marTop w:val="0"/>
      <w:marBottom w:val="0"/>
      <w:divBdr>
        <w:top w:val="none" w:sz="0" w:space="0" w:color="auto"/>
        <w:left w:val="none" w:sz="0" w:space="0" w:color="auto"/>
        <w:bottom w:val="none" w:sz="0" w:space="0" w:color="auto"/>
        <w:right w:val="none" w:sz="0" w:space="0" w:color="auto"/>
      </w:divBdr>
    </w:div>
    <w:div w:id="1545407616">
      <w:bodyDiv w:val="1"/>
      <w:marLeft w:val="0"/>
      <w:marRight w:val="0"/>
      <w:marTop w:val="0"/>
      <w:marBottom w:val="0"/>
      <w:divBdr>
        <w:top w:val="none" w:sz="0" w:space="0" w:color="auto"/>
        <w:left w:val="none" w:sz="0" w:space="0" w:color="auto"/>
        <w:bottom w:val="none" w:sz="0" w:space="0" w:color="auto"/>
        <w:right w:val="none" w:sz="0" w:space="0" w:color="auto"/>
      </w:divBdr>
    </w:div>
    <w:div w:id="1549221017">
      <w:bodyDiv w:val="1"/>
      <w:marLeft w:val="0"/>
      <w:marRight w:val="0"/>
      <w:marTop w:val="0"/>
      <w:marBottom w:val="0"/>
      <w:divBdr>
        <w:top w:val="none" w:sz="0" w:space="0" w:color="auto"/>
        <w:left w:val="none" w:sz="0" w:space="0" w:color="auto"/>
        <w:bottom w:val="none" w:sz="0" w:space="0" w:color="auto"/>
        <w:right w:val="none" w:sz="0" w:space="0" w:color="auto"/>
      </w:divBdr>
    </w:div>
    <w:div w:id="1550066034">
      <w:bodyDiv w:val="1"/>
      <w:marLeft w:val="0"/>
      <w:marRight w:val="0"/>
      <w:marTop w:val="0"/>
      <w:marBottom w:val="0"/>
      <w:divBdr>
        <w:top w:val="none" w:sz="0" w:space="0" w:color="auto"/>
        <w:left w:val="none" w:sz="0" w:space="0" w:color="auto"/>
        <w:bottom w:val="none" w:sz="0" w:space="0" w:color="auto"/>
        <w:right w:val="none" w:sz="0" w:space="0" w:color="auto"/>
      </w:divBdr>
    </w:div>
    <w:div w:id="1552419510">
      <w:bodyDiv w:val="1"/>
      <w:marLeft w:val="0"/>
      <w:marRight w:val="0"/>
      <w:marTop w:val="0"/>
      <w:marBottom w:val="0"/>
      <w:divBdr>
        <w:top w:val="none" w:sz="0" w:space="0" w:color="auto"/>
        <w:left w:val="none" w:sz="0" w:space="0" w:color="auto"/>
        <w:bottom w:val="none" w:sz="0" w:space="0" w:color="auto"/>
        <w:right w:val="none" w:sz="0" w:space="0" w:color="auto"/>
      </w:divBdr>
    </w:div>
    <w:div w:id="1557744933">
      <w:bodyDiv w:val="1"/>
      <w:marLeft w:val="0"/>
      <w:marRight w:val="0"/>
      <w:marTop w:val="0"/>
      <w:marBottom w:val="0"/>
      <w:divBdr>
        <w:top w:val="none" w:sz="0" w:space="0" w:color="auto"/>
        <w:left w:val="none" w:sz="0" w:space="0" w:color="auto"/>
        <w:bottom w:val="none" w:sz="0" w:space="0" w:color="auto"/>
        <w:right w:val="none" w:sz="0" w:space="0" w:color="auto"/>
      </w:divBdr>
    </w:div>
    <w:div w:id="1562249014">
      <w:bodyDiv w:val="1"/>
      <w:marLeft w:val="0"/>
      <w:marRight w:val="0"/>
      <w:marTop w:val="0"/>
      <w:marBottom w:val="0"/>
      <w:divBdr>
        <w:top w:val="none" w:sz="0" w:space="0" w:color="auto"/>
        <w:left w:val="none" w:sz="0" w:space="0" w:color="auto"/>
        <w:bottom w:val="none" w:sz="0" w:space="0" w:color="auto"/>
        <w:right w:val="none" w:sz="0" w:space="0" w:color="auto"/>
      </w:divBdr>
    </w:div>
    <w:div w:id="1565918160">
      <w:bodyDiv w:val="1"/>
      <w:marLeft w:val="0"/>
      <w:marRight w:val="0"/>
      <w:marTop w:val="0"/>
      <w:marBottom w:val="0"/>
      <w:divBdr>
        <w:top w:val="none" w:sz="0" w:space="0" w:color="auto"/>
        <w:left w:val="none" w:sz="0" w:space="0" w:color="auto"/>
        <w:bottom w:val="none" w:sz="0" w:space="0" w:color="auto"/>
        <w:right w:val="none" w:sz="0" w:space="0" w:color="auto"/>
      </w:divBdr>
    </w:div>
    <w:div w:id="1565992552">
      <w:bodyDiv w:val="1"/>
      <w:marLeft w:val="0"/>
      <w:marRight w:val="0"/>
      <w:marTop w:val="0"/>
      <w:marBottom w:val="0"/>
      <w:divBdr>
        <w:top w:val="none" w:sz="0" w:space="0" w:color="auto"/>
        <w:left w:val="none" w:sz="0" w:space="0" w:color="auto"/>
        <w:bottom w:val="none" w:sz="0" w:space="0" w:color="auto"/>
        <w:right w:val="none" w:sz="0" w:space="0" w:color="auto"/>
      </w:divBdr>
    </w:div>
    <w:div w:id="1579485591">
      <w:bodyDiv w:val="1"/>
      <w:marLeft w:val="0"/>
      <w:marRight w:val="0"/>
      <w:marTop w:val="0"/>
      <w:marBottom w:val="0"/>
      <w:divBdr>
        <w:top w:val="none" w:sz="0" w:space="0" w:color="auto"/>
        <w:left w:val="none" w:sz="0" w:space="0" w:color="auto"/>
        <w:bottom w:val="none" w:sz="0" w:space="0" w:color="auto"/>
        <w:right w:val="none" w:sz="0" w:space="0" w:color="auto"/>
      </w:divBdr>
    </w:div>
    <w:div w:id="1586064504">
      <w:bodyDiv w:val="1"/>
      <w:marLeft w:val="0"/>
      <w:marRight w:val="0"/>
      <w:marTop w:val="0"/>
      <w:marBottom w:val="0"/>
      <w:divBdr>
        <w:top w:val="none" w:sz="0" w:space="0" w:color="auto"/>
        <w:left w:val="none" w:sz="0" w:space="0" w:color="auto"/>
        <w:bottom w:val="none" w:sz="0" w:space="0" w:color="auto"/>
        <w:right w:val="none" w:sz="0" w:space="0" w:color="auto"/>
      </w:divBdr>
    </w:div>
    <w:div w:id="1599678413">
      <w:bodyDiv w:val="1"/>
      <w:marLeft w:val="0"/>
      <w:marRight w:val="0"/>
      <w:marTop w:val="0"/>
      <w:marBottom w:val="0"/>
      <w:divBdr>
        <w:top w:val="none" w:sz="0" w:space="0" w:color="auto"/>
        <w:left w:val="none" w:sz="0" w:space="0" w:color="auto"/>
        <w:bottom w:val="none" w:sz="0" w:space="0" w:color="auto"/>
        <w:right w:val="none" w:sz="0" w:space="0" w:color="auto"/>
      </w:divBdr>
    </w:div>
    <w:div w:id="1605334570">
      <w:bodyDiv w:val="1"/>
      <w:marLeft w:val="0"/>
      <w:marRight w:val="0"/>
      <w:marTop w:val="0"/>
      <w:marBottom w:val="0"/>
      <w:divBdr>
        <w:top w:val="none" w:sz="0" w:space="0" w:color="auto"/>
        <w:left w:val="none" w:sz="0" w:space="0" w:color="auto"/>
        <w:bottom w:val="none" w:sz="0" w:space="0" w:color="auto"/>
        <w:right w:val="none" w:sz="0" w:space="0" w:color="auto"/>
      </w:divBdr>
    </w:div>
    <w:div w:id="1606843719">
      <w:bodyDiv w:val="1"/>
      <w:marLeft w:val="0"/>
      <w:marRight w:val="0"/>
      <w:marTop w:val="0"/>
      <w:marBottom w:val="0"/>
      <w:divBdr>
        <w:top w:val="none" w:sz="0" w:space="0" w:color="auto"/>
        <w:left w:val="none" w:sz="0" w:space="0" w:color="auto"/>
        <w:bottom w:val="none" w:sz="0" w:space="0" w:color="auto"/>
        <w:right w:val="none" w:sz="0" w:space="0" w:color="auto"/>
      </w:divBdr>
    </w:div>
    <w:div w:id="1616328239">
      <w:bodyDiv w:val="1"/>
      <w:marLeft w:val="0"/>
      <w:marRight w:val="0"/>
      <w:marTop w:val="0"/>
      <w:marBottom w:val="0"/>
      <w:divBdr>
        <w:top w:val="none" w:sz="0" w:space="0" w:color="auto"/>
        <w:left w:val="none" w:sz="0" w:space="0" w:color="auto"/>
        <w:bottom w:val="none" w:sz="0" w:space="0" w:color="auto"/>
        <w:right w:val="none" w:sz="0" w:space="0" w:color="auto"/>
      </w:divBdr>
    </w:div>
    <w:div w:id="1622297259">
      <w:bodyDiv w:val="1"/>
      <w:marLeft w:val="0"/>
      <w:marRight w:val="0"/>
      <w:marTop w:val="0"/>
      <w:marBottom w:val="0"/>
      <w:divBdr>
        <w:top w:val="none" w:sz="0" w:space="0" w:color="auto"/>
        <w:left w:val="none" w:sz="0" w:space="0" w:color="auto"/>
        <w:bottom w:val="none" w:sz="0" w:space="0" w:color="auto"/>
        <w:right w:val="none" w:sz="0" w:space="0" w:color="auto"/>
      </w:divBdr>
    </w:div>
    <w:div w:id="1622421198">
      <w:bodyDiv w:val="1"/>
      <w:marLeft w:val="0"/>
      <w:marRight w:val="0"/>
      <w:marTop w:val="0"/>
      <w:marBottom w:val="0"/>
      <w:divBdr>
        <w:top w:val="none" w:sz="0" w:space="0" w:color="auto"/>
        <w:left w:val="none" w:sz="0" w:space="0" w:color="auto"/>
        <w:bottom w:val="none" w:sz="0" w:space="0" w:color="auto"/>
        <w:right w:val="none" w:sz="0" w:space="0" w:color="auto"/>
      </w:divBdr>
    </w:div>
    <w:div w:id="1628121150">
      <w:bodyDiv w:val="1"/>
      <w:marLeft w:val="0"/>
      <w:marRight w:val="0"/>
      <w:marTop w:val="0"/>
      <w:marBottom w:val="0"/>
      <w:divBdr>
        <w:top w:val="none" w:sz="0" w:space="0" w:color="auto"/>
        <w:left w:val="none" w:sz="0" w:space="0" w:color="auto"/>
        <w:bottom w:val="none" w:sz="0" w:space="0" w:color="auto"/>
        <w:right w:val="none" w:sz="0" w:space="0" w:color="auto"/>
      </w:divBdr>
    </w:div>
    <w:div w:id="1634367574">
      <w:bodyDiv w:val="1"/>
      <w:marLeft w:val="0"/>
      <w:marRight w:val="0"/>
      <w:marTop w:val="0"/>
      <w:marBottom w:val="0"/>
      <w:divBdr>
        <w:top w:val="none" w:sz="0" w:space="0" w:color="auto"/>
        <w:left w:val="none" w:sz="0" w:space="0" w:color="auto"/>
        <w:bottom w:val="none" w:sz="0" w:space="0" w:color="auto"/>
        <w:right w:val="none" w:sz="0" w:space="0" w:color="auto"/>
      </w:divBdr>
    </w:div>
    <w:div w:id="1636565911">
      <w:bodyDiv w:val="1"/>
      <w:marLeft w:val="0"/>
      <w:marRight w:val="0"/>
      <w:marTop w:val="0"/>
      <w:marBottom w:val="0"/>
      <w:divBdr>
        <w:top w:val="none" w:sz="0" w:space="0" w:color="auto"/>
        <w:left w:val="none" w:sz="0" w:space="0" w:color="auto"/>
        <w:bottom w:val="none" w:sz="0" w:space="0" w:color="auto"/>
        <w:right w:val="none" w:sz="0" w:space="0" w:color="auto"/>
      </w:divBdr>
    </w:div>
    <w:div w:id="1648123718">
      <w:bodyDiv w:val="1"/>
      <w:marLeft w:val="0"/>
      <w:marRight w:val="0"/>
      <w:marTop w:val="0"/>
      <w:marBottom w:val="0"/>
      <w:divBdr>
        <w:top w:val="none" w:sz="0" w:space="0" w:color="auto"/>
        <w:left w:val="none" w:sz="0" w:space="0" w:color="auto"/>
        <w:bottom w:val="none" w:sz="0" w:space="0" w:color="auto"/>
        <w:right w:val="none" w:sz="0" w:space="0" w:color="auto"/>
      </w:divBdr>
    </w:div>
    <w:div w:id="1652906111">
      <w:bodyDiv w:val="1"/>
      <w:marLeft w:val="0"/>
      <w:marRight w:val="0"/>
      <w:marTop w:val="0"/>
      <w:marBottom w:val="0"/>
      <w:divBdr>
        <w:top w:val="none" w:sz="0" w:space="0" w:color="auto"/>
        <w:left w:val="none" w:sz="0" w:space="0" w:color="auto"/>
        <w:bottom w:val="none" w:sz="0" w:space="0" w:color="auto"/>
        <w:right w:val="none" w:sz="0" w:space="0" w:color="auto"/>
      </w:divBdr>
    </w:div>
    <w:div w:id="1653019791">
      <w:bodyDiv w:val="1"/>
      <w:marLeft w:val="0"/>
      <w:marRight w:val="0"/>
      <w:marTop w:val="0"/>
      <w:marBottom w:val="0"/>
      <w:divBdr>
        <w:top w:val="none" w:sz="0" w:space="0" w:color="auto"/>
        <w:left w:val="none" w:sz="0" w:space="0" w:color="auto"/>
        <w:bottom w:val="none" w:sz="0" w:space="0" w:color="auto"/>
        <w:right w:val="none" w:sz="0" w:space="0" w:color="auto"/>
      </w:divBdr>
    </w:div>
    <w:div w:id="1653023444">
      <w:bodyDiv w:val="1"/>
      <w:marLeft w:val="0"/>
      <w:marRight w:val="0"/>
      <w:marTop w:val="0"/>
      <w:marBottom w:val="0"/>
      <w:divBdr>
        <w:top w:val="none" w:sz="0" w:space="0" w:color="auto"/>
        <w:left w:val="none" w:sz="0" w:space="0" w:color="auto"/>
        <w:bottom w:val="none" w:sz="0" w:space="0" w:color="auto"/>
        <w:right w:val="none" w:sz="0" w:space="0" w:color="auto"/>
      </w:divBdr>
    </w:div>
    <w:div w:id="1653634401">
      <w:bodyDiv w:val="1"/>
      <w:marLeft w:val="0"/>
      <w:marRight w:val="0"/>
      <w:marTop w:val="0"/>
      <w:marBottom w:val="0"/>
      <w:divBdr>
        <w:top w:val="none" w:sz="0" w:space="0" w:color="auto"/>
        <w:left w:val="none" w:sz="0" w:space="0" w:color="auto"/>
        <w:bottom w:val="none" w:sz="0" w:space="0" w:color="auto"/>
        <w:right w:val="none" w:sz="0" w:space="0" w:color="auto"/>
      </w:divBdr>
    </w:div>
    <w:div w:id="1653676391">
      <w:bodyDiv w:val="1"/>
      <w:marLeft w:val="0"/>
      <w:marRight w:val="0"/>
      <w:marTop w:val="0"/>
      <w:marBottom w:val="0"/>
      <w:divBdr>
        <w:top w:val="none" w:sz="0" w:space="0" w:color="auto"/>
        <w:left w:val="none" w:sz="0" w:space="0" w:color="auto"/>
        <w:bottom w:val="none" w:sz="0" w:space="0" w:color="auto"/>
        <w:right w:val="none" w:sz="0" w:space="0" w:color="auto"/>
      </w:divBdr>
    </w:div>
    <w:div w:id="1654335998">
      <w:bodyDiv w:val="1"/>
      <w:marLeft w:val="0"/>
      <w:marRight w:val="0"/>
      <w:marTop w:val="0"/>
      <w:marBottom w:val="0"/>
      <w:divBdr>
        <w:top w:val="none" w:sz="0" w:space="0" w:color="auto"/>
        <w:left w:val="none" w:sz="0" w:space="0" w:color="auto"/>
        <w:bottom w:val="none" w:sz="0" w:space="0" w:color="auto"/>
        <w:right w:val="none" w:sz="0" w:space="0" w:color="auto"/>
      </w:divBdr>
    </w:div>
    <w:div w:id="1655839825">
      <w:bodyDiv w:val="1"/>
      <w:marLeft w:val="0"/>
      <w:marRight w:val="0"/>
      <w:marTop w:val="0"/>
      <w:marBottom w:val="0"/>
      <w:divBdr>
        <w:top w:val="none" w:sz="0" w:space="0" w:color="auto"/>
        <w:left w:val="none" w:sz="0" w:space="0" w:color="auto"/>
        <w:bottom w:val="none" w:sz="0" w:space="0" w:color="auto"/>
        <w:right w:val="none" w:sz="0" w:space="0" w:color="auto"/>
      </w:divBdr>
    </w:div>
    <w:div w:id="1658806110">
      <w:bodyDiv w:val="1"/>
      <w:marLeft w:val="0"/>
      <w:marRight w:val="0"/>
      <w:marTop w:val="0"/>
      <w:marBottom w:val="0"/>
      <w:divBdr>
        <w:top w:val="none" w:sz="0" w:space="0" w:color="auto"/>
        <w:left w:val="none" w:sz="0" w:space="0" w:color="auto"/>
        <w:bottom w:val="none" w:sz="0" w:space="0" w:color="auto"/>
        <w:right w:val="none" w:sz="0" w:space="0" w:color="auto"/>
      </w:divBdr>
    </w:div>
    <w:div w:id="1658997408">
      <w:bodyDiv w:val="1"/>
      <w:marLeft w:val="0"/>
      <w:marRight w:val="0"/>
      <w:marTop w:val="0"/>
      <w:marBottom w:val="0"/>
      <w:divBdr>
        <w:top w:val="none" w:sz="0" w:space="0" w:color="auto"/>
        <w:left w:val="none" w:sz="0" w:space="0" w:color="auto"/>
        <w:bottom w:val="none" w:sz="0" w:space="0" w:color="auto"/>
        <w:right w:val="none" w:sz="0" w:space="0" w:color="auto"/>
      </w:divBdr>
    </w:div>
    <w:div w:id="1663390162">
      <w:bodyDiv w:val="1"/>
      <w:marLeft w:val="0"/>
      <w:marRight w:val="0"/>
      <w:marTop w:val="0"/>
      <w:marBottom w:val="0"/>
      <w:divBdr>
        <w:top w:val="none" w:sz="0" w:space="0" w:color="auto"/>
        <w:left w:val="none" w:sz="0" w:space="0" w:color="auto"/>
        <w:bottom w:val="none" w:sz="0" w:space="0" w:color="auto"/>
        <w:right w:val="none" w:sz="0" w:space="0" w:color="auto"/>
      </w:divBdr>
    </w:div>
    <w:div w:id="1674800970">
      <w:bodyDiv w:val="1"/>
      <w:marLeft w:val="0"/>
      <w:marRight w:val="0"/>
      <w:marTop w:val="0"/>
      <w:marBottom w:val="0"/>
      <w:divBdr>
        <w:top w:val="none" w:sz="0" w:space="0" w:color="auto"/>
        <w:left w:val="none" w:sz="0" w:space="0" w:color="auto"/>
        <w:bottom w:val="none" w:sz="0" w:space="0" w:color="auto"/>
        <w:right w:val="none" w:sz="0" w:space="0" w:color="auto"/>
      </w:divBdr>
    </w:div>
    <w:div w:id="1681813721">
      <w:bodyDiv w:val="1"/>
      <w:marLeft w:val="0"/>
      <w:marRight w:val="0"/>
      <w:marTop w:val="0"/>
      <w:marBottom w:val="0"/>
      <w:divBdr>
        <w:top w:val="none" w:sz="0" w:space="0" w:color="auto"/>
        <w:left w:val="none" w:sz="0" w:space="0" w:color="auto"/>
        <w:bottom w:val="none" w:sz="0" w:space="0" w:color="auto"/>
        <w:right w:val="none" w:sz="0" w:space="0" w:color="auto"/>
      </w:divBdr>
    </w:div>
    <w:div w:id="1690175668">
      <w:bodyDiv w:val="1"/>
      <w:marLeft w:val="0"/>
      <w:marRight w:val="0"/>
      <w:marTop w:val="0"/>
      <w:marBottom w:val="0"/>
      <w:divBdr>
        <w:top w:val="none" w:sz="0" w:space="0" w:color="auto"/>
        <w:left w:val="none" w:sz="0" w:space="0" w:color="auto"/>
        <w:bottom w:val="none" w:sz="0" w:space="0" w:color="auto"/>
        <w:right w:val="none" w:sz="0" w:space="0" w:color="auto"/>
      </w:divBdr>
    </w:div>
    <w:div w:id="1692341527">
      <w:bodyDiv w:val="1"/>
      <w:marLeft w:val="0"/>
      <w:marRight w:val="0"/>
      <w:marTop w:val="0"/>
      <w:marBottom w:val="0"/>
      <w:divBdr>
        <w:top w:val="none" w:sz="0" w:space="0" w:color="auto"/>
        <w:left w:val="none" w:sz="0" w:space="0" w:color="auto"/>
        <w:bottom w:val="none" w:sz="0" w:space="0" w:color="auto"/>
        <w:right w:val="none" w:sz="0" w:space="0" w:color="auto"/>
      </w:divBdr>
    </w:div>
    <w:div w:id="1695423281">
      <w:bodyDiv w:val="1"/>
      <w:marLeft w:val="0"/>
      <w:marRight w:val="0"/>
      <w:marTop w:val="0"/>
      <w:marBottom w:val="0"/>
      <w:divBdr>
        <w:top w:val="none" w:sz="0" w:space="0" w:color="auto"/>
        <w:left w:val="none" w:sz="0" w:space="0" w:color="auto"/>
        <w:bottom w:val="none" w:sz="0" w:space="0" w:color="auto"/>
        <w:right w:val="none" w:sz="0" w:space="0" w:color="auto"/>
      </w:divBdr>
    </w:div>
    <w:div w:id="1698651794">
      <w:bodyDiv w:val="1"/>
      <w:marLeft w:val="0"/>
      <w:marRight w:val="0"/>
      <w:marTop w:val="0"/>
      <w:marBottom w:val="0"/>
      <w:divBdr>
        <w:top w:val="none" w:sz="0" w:space="0" w:color="auto"/>
        <w:left w:val="none" w:sz="0" w:space="0" w:color="auto"/>
        <w:bottom w:val="none" w:sz="0" w:space="0" w:color="auto"/>
        <w:right w:val="none" w:sz="0" w:space="0" w:color="auto"/>
      </w:divBdr>
    </w:div>
    <w:div w:id="1702169275">
      <w:bodyDiv w:val="1"/>
      <w:marLeft w:val="0"/>
      <w:marRight w:val="0"/>
      <w:marTop w:val="0"/>
      <w:marBottom w:val="0"/>
      <w:divBdr>
        <w:top w:val="none" w:sz="0" w:space="0" w:color="auto"/>
        <w:left w:val="none" w:sz="0" w:space="0" w:color="auto"/>
        <w:bottom w:val="none" w:sz="0" w:space="0" w:color="auto"/>
        <w:right w:val="none" w:sz="0" w:space="0" w:color="auto"/>
      </w:divBdr>
    </w:div>
    <w:div w:id="1703939086">
      <w:bodyDiv w:val="1"/>
      <w:marLeft w:val="0"/>
      <w:marRight w:val="0"/>
      <w:marTop w:val="0"/>
      <w:marBottom w:val="0"/>
      <w:divBdr>
        <w:top w:val="none" w:sz="0" w:space="0" w:color="auto"/>
        <w:left w:val="none" w:sz="0" w:space="0" w:color="auto"/>
        <w:bottom w:val="none" w:sz="0" w:space="0" w:color="auto"/>
        <w:right w:val="none" w:sz="0" w:space="0" w:color="auto"/>
      </w:divBdr>
    </w:div>
    <w:div w:id="1708531329">
      <w:bodyDiv w:val="1"/>
      <w:marLeft w:val="0"/>
      <w:marRight w:val="0"/>
      <w:marTop w:val="0"/>
      <w:marBottom w:val="0"/>
      <w:divBdr>
        <w:top w:val="none" w:sz="0" w:space="0" w:color="auto"/>
        <w:left w:val="none" w:sz="0" w:space="0" w:color="auto"/>
        <w:bottom w:val="none" w:sz="0" w:space="0" w:color="auto"/>
        <w:right w:val="none" w:sz="0" w:space="0" w:color="auto"/>
      </w:divBdr>
    </w:div>
    <w:div w:id="1710451392">
      <w:bodyDiv w:val="1"/>
      <w:marLeft w:val="0"/>
      <w:marRight w:val="0"/>
      <w:marTop w:val="0"/>
      <w:marBottom w:val="0"/>
      <w:divBdr>
        <w:top w:val="none" w:sz="0" w:space="0" w:color="auto"/>
        <w:left w:val="none" w:sz="0" w:space="0" w:color="auto"/>
        <w:bottom w:val="none" w:sz="0" w:space="0" w:color="auto"/>
        <w:right w:val="none" w:sz="0" w:space="0" w:color="auto"/>
      </w:divBdr>
    </w:div>
    <w:div w:id="1713113513">
      <w:bodyDiv w:val="1"/>
      <w:marLeft w:val="0"/>
      <w:marRight w:val="0"/>
      <w:marTop w:val="0"/>
      <w:marBottom w:val="0"/>
      <w:divBdr>
        <w:top w:val="none" w:sz="0" w:space="0" w:color="auto"/>
        <w:left w:val="none" w:sz="0" w:space="0" w:color="auto"/>
        <w:bottom w:val="none" w:sz="0" w:space="0" w:color="auto"/>
        <w:right w:val="none" w:sz="0" w:space="0" w:color="auto"/>
      </w:divBdr>
    </w:div>
    <w:div w:id="1730767253">
      <w:bodyDiv w:val="1"/>
      <w:marLeft w:val="0"/>
      <w:marRight w:val="0"/>
      <w:marTop w:val="0"/>
      <w:marBottom w:val="0"/>
      <w:divBdr>
        <w:top w:val="none" w:sz="0" w:space="0" w:color="auto"/>
        <w:left w:val="none" w:sz="0" w:space="0" w:color="auto"/>
        <w:bottom w:val="none" w:sz="0" w:space="0" w:color="auto"/>
        <w:right w:val="none" w:sz="0" w:space="0" w:color="auto"/>
      </w:divBdr>
    </w:div>
    <w:div w:id="1731880162">
      <w:bodyDiv w:val="1"/>
      <w:marLeft w:val="0"/>
      <w:marRight w:val="0"/>
      <w:marTop w:val="0"/>
      <w:marBottom w:val="0"/>
      <w:divBdr>
        <w:top w:val="none" w:sz="0" w:space="0" w:color="auto"/>
        <w:left w:val="none" w:sz="0" w:space="0" w:color="auto"/>
        <w:bottom w:val="none" w:sz="0" w:space="0" w:color="auto"/>
        <w:right w:val="none" w:sz="0" w:space="0" w:color="auto"/>
      </w:divBdr>
    </w:div>
    <w:div w:id="1737360903">
      <w:bodyDiv w:val="1"/>
      <w:marLeft w:val="0"/>
      <w:marRight w:val="0"/>
      <w:marTop w:val="0"/>
      <w:marBottom w:val="0"/>
      <w:divBdr>
        <w:top w:val="none" w:sz="0" w:space="0" w:color="auto"/>
        <w:left w:val="none" w:sz="0" w:space="0" w:color="auto"/>
        <w:bottom w:val="none" w:sz="0" w:space="0" w:color="auto"/>
        <w:right w:val="none" w:sz="0" w:space="0" w:color="auto"/>
      </w:divBdr>
    </w:div>
    <w:div w:id="1738817968">
      <w:bodyDiv w:val="1"/>
      <w:marLeft w:val="0"/>
      <w:marRight w:val="0"/>
      <w:marTop w:val="0"/>
      <w:marBottom w:val="0"/>
      <w:divBdr>
        <w:top w:val="none" w:sz="0" w:space="0" w:color="auto"/>
        <w:left w:val="none" w:sz="0" w:space="0" w:color="auto"/>
        <w:bottom w:val="none" w:sz="0" w:space="0" w:color="auto"/>
        <w:right w:val="none" w:sz="0" w:space="0" w:color="auto"/>
      </w:divBdr>
    </w:div>
    <w:div w:id="1744638789">
      <w:bodyDiv w:val="1"/>
      <w:marLeft w:val="0"/>
      <w:marRight w:val="0"/>
      <w:marTop w:val="0"/>
      <w:marBottom w:val="0"/>
      <w:divBdr>
        <w:top w:val="none" w:sz="0" w:space="0" w:color="auto"/>
        <w:left w:val="none" w:sz="0" w:space="0" w:color="auto"/>
        <w:bottom w:val="none" w:sz="0" w:space="0" w:color="auto"/>
        <w:right w:val="none" w:sz="0" w:space="0" w:color="auto"/>
      </w:divBdr>
    </w:div>
    <w:div w:id="1745250880">
      <w:bodyDiv w:val="1"/>
      <w:marLeft w:val="0"/>
      <w:marRight w:val="0"/>
      <w:marTop w:val="0"/>
      <w:marBottom w:val="0"/>
      <w:divBdr>
        <w:top w:val="none" w:sz="0" w:space="0" w:color="auto"/>
        <w:left w:val="none" w:sz="0" w:space="0" w:color="auto"/>
        <w:bottom w:val="none" w:sz="0" w:space="0" w:color="auto"/>
        <w:right w:val="none" w:sz="0" w:space="0" w:color="auto"/>
      </w:divBdr>
    </w:div>
    <w:div w:id="1759517806">
      <w:bodyDiv w:val="1"/>
      <w:marLeft w:val="0"/>
      <w:marRight w:val="0"/>
      <w:marTop w:val="0"/>
      <w:marBottom w:val="0"/>
      <w:divBdr>
        <w:top w:val="none" w:sz="0" w:space="0" w:color="auto"/>
        <w:left w:val="none" w:sz="0" w:space="0" w:color="auto"/>
        <w:bottom w:val="none" w:sz="0" w:space="0" w:color="auto"/>
        <w:right w:val="none" w:sz="0" w:space="0" w:color="auto"/>
      </w:divBdr>
    </w:div>
    <w:div w:id="1762028264">
      <w:bodyDiv w:val="1"/>
      <w:marLeft w:val="0"/>
      <w:marRight w:val="0"/>
      <w:marTop w:val="0"/>
      <w:marBottom w:val="0"/>
      <w:divBdr>
        <w:top w:val="none" w:sz="0" w:space="0" w:color="auto"/>
        <w:left w:val="none" w:sz="0" w:space="0" w:color="auto"/>
        <w:bottom w:val="none" w:sz="0" w:space="0" w:color="auto"/>
        <w:right w:val="none" w:sz="0" w:space="0" w:color="auto"/>
      </w:divBdr>
    </w:div>
    <w:div w:id="1769544274">
      <w:bodyDiv w:val="1"/>
      <w:marLeft w:val="0"/>
      <w:marRight w:val="0"/>
      <w:marTop w:val="0"/>
      <w:marBottom w:val="0"/>
      <w:divBdr>
        <w:top w:val="none" w:sz="0" w:space="0" w:color="auto"/>
        <w:left w:val="none" w:sz="0" w:space="0" w:color="auto"/>
        <w:bottom w:val="none" w:sz="0" w:space="0" w:color="auto"/>
        <w:right w:val="none" w:sz="0" w:space="0" w:color="auto"/>
      </w:divBdr>
    </w:div>
    <w:div w:id="1771588385">
      <w:bodyDiv w:val="1"/>
      <w:marLeft w:val="0"/>
      <w:marRight w:val="0"/>
      <w:marTop w:val="0"/>
      <w:marBottom w:val="0"/>
      <w:divBdr>
        <w:top w:val="none" w:sz="0" w:space="0" w:color="auto"/>
        <w:left w:val="none" w:sz="0" w:space="0" w:color="auto"/>
        <w:bottom w:val="none" w:sz="0" w:space="0" w:color="auto"/>
        <w:right w:val="none" w:sz="0" w:space="0" w:color="auto"/>
      </w:divBdr>
    </w:div>
    <w:div w:id="1777827674">
      <w:bodyDiv w:val="1"/>
      <w:marLeft w:val="0"/>
      <w:marRight w:val="0"/>
      <w:marTop w:val="0"/>
      <w:marBottom w:val="0"/>
      <w:divBdr>
        <w:top w:val="none" w:sz="0" w:space="0" w:color="auto"/>
        <w:left w:val="none" w:sz="0" w:space="0" w:color="auto"/>
        <w:bottom w:val="none" w:sz="0" w:space="0" w:color="auto"/>
        <w:right w:val="none" w:sz="0" w:space="0" w:color="auto"/>
      </w:divBdr>
    </w:div>
    <w:div w:id="1778716445">
      <w:bodyDiv w:val="1"/>
      <w:marLeft w:val="0"/>
      <w:marRight w:val="0"/>
      <w:marTop w:val="0"/>
      <w:marBottom w:val="0"/>
      <w:divBdr>
        <w:top w:val="none" w:sz="0" w:space="0" w:color="auto"/>
        <w:left w:val="none" w:sz="0" w:space="0" w:color="auto"/>
        <w:bottom w:val="none" w:sz="0" w:space="0" w:color="auto"/>
        <w:right w:val="none" w:sz="0" w:space="0" w:color="auto"/>
      </w:divBdr>
    </w:div>
    <w:div w:id="1779908807">
      <w:bodyDiv w:val="1"/>
      <w:marLeft w:val="0"/>
      <w:marRight w:val="0"/>
      <w:marTop w:val="0"/>
      <w:marBottom w:val="0"/>
      <w:divBdr>
        <w:top w:val="none" w:sz="0" w:space="0" w:color="auto"/>
        <w:left w:val="none" w:sz="0" w:space="0" w:color="auto"/>
        <w:bottom w:val="none" w:sz="0" w:space="0" w:color="auto"/>
        <w:right w:val="none" w:sz="0" w:space="0" w:color="auto"/>
      </w:divBdr>
    </w:div>
    <w:div w:id="1780181398">
      <w:bodyDiv w:val="1"/>
      <w:marLeft w:val="0"/>
      <w:marRight w:val="0"/>
      <w:marTop w:val="0"/>
      <w:marBottom w:val="0"/>
      <w:divBdr>
        <w:top w:val="none" w:sz="0" w:space="0" w:color="auto"/>
        <w:left w:val="none" w:sz="0" w:space="0" w:color="auto"/>
        <w:bottom w:val="none" w:sz="0" w:space="0" w:color="auto"/>
        <w:right w:val="none" w:sz="0" w:space="0" w:color="auto"/>
      </w:divBdr>
    </w:div>
    <w:div w:id="1781486685">
      <w:bodyDiv w:val="1"/>
      <w:marLeft w:val="0"/>
      <w:marRight w:val="0"/>
      <w:marTop w:val="0"/>
      <w:marBottom w:val="0"/>
      <w:divBdr>
        <w:top w:val="none" w:sz="0" w:space="0" w:color="auto"/>
        <w:left w:val="none" w:sz="0" w:space="0" w:color="auto"/>
        <w:bottom w:val="none" w:sz="0" w:space="0" w:color="auto"/>
        <w:right w:val="none" w:sz="0" w:space="0" w:color="auto"/>
      </w:divBdr>
    </w:div>
    <w:div w:id="1783107112">
      <w:bodyDiv w:val="1"/>
      <w:marLeft w:val="0"/>
      <w:marRight w:val="0"/>
      <w:marTop w:val="0"/>
      <w:marBottom w:val="0"/>
      <w:divBdr>
        <w:top w:val="none" w:sz="0" w:space="0" w:color="auto"/>
        <w:left w:val="none" w:sz="0" w:space="0" w:color="auto"/>
        <w:bottom w:val="none" w:sz="0" w:space="0" w:color="auto"/>
        <w:right w:val="none" w:sz="0" w:space="0" w:color="auto"/>
      </w:divBdr>
    </w:div>
    <w:div w:id="1784612761">
      <w:bodyDiv w:val="1"/>
      <w:marLeft w:val="0"/>
      <w:marRight w:val="0"/>
      <w:marTop w:val="0"/>
      <w:marBottom w:val="0"/>
      <w:divBdr>
        <w:top w:val="none" w:sz="0" w:space="0" w:color="auto"/>
        <w:left w:val="none" w:sz="0" w:space="0" w:color="auto"/>
        <w:bottom w:val="none" w:sz="0" w:space="0" w:color="auto"/>
        <w:right w:val="none" w:sz="0" w:space="0" w:color="auto"/>
      </w:divBdr>
    </w:div>
    <w:div w:id="1788355041">
      <w:bodyDiv w:val="1"/>
      <w:marLeft w:val="0"/>
      <w:marRight w:val="0"/>
      <w:marTop w:val="0"/>
      <w:marBottom w:val="0"/>
      <w:divBdr>
        <w:top w:val="none" w:sz="0" w:space="0" w:color="auto"/>
        <w:left w:val="none" w:sz="0" w:space="0" w:color="auto"/>
        <w:bottom w:val="none" w:sz="0" w:space="0" w:color="auto"/>
        <w:right w:val="none" w:sz="0" w:space="0" w:color="auto"/>
      </w:divBdr>
    </w:div>
    <w:div w:id="1790317772">
      <w:bodyDiv w:val="1"/>
      <w:marLeft w:val="0"/>
      <w:marRight w:val="0"/>
      <w:marTop w:val="0"/>
      <w:marBottom w:val="0"/>
      <w:divBdr>
        <w:top w:val="none" w:sz="0" w:space="0" w:color="auto"/>
        <w:left w:val="none" w:sz="0" w:space="0" w:color="auto"/>
        <w:bottom w:val="none" w:sz="0" w:space="0" w:color="auto"/>
        <w:right w:val="none" w:sz="0" w:space="0" w:color="auto"/>
      </w:divBdr>
    </w:div>
    <w:div w:id="1794013726">
      <w:bodyDiv w:val="1"/>
      <w:marLeft w:val="0"/>
      <w:marRight w:val="0"/>
      <w:marTop w:val="0"/>
      <w:marBottom w:val="0"/>
      <w:divBdr>
        <w:top w:val="none" w:sz="0" w:space="0" w:color="auto"/>
        <w:left w:val="none" w:sz="0" w:space="0" w:color="auto"/>
        <w:bottom w:val="none" w:sz="0" w:space="0" w:color="auto"/>
        <w:right w:val="none" w:sz="0" w:space="0" w:color="auto"/>
      </w:divBdr>
    </w:div>
    <w:div w:id="1795169429">
      <w:bodyDiv w:val="1"/>
      <w:marLeft w:val="0"/>
      <w:marRight w:val="0"/>
      <w:marTop w:val="0"/>
      <w:marBottom w:val="0"/>
      <w:divBdr>
        <w:top w:val="none" w:sz="0" w:space="0" w:color="auto"/>
        <w:left w:val="none" w:sz="0" w:space="0" w:color="auto"/>
        <w:bottom w:val="none" w:sz="0" w:space="0" w:color="auto"/>
        <w:right w:val="none" w:sz="0" w:space="0" w:color="auto"/>
      </w:divBdr>
    </w:div>
    <w:div w:id="1797989408">
      <w:bodyDiv w:val="1"/>
      <w:marLeft w:val="0"/>
      <w:marRight w:val="0"/>
      <w:marTop w:val="0"/>
      <w:marBottom w:val="0"/>
      <w:divBdr>
        <w:top w:val="none" w:sz="0" w:space="0" w:color="auto"/>
        <w:left w:val="none" w:sz="0" w:space="0" w:color="auto"/>
        <w:bottom w:val="none" w:sz="0" w:space="0" w:color="auto"/>
        <w:right w:val="none" w:sz="0" w:space="0" w:color="auto"/>
      </w:divBdr>
    </w:div>
    <w:div w:id="1800536352">
      <w:bodyDiv w:val="1"/>
      <w:marLeft w:val="0"/>
      <w:marRight w:val="0"/>
      <w:marTop w:val="0"/>
      <w:marBottom w:val="0"/>
      <w:divBdr>
        <w:top w:val="none" w:sz="0" w:space="0" w:color="auto"/>
        <w:left w:val="none" w:sz="0" w:space="0" w:color="auto"/>
        <w:bottom w:val="none" w:sz="0" w:space="0" w:color="auto"/>
        <w:right w:val="none" w:sz="0" w:space="0" w:color="auto"/>
      </w:divBdr>
    </w:div>
    <w:div w:id="1802847253">
      <w:bodyDiv w:val="1"/>
      <w:marLeft w:val="0"/>
      <w:marRight w:val="0"/>
      <w:marTop w:val="0"/>
      <w:marBottom w:val="0"/>
      <w:divBdr>
        <w:top w:val="none" w:sz="0" w:space="0" w:color="auto"/>
        <w:left w:val="none" w:sz="0" w:space="0" w:color="auto"/>
        <w:bottom w:val="none" w:sz="0" w:space="0" w:color="auto"/>
        <w:right w:val="none" w:sz="0" w:space="0" w:color="auto"/>
      </w:divBdr>
    </w:div>
    <w:div w:id="1810367513">
      <w:bodyDiv w:val="1"/>
      <w:marLeft w:val="0"/>
      <w:marRight w:val="0"/>
      <w:marTop w:val="0"/>
      <w:marBottom w:val="0"/>
      <w:divBdr>
        <w:top w:val="none" w:sz="0" w:space="0" w:color="auto"/>
        <w:left w:val="none" w:sz="0" w:space="0" w:color="auto"/>
        <w:bottom w:val="none" w:sz="0" w:space="0" w:color="auto"/>
        <w:right w:val="none" w:sz="0" w:space="0" w:color="auto"/>
      </w:divBdr>
    </w:div>
    <w:div w:id="1812360410">
      <w:bodyDiv w:val="1"/>
      <w:marLeft w:val="0"/>
      <w:marRight w:val="0"/>
      <w:marTop w:val="0"/>
      <w:marBottom w:val="0"/>
      <w:divBdr>
        <w:top w:val="none" w:sz="0" w:space="0" w:color="auto"/>
        <w:left w:val="none" w:sz="0" w:space="0" w:color="auto"/>
        <w:bottom w:val="none" w:sz="0" w:space="0" w:color="auto"/>
        <w:right w:val="none" w:sz="0" w:space="0" w:color="auto"/>
      </w:divBdr>
    </w:div>
    <w:div w:id="1814982717">
      <w:bodyDiv w:val="1"/>
      <w:marLeft w:val="0"/>
      <w:marRight w:val="0"/>
      <w:marTop w:val="0"/>
      <w:marBottom w:val="0"/>
      <w:divBdr>
        <w:top w:val="none" w:sz="0" w:space="0" w:color="auto"/>
        <w:left w:val="none" w:sz="0" w:space="0" w:color="auto"/>
        <w:bottom w:val="none" w:sz="0" w:space="0" w:color="auto"/>
        <w:right w:val="none" w:sz="0" w:space="0" w:color="auto"/>
      </w:divBdr>
    </w:div>
    <w:div w:id="1820419114">
      <w:bodyDiv w:val="1"/>
      <w:marLeft w:val="0"/>
      <w:marRight w:val="0"/>
      <w:marTop w:val="0"/>
      <w:marBottom w:val="0"/>
      <w:divBdr>
        <w:top w:val="none" w:sz="0" w:space="0" w:color="auto"/>
        <w:left w:val="none" w:sz="0" w:space="0" w:color="auto"/>
        <w:bottom w:val="none" w:sz="0" w:space="0" w:color="auto"/>
        <w:right w:val="none" w:sz="0" w:space="0" w:color="auto"/>
      </w:divBdr>
    </w:div>
    <w:div w:id="1821462334">
      <w:bodyDiv w:val="1"/>
      <w:marLeft w:val="0"/>
      <w:marRight w:val="0"/>
      <w:marTop w:val="0"/>
      <w:marBottom w:val="0"/>
      <w:divBdr>
        <w:top w:val="none" w:sz="0" w:space="0" w:color="auto"/>
        <w:left w:val="none" w:sz="0" w:space="0" w:color="auto"/>
        <w:bottom w:val="none" w:sz="0" w:space="0" w:color="auto"/>
        <w:right w:val="none" w:sz="0" w:space="0" w:color="auto"/>
      </w:divBdr>
    </w:div>
    <w:div w:id="1826360195">
      <w:bodyDiv w:val="1"/>
      <w:marLeft w:val="0"/>
      <w:marRight w:val="0"/>
      <w:marTop w:val="0"/>
      <w:marBottom w:val="0"/>
      <w:divBdr>
        <w:top w:val="none" w:sz="0" w:space="0" w:color="auto"/>
        <w:left w:val="none" w:sz="0" w:space="0" w:color="auto"/>
        <w:bottom w:val="none" w:sz="0" w:space="0" w:color="auto"/>
        <w:right w:val="none" w:sz="0" w:space="0" w:color="auto"/>
      </w:divBdr>
    </w:div>
    <w:div w:id="1826430877">
      <w:bodyDiv w:val="1"/>
      <w:marLeft w:val="0"/>
      <w:marRight w:val="0"/>
      <w:marTop w:val="0"/>
      <w:marBottom w:val="0"/>
      <w:divBdr>
        <w:top w:val="none" w:sz="0" w:space="0" w:color="auto"/>
        <w:left w:val="none" w:sz="0" w:space="0" w:color="auto"/>
        <w:bottom w:val="none" w:sz="0" w:space="0" w:color="auto"/>
        <w:right w:val="none" w:sz="0" w:space="0" w:color="auto"/>
      </w:divBdr>
    </w:div>
    <w:div w:id="1828666345">
      <w:bodyDiv w:val="1"/>
      <w:marLeft w:val="0"/>
      <w:marRight w:val="0"/>
      <w:marTop w:val="0"/>
      <w:marBottom w:val="0"/>
      <w:divBdr>
        <w:top w:val="none" w:sz="0" w:space="0" w:color="auto"/>
        <w:left w:val="none" w:sz="0" w:space="0" w:color="auto"/>
        <w:bottom w:val="none" w:sz="0" w:space="0" w:color="auto"/>
        <w:right w:val="none" w:sz="0" w:space="0" w:color="auto"/>
      </w:divBdr>
    </w:div>
    <w:div w:id="1831557729">
      <w:bodyDiv w:val="1"/>
      <w:marLeft w:val="0"/>
      <w:marRight w:val="0"/>
      <w:marTop w:val="0"/>
      <w:marBottom w:val="0"/>
      <w:divBdr>
        <w:top w:val="none" w:sz="0" w:space="0" w:color="auto"/>
        <w:left w:val="none" w:sz="0" w:space="0" w:color="auto"/>
        <w:bottom w:val="none" w:sz="0" w:space="0" w:color="auto"/>
        <w:right w:val="none" w:sz="0" w:space="0" w:color="auto"/>
      </w:divBdr>
    </w:div>
    <w:div w:id="1834953915">
      <w:bodyDiv w:val="1"/>
      <w:marLeft w:val="0"/>
      <w:marRight w:val="0"/>
      <w:marTop w:val="0"/>
      <w:marBottom w:val="0"/>
      <w:divBdr>
        <w:top w:val="none" w:sz="0" w:space="0" w:color="auto"/>
        <w:left w:val="none" w:sz="0" w:space="0" w:color="auto"/>
        <w:bottom w:val="none" w:sz="0" w:space="0" w:color="auto"/>
        <w:right w:val="none" w:sz="0" w:space="0" w:color="auto"/>
      </w:divBdr>
    </w:div>
    <w:div w:id="1850178303">
      <w:bodyDiv w:val="1"/>
      <w:marLeft w:val="0"/>
      <w:marRight w:val="0"/>
      <w:marTop w:val="0"/>
      <w:marBottom w:val="0"/>
      <w:divBdr>
        <w:top w:val="none" w:sz="0" w:space="0" w:color="auto"/>
        <w:left w:val="none" w:sz="0" w:space="0" w:color="auto"/>
        <w:bottom w:val="none" w:sz="0" w:space="0" w:color="auto"/>
        <w:right w:val="none" w:sz="0" w:space="0" w:color="auto"/>
      </w:divBdr>
    </w:div>
    <w:div w:id="1862739105">
      <w:bodyDiv w:val="1"/>
      <w:marLeft w:val="0"/>
      <w:marRight w:val="0"/>
      <w:marTop w:val="0"/>
      <w:marBottom w:val="0"/>
      <w:divBdr>
        <w:top w:val="none" w:sz="0" w:space="0" w:color="auto"/>
        <w:left w:val="none" w:sz="0" w:space="0" w:color="auto"/>
        <w:bottom w:val="none" w:sz="0" w:space="0" w:color="auto"/>
        <w:right w:val="none" w:sz="0" w:space="0" w:color="auto"/>
      </w:divBdr>
    </w:div>
    <w:div w:id="1865366575">
      <w:bodyDiv w:val="1"/>
      <w:marLeft w:val="0"/>
      <w:marRight w:val="0"/>
      <w:marTop w:val="0"/>
      <w:marBottom w:val="0"/>
      <w:divBdr>
        <w:top w:val="none" w:sz="0" w:space="0" w:color="auto"/>
        <w:left w:val="none" w:sz="0" w:space="0" w:color="auto"/>
        <w:bottom w:val="none" w:sz="0" w:space="0" w:color="auto"/>
        <w:right w:val="none" w:sz="0" w:space="0" w:color="auto"/>
      </w:divBdr>
    </w:div>
    <w:div w:id="1866088924">
      <w:bodyDiv w:val="1"/>
      <w:marLeft w:val="0"/>
      <w:marRight w:val="0"/>
      <w:marTop w:val="0"/>
      <w:marBottom w:val="0"/>
      <w:divBdr>
        <w:top w:val="none" w:sz="0" w:space="0" w:color="auto"/>
        <w:left w:val="none" w:sz="0" w:space="0" w:color="auto"/>
        <w:bottom w:val="none" w:sz="0" w:space="0" w:color="auto"/>
        <w:right w:val="none" w:sz="0" w:space="0" w:color="auto"/>
      </w:divBdr>
    </w:div>
    <w:div w:id="1880585649">
      <w:bodyDiv w:val="1"/>
      <w:marLeft w:val="0"/>
      <w:marRight w:val="0"/>
      <w:marTop w:val="0"/>
      <w:marBottom w:val="0"/>
      <w:divBdr>
        <w:top w:val="none" w:sz="0" w:space="0" w:color="auto"/>
        <w:left w:val="none" w:sz="0" w:space="0" w:color="auto"/>
        <w:bottom w:val="none" w:sz="0" w:space="0" w:color="auto"/>
        <w:right w:val="none" w:sz="0" w:space="0" w:color="auto"/>
      </w:divBdr>
    </w:div>
    <w:div w:id="1881166061">
      <w:bodyDiv w:val="1"/>
      <w:marLeft w:val="0"/>
      <w:marRight w:val="0"/>
      <w:marTop w:val="0"/>
      <w:marBottom w:val="0"/>
      <w:divBdr>
        <w:top w:val="none" w:sz="0" w:space="0" w:color="auto"/>
        <w:left w:val="none" w:sz="0" w:space="0" w:color="auto"/>
        <w:bottom w:val="none" w:sz="0" w:space="0" w:color="auto"/>
        <w:right w:val="none" w:sz="0" w:space="0" w:color="auto"/>
      </w:divBdr>
    </w:div>
    <w:div w:id="1895460401">
      <w:bodyDiv w:val="1"/>
      <w:marLeft w:val="0"/>
      <w:marRight w:val="0"/>
      <w:marTop w:val="0"/>
      <w:marBottom w:val="0"/>
      <w:divBdr>
        <w:top w:val="none" w:sz="0" w:space="0" w:color="auto"/>
        <w:left w:val="none" w:sz="0" w:space="0" w:color="auto"/>
        <w:bottom w:val="none" w:sz="0" w:space="0" w:color="auto"/>
        <w:right w:val="none" w:sz="0" w:space="0" w:color="auto"/>
      </w:divBdr>
    </w:div>
    <w:div w:id="1899319033">
      <w:bodyDiv w:val="1"/>
      <w:marLeft w:val="0"/>
      <w:marRight w:val="0"/>
      <w:marTop w:val="0"/>
      <w:marBottom w:val="0"/>
      <w:divBdr>
        <w:top w:val="none" w:sz="0" w:space="0" w:color="auto"/>
        <w:left w:val="none" w:sz="0" w:space="0" w:color="auto"/>
        <w:bottom w:val="none" w:sz="0" w:space="0" w:color="auto"/>
        <w:right w:val="none" w:sz="0" w:space="0" w:color="auto"/>
      </w:divBdr>
    </w:div>
    <w:div w:id="1899507771">
      <w:bodyDiv w:val="1"/>
      <w:marLeft w:val="0"/>
      <w:marRight w:val="0"/>
      <w:marTop w:val="0"/>
      <w:marBottom w:val="0"/>
      <w:divBdr>
        <w:top w:val="none" w:sz="0" w:space="0" w:color="auto"/>
        <w:left w:val="none" w:sz="0" w:space="0" w:color="auto"/>
        <w:bottom w:val="none" w:sz="0" w:space="0" w:color="auto"/>
        <w:right w:val="none" w:sz="0" w:space="0" w:color="auto"/>
      </w:divBdr>
    </w:div>
    <w:div w:id="1909806166">
      <w:bodyDiv w:val="1"/>
      <w:marLeft w:val="0"/>
      <w:marRight w:val="0"/>
      <w:marTop w:val="0"/>
      <w:marBottom w:val="0"/>
      <w:divBdr>
        <w:top w:val="none" w:sz="0" w:space="0" w:color="auto"/>
        <w:left w:val="none" w:sz="0" w:space="0" w:color="auto"/>
        <w:bottom w:val="none" w:sz="0" w:space="0" w:color="auto"/>
        <w:right w:val="none" w:sz="0" w:space="0" w:color="auto"/>
      </w:divBdr>
    </w:div>
    <w:div w:id="1916747103">
      <w:bodyDiv w:val="1"/>
      <w:marLeft w:val="0"/>
      <w:marRight w:val="0"/>
      <w:marTop w:val="0"/>
      <w:marBottom w:val="0"/>
      <w:divBdr>
        <w:top w:val="none" w:sz="0" w:space="0" w:color="auto"/>
        <w:left w:val="none" w:sz="0" w:space="0" w:color="auto"/>
        <w:bottom w:val="none" w:sz="0" w:space="0" w:color="auto"/>
        <w:right w:val="none" w:sz="0" w:space="0" w:color="auto"/>
      </w:divBdr>
    </w:div>
    <w:div w:id="1916816179">
      <w:bodyDiv w:val="1"/>
      <w:marLeft w:val="0"/>
      <w:marRight w:val="0"/>
      <w:marTop w:val="0"/>
      <w:marBottom w:val="0"/>
      <w:divBdr>
        <w:top w:val="none" w:sz="0" w:space="0" w:color="auto"/>
        <w:left w:val="none" w:sz="0" w:space="0" w:color="auto"/>
        <w:bottom w:val="none" w:sz="0" w:space="0" w:color="auto"/>
        <w:right w:val="none" w:sz="0" w:space="0" w:color="auto"/>
      </w:divBdr>
    </w:div>
    <w:div w:id="1939367994">
      <w:bodyDiv w:val="1"/>
      <w:marLeft w:val="0"/>
      <w:marRight w:val="0"/>
      <w:marTop w:val="0"/>
      <w:marBottom w:val="0"/>
      <w:divBdr>
        <w:top w:val="none" w:sz="0" w:space="0" w:color="auto"/>
        <w:left w:val="none" w:sz="0" w:space="0" w:color="auto"/>
        <w:bottom w:val="none" w:sz="0" w:space="0" w:color="auto"/>
        <w:right w:val="none" w:sz="0" w:space="0" w:color="auto"/>
      </w:divBdr>
    </w:div>
    <w:div w:id="1947345015">
      <w:bodyDiv w:val="1"/>
      <w:marLeft w:val="0"/>
      <w:marRight w:val="0"/>
      <w:marTop w:val="0"/>
      <w:marBottom w:val="0"/>
      <w:divBdr>
        <w:top w:val="none" w:sz="0" w:space="0" w:color="auto"/>
        <w:left w:val="none" w:sz="0" w:space="0" w:color="auto"/>
        <w:bottom w:val="none" w:sz="0" w:space="0" w:color="auto"/>
        <w:right w:val="none" w:sz="0" w:space="0" w:color="auto"/>
      </w:divBdr>
    </w:div>
    <w:div w:id="1949390532">
      <w:bodyDiv w:val="1"/>
      <w:marLeft w:val="0"/>
      <w:marRight w:val="0"/>
      <w:marTop w:val="0"/>
      <w:marBottom w:val="0"/>
      <w:divBdr>
        <w:top w:val="none" w:sz="0" w:space="0" w:color="auto"/>
        <w:left w:val="none" w:sz="0" w:space="0" w:color="auto"/>
        <w:bottom w:val="none" w:sz="0" w:space="0" w:color="auto"/>
        <w:right w:val="none" w:sz="0" w:space="0" w:color="auto"/>
      </w:divBdr>
    </w:div>
    <w:div w:id="1951475807">
      <w:bodyDiv w:val="1"/>
      <w:marLeft w:val="0"/>
      <w:marRight w:val="0"/>
      <w:marTop w:val="0"/>
      <w:marBottom w:val="0"/>
      <w:divBdr>
        <w:top w:val="none" w:sz="0" w:space="0" w:color="auto"/>
        <w:left w:val="none" w:sz="0" w:space="0" w:color="auto"/>
        <w:bottom w:val="none" w:sz="0" w:space="0" w:color="auto"/>
        <w:right w:val="none" w:sz="0" w:space="0" w:color="auto"/>
      </w:divBdr>
    </w:div>
    <w:div w:id="1959137996">
      <w:bodyDiv w:val="1"/>
      <w:marLeft w:val="0"/>
      <w:marRight w:val="0"/>
      <w:marTop w:val="0"/>
      <w:marBottom w:val="0"/>
      <w:divBdr>
        <w:top w:val="none" w:sz="0" w:space="0" w:color="auto"/>
        <w:left w:val="none" w:sz="0" w:space="0" w:color="auto"/>
        <w:bottom w:val="none" w:sz="0" w:space="0" w:color="auto"/>
        <w:right w:val="none" w:sz="0" w:space="0" w:color="auto"/>
      </w:divBdr>
    </w:div>
    <w:div w:id="1971738605">
      <w:bodyDiv w:val="1"/>
      <w:marLeft w:val="0"/>
      <w:marRight w:val="0"/>
      <w:marTop w:val="0"/>
      <w:marBottom w:val="0"/>
      <w:divBdr>
        <w:top w:val="none" w:sz="0" w:space="0" w:color="auto"/>
        <w:left w:val="none" w:sz="0" w:space="0" w:color="auto"/>
        <w:bottom w:val="none" w:sz="0" w:space="0" w:color="auto"/>
        <w:right w:val="none" w:sz="0" w:space="0" w:color="auto"/>
      </w:divBdr>
    </w:div>
    <w:div w:id="1971863048">
      <w:bodyDiv w:val="1"/>
      <w:marLeft w:val="0"/>
      <w:marRight w:val="0"/>
      <w:marTop w:val="0"/>
      <w:marBottom w:val="0"/>
      <w:divBdr>
        <w:top w:val="none" w:sz="0" w:space="0" w:color="auto"/>
        <w:left w:val="none" w:sz="0" w:space="0" w:color="auto"/>
        <w:bottom w:val="none" w:sz="0" w:space="0" w:color="auto"/>
        <w:right w:val="none" w:sz="0" w:space="0" w:color="auto"/>
      </w:divBdr>
    </w:div>
    <w:div w:id="1973099476">
      <w:bodyDiv w:val="1"/>
      <w:marLeft w:val="0"/>
      <w:marRight w:val="0"/>
      <w:marTop w:val="0"/>
      <w:marBottom w:val="0"/>
      <w:divBdr>
        <w:top w:val="none" w:sz="0" w:space="0" w:color="auto"/>
        <w:left w:val="none" w:sz="0" w:space="0" w:color="auto"/>
        <w:bottom w:val="none" w:sz="0" w:space="0" w:color="auto"/>
        <w:right w:val="none" w:sz="0" w:space="0" w:color="auto"/>
      </w:divBdr>
    </w:div>
    <w:div w:id="1983846298">
      <w:bodyDiv w:val="1"/>
      <w:marLeft w:val="0"/>
      <w:marRight w:val="0"/>
      <w:marTop w:val="0"/>
      <w:marBottom w:val="0"/>
      <w:divBdr>
        <w:top w:val="none" w:sz="0" w:space="0" w:color="auto"/>
        <w:left w:val="none" w:sz="0" w:space="0" w:color="auto"/>
        <w:bottom w:val="none" w:sz="0" w:space="0" w:color="auto"/>
        <w:right w:val="none" w:sz="0" w:space="0" w:color="auto"/>
      </w:divBdr>
    </w:div>
    <w:div w:id="1992245753">
      <w:bodyDiv w:val="1"/>
      <w:marLeft w:val="0"/>
      <w:marRight w:val="0"/>
      <w:marTop w:val="0"/>
      <w:marBottom w:val="0"/>
      <w:divBdr>
        <w:top w:val="none" w:sz="0" w:space="0" w:color="auto"/>
        <w:left w:val="none" w:sz="0" w:space="0" w:color="auto"/>
        <w:bottom w:val="none" w:sz="0" w:space="0" w:color="auto"/>
        <w:right w:val="none" w:sz="0" w:space="0" w:color="auto"/>
      </w:divBdr>
    </w:div>
    <w:div w:id="1998069370">
      <w:bodyDiv w:val="1"/>
      <w:marLeft w:val="0"/>
      <w:marRight w:val="0"/>
      <w:marTop w:val="0"/>
      <w:marBottom w:val="0"/>
      <w:divBdr>
        <w:top w:val="none" w:sz="0" w:space="0" w:color="auto"/>
        <w:left w:val="none" w:sz="0" w:space="0" w:color="auto"/>
        <w:bottom w:val="none" w:sz="0" w:space="0" w:color="auto"/>
        <w:right w:val="none" w:sz="0" w:space="0" w:color="auto"/>
      </w:divBdr>
    </w:div>
    <w:div w:id="2006469278">
      <w:bodyDiv w:val="1"/>
      <w:marLeft w:val="0"/>
      <w:marRight w:val="0"/>
      <w:marTop w:val="0"/>
      <w:marBottom w:val="0"/>
      <w:divBdr>
        <w:top w:val="none" w:sz="0" w:space="0" w:color="auto"/>
        <w:left w:val="none" w:sz="0" w:space="0" w:color="auto"/>
        <w:bottom w:val="none" w:sz="0" w:space="0" w:color="auto"/>
        <w:right w:val="none" w:sz="0" w:space="0" w:color="auto"/>
      </w:divBdr>
    </w:div>
    <w:div w:id="2006665388">
      <w:bodyDiv w:val="1"/>
      <w:marLeft w:val="0"/>
      <w:marRight w:val="0"/>
      <w:marTop w:val="0"/>
      <w:marBottom w:val="0"/>
      <w:divBdr>
        <w:top w:val="none" w:sz="0" w:space="0" w:color="auto"/>
        <w:left w:val="none" w:sz="0" w:space="0" w:color="auto"/>
        <w:bottom w:val="none" w:sz="0" w:space="0" w:color="auto"/>
        <w:right w:val="none" w:sz="0" w:space="0" w:color="auto"/>
      </w:divBdr>
    </w:div>
    <w:div w:id="2018774644">
      <w:bodyDiv w:val="1"/>
      <w:marLeft w:val="0"/>
      <w:marRight w:val="0"/>
      <w:marTop w:val="0"/>
      <w:marBottom w:val="0"/>
      <w:divBdr>
        <w:top w:val="none" w:sz="0" w:space="0" w:color="auto"/>
        <w:left w:val="none" w:sz="0" w:space="0" w:color="auto"/>
        <w:bottom w:val="none" w:sz="0" w:space="0" w:color="auto"/>
        <w:right w:val="none" w:sz="0" w:space="0" w:color="auto"/>
      </w:divBdr>
    </w:div>
    <w:div w:id="2021151994">
      <w:bodyDiv w:val="1"/>
      <w:marLeft w:val="0"/>
      <w:marRight w:val="0"/>
      <w:marTop w:val="0"/>
      <w:marBottom w:val="0"/>
      <w:divBdr>
        <w:top w:val="none" w:sz="0" w:space="0" w:color="auto"/>
        <w:left w:val="none" w:sz="0" w:space="0" w:color="auto"/>
        <w:bottom w:val="none" w:sz="0" w:space="0" w:color="auto"/>
        <w:right w:val="none" w:sz="0" w:space="0" w:color="auto"/>
      </w:divBdr>
    </w:div>
    <w:div w:id="2022508145">
      <w:bodyDiv w:val="1"/>
      <w:marLeft w:val="0"/>
      <w:marRight w:val="0"/>
      <w:marTop w:val="0"/>
      <w:marBottom w:val="0"/>
      <w:divBdr>
        <w:top w:val="none" w:sz="0" w:space="0" w:color="auto"/>
        <w:left w:val="none" w:sz="0" w:space="0" w:color="auto"/>
        <w:bottom w:val="none" w:sz="0" w:space="0" w:color="auto"/>
        <w:right w:val="none" w:sz="0" w:space="0" w:color="auto"/>
      </w:divBdr>
    </w:div>
    <w:div w:id="2024241940">
      <w:bodyDiv w:val="1"/>
      <w:marLeft w:val="0"/>
      <w:marRight w:val="0"/>
      <w:marTop w:val="0"/>
      <w:marBottom w:val="0"/>
      <w:divBdr>
        <w:top w:val="none" w:sz="0" w:space="0" w:color="auto"/>
        <w:left w:val="none" w:sz="0" w:space="0" w:color="auto"/>
        <w:bottom w:val="none" w:sz="0" w:space="0" w:color="auto"/>
        <w:right w:val="none" w:sz="0" w:space="0" w:color="auto"/>
      </w:divBdr>
    </w:div>
    <w:div w:id="2033409431">
      <w:bodyDiv w:val="1"/>
      <w:marLeft w:val="0"/>
      <w:marRight w:val="0"/>
      <w:marTop w:val="0"/>
      <w:marBottom w:val="0"/>
      <w:divBdr>
        <w:top w:val="none" w:sz="0" w:space="0" w:color="auto"/>
        <w:left w:val="none" w:sz="0" w:space="0" w:color="auto"/>
        <w:bottom w:val="none" w:sz="0" w:space="0" w:color="auto"/>
        <w:right w:val="none" w:sz="0" w:space="0" w:color="auto"/>
      </w:divBdr>
    </w:div>
    <w:div w:id="2036422626">
      <w:bodyDiv w:val="1"/>
      <w:marLeft w:val="0"/>
      <w:marRight w:val="0"/>
      <w:marTop w:val="0"/>
      <w:marBottom w:val="0"/>
      <w:divBdr>
        <w:top w:val="none" w:sz="0" w:space="0" w:color="auto"/>
        <w:left w:val="none" w:sz="0" w:space="0" w:color="auto"/>
        <w:bottom w:val="none" w:sz="0" w:space="0" w:color="auto"/>
        <w:right w:val="none" w:sz="0" w:space="0" w:color="auto"/>
      </w:divBdr>
    </w:div>
    <w:div w:id="2042855041">
      <w:bodyDiv w:val="1"/>
      <w:marLeft w:val="0"/>
      <w:marRight w:val="0"/>
      <w:marTop w:val="0"/>
      <w:marBottom w:val="0"/>
      <w:divBdr>
        <w:top w:val="none" w:sz="0" w:space="0" w:color="auto"/>
        <w:left w:val="none" w:sz="0" w:space="0" w:color="auto"/>
        <w:bottom w:val="none" w:sz="0" w:space="0" w:color="auto"/>
        <w:right w:val="none" w:sz="0" w:space="0" w:color="auto"/>
      </w:divBdr>
    </w:div>
    <w:div w:id="2045255476">
      <w:bodyDiv w:val="1"/>
      <w:marLeft w:val="0"/>
      <w:marRight w:val="0"/>
      <w:marTop w:val="0"/>
      <w:marBottom w:val="0"/>
      <w:divBdr>
        <w:top w:val="none" w:sz="0" w:space="0" w:color="auto"/>
        <w:left w:val="none" w:sz="0" w:space="0" w:color="auto"/>
        <w:bottom w:val="none" w:sz="0" w:space="0" w:color="auto"/>
        <w:right w:val="none" w:sz="0" w:space="0" w:color="auto"/>
      </w:divBdr>
    </w:div>
    <w:div w:id="2047025206">
      <w:bodyDiv w:val="1"/>
      <w:marLeft w:val="0"/>
      <w:marRight w:val="0"/>
      <w:marTop w:val="0"/>
      <w:marBottom w:val="0"/>
      <w:divBdr>
        <w:top w:val="none" w:sz="0" w:space="0" w:color="auto"/>
        <w:left w:val="none" w:sz="0" w:space="0" w:color="auto"/>
        <w:bottom w:val="none" w:sz="0" w:space="0" w:color="auto"/>
        <w:right w:val="none" w:sz="0" w:space="0" w:color="auto"/>
      </w:divBdr>
    </w:div>
    <w:div w:id="2073579707">
      <w:bodyDiv w:val="1"/>
      <w:marLeft w:val="0"/>
      <w:marRight w:val="0"/>
      <w:marTop w:val="0"/>
      <w:marBottom w:val="0"/>
      <w:divBdr>
        <w:top w:val="none" w:sz="0" w:space="0" w:color="auto"/>
        <w:left w:val="none" w:sz="0" w:space="0" w:color="auto"/>
        <w:bottom w:val="none" w:sz="0" w:space="0" w:color="auto"/>
        <w:right w:val="none" w:sz="0" w:space="0" w:color="auto"/>
      </w:divBdr>
    </w:div>
    <w:div w:id="2078431429">
      <w:bodyDiv w:val="1"/>
      <w:marLeft w:val="0"/>
      <w:marRight w:val="0"/>
      <w:marTop w:val="0"/>
      <w:marBottom w:val="0"/>
      <w:divBdr>
        <w:top w:val="none" w:sz="0" w:space="0" w:color="auto"/>
        <w:left w:val="none" w:sz="0" w:space="0" w:color="auto"/>
        <w:bottom w:val="none" w:sz="0" w:space="0" w:color="auto"/>
        <w:right w:val="none" w:sz="0" w:space="0" w:color="auto"/>
      </w:divBdr>
    </w:div>
    <w:div w:id="2081443923">
      <w:bodyDiv w:val="1"/>
      <w:marLeft w:val="0"/>
      <w:marRight w:val="0"/>
      <w:marTop w:val="0"/>
      <w:marBottom w:val="0"/>
      <w:divBdr>
        <w:top w:val="none" w:sz="0" w:space="0" w:color="auto"/>
        <w:left w:val="none" w:sz="0" w:space="0" w:color="auto"/>
        <w:bottom w:val="none" w:sz="0" w:space="0" w:color="auto"/>
        <w:right w:val="none" w:sz="0" w:space="0" w:color="auto"/>
      </w:divBdr>
    </w:div>
    <w:div w:id="2087991766">
      <w:bodyDiv w:val="1"/>
      <w:marLeft w:val="0"/>
      <w:marRight w:val="0"/>
      <w:marTop w:val="0"/>
      <w:marBottom w:val="0"/>
      <w:divBdr>
        <w:top w:val="none" w:sz="0" w:space="0" w:color="auto"/>
        <w:left w:val="none" w:sz="0" w:space="0" w:color="auto"/>
        <w:bottom w:val="none" w:sz="0" w:space="0" w:color="auto"/>
        <w:right w:val="none" w:sz="0" w:space="0" w:color="auto"/>
      </w:divBdr>
    </w:div>
    <w:div w:id="2089615996">
      <w:bodyDiv w:val="1"/>
      <w:marLeft w:val="0"/>
      <w:marRight w:val="0"/>
      <w:marTop w:val="0"/>
      <w:marBottom w:val="0"/>
      <w:divBdr>
        <w:top w:val="none" w:sz="0" w:space="0" w:color="auto"/>
        <w:left w:val="none" w:sz="0" w:space="0" w:color="auto"/>
        <w:bottom w:val="none" w:sz="0" w:space="0" w:color="auto"/>
        <w:right w:val="none" w:sz="0" w:space="0" w:color="auto"/>
      </w:divBdr>
    </w:div>
    <w:div w:id="2106728443">
      <w:bodyDiv w:val="1"/>
      <w:marLeft w:val="0"/>
      <w:marRight w:val="0"/>
      <w:marTop w:val="0"/>
      <w:marBottom w:val="0"/>
      <w:divBdr>
        <w:top w:val="none" w:sz="0" w:space="0" w:color="auto"/>
        <w:left w:val="none" w:sz="0" w:space="0" w:color="auto"/>
        <w:bottom w:val="none" w:sz="0" w:space="0" w:color="auto"/>
        <w:right w:val="none" w:sz="0" w:space="0" w:color="auto"/>
      </w:divBdr>
    </w:div>
    <w:div w:id="2138645444">
      <w:bodyDiv w:val="1"/>
      <w:marLeft w:val="0"/>
      <w:marRight w:val="0"/>
      <w:marTop w:val="0"/>
      <w:marBottom w:val="0"/>
      <w:divBdr>
        <w:top w:val="none" w:sz="0" w:space="0" w:color="auto"/>
        <w:left w:val="none" w:sz="0" w:space="0" w:color="auto"/>
        <w:bottom w:val="none" w:sz="0" w:space="0" w:color="auto"/>
        <w:right w:val="none" w:sz="0" w:space="0" w:color="auto"/>
      </w:divBdr>
    </w:div>
    <w:div w:id="21417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FEBC5322-A55A-4895-9E5A-0CE46A52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4020</Words>
  <Characters>22918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26885</CharactersWithSpaces>
  <SharedDoc>false</SharedDoc>
  <HLinks>
    <vt:vector size="12" baseType="variant">
      <vt:variant>
        <vt:i4>6619174</vt:i4>
      </vt:variant>
      <vt:variant>
        <vt:i4>3</vt:i4>
      </vt:variant>
      <vt:variant>
        <vt:i4>0</vt:i4>
      </vt:variant>
      <vt:variant>
        <vt:i4>5</vt:i4>
      </vt:variant>
      <vt:variant>
        <vt:lpwstr>http://rus.vrw.ru/category/building</vt:lpwstr>
      </vt:variant>
      <vt:variant>
        <vt:lpwstr/>
      </vt:variant>
      <vt:variant>
        <vt:i4>1638474</vt:i4>
      </vt:variant>
      <vt:variant>
        <vt:i4>0</vt:i4>
      </vt:variant>
      <vt:variant>
        <vt:i4>0</vt:i4>
      </vt:variant>
      <vt:variant>
        <vt:i4>5</vt:i4>
      </vt:variant>
      <vt:variant>
        <vt:lpwstr>http://rus.vrw.ru/page/hello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economist</dc:creator>
  <cp:lastModifiedBy>RePack by SPecialiST</cp:lastModifiedBy>
  <cp:revision>9</cp:revision>
  <cp:lastPrinted>2019-06-06T08:21:00Z</cp:lastPrinted>
  <dcterms:created xsi:type="dcterms:W3CDTF">2019-06-18T05:42:00Z</dcterms:created>
  <dcterms:modified xsi:type="dcterms:W3CDTF">2021-02-05T11:51:00Z</dcterms:modified>
</cp:coreProperties>
</file>