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E81" w:rsidRPr="00D47912" w:rsidRDefault="00461627" w:rsidP="00EB1E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47912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8055" w:dyaOrig="7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in" o:ole="">
            <v:imagedata r:id="rId8" o:title="" grayscale="t"/>
          </v:shape>
          <o:OLEObject Type="Embed" ProgID="PBrush" ShapeID="_x0000_i1025" DrawAspect="Content" ObjectID="_1671615018" r:id="rId9"/>
        </w:object>
      </w:r>
    </w:p>
    <w:p w:rsidR="00D93910" w:rsidRPr="00D47912" w:rsidRDefault="00D93910" w:rsidP="00EB1E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33BED" w:rsidRPr="00D47912" w:rsidRDefault="00D33BED" w:rsidP="00D33B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  <w:t>ПРАВИТЕЛЬСТВО</w:t>
      </w:r>
    </w:p>
    <w:p w:rsidR="00461627" w:rsidRPr="00D47912" w:rsidRDefault="00D33BED" w:rsidP="00D33BED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sz w:val="32"/>
          <w:szCs w:val="30"/>
          <w:lang w:eastAsia="ru-RU"/>
        </w:rPr>
        <w:t>РЕСПУБЛИКИ МОРДОВИЯ</w:t>
      </w:r>
    </w:p>
    <w:p w:rsidR="008150EF" w:rsidRPr="00D47912" w:rsidRDefault="008150EF" w:rsidP="00D33BED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10"/>
          <w:szCs w:val="30"/>
          <w:lang w:eastAsia="ru-RU"/>
        </w:rPr>
      </w:pPr>
    </w:p>
    <w:p w:rsidR="00461627" w:rsidRPr="00D47912" w:rsidRDefault="00596658" w:rsidP="004616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spacing w:val="-10"/>
          <w:sz w:val="40"/>
          <w:szCs w:val="40"/>
          <w:lang w:eastAsia="ru-RU"/>
        </w:rPr>
        <w:t>П</w:t>
      </w:r>
      <w:proofErr w:type="gramEnd"/>
      <w:r w:rsidRPr="00D47912">
        <w:rPr>
          <w:rFonts w:ascii="Times New Roman" w:eastAsia="Times New Roman" w:hAnsi="Times New Roman" w:cs="Times New Roman"/>
          <w:spacing w:val="-10"/>
          <w:sz w:val="40"/>
          <w:szCs w:val="40"/>
          <w:lang w:eastAsia="ru-RU"/>
        </w:rPr>
        <w:t xml:space="preserve"> О С Т А Н О В Л Е Н И Е</w:t>
      </w:r>
    </w:p>
    <w:p w:rsidR="00F936FE" w:rsidRPr="00D47912" w:rsidRDefault="00F936FE"/>
    <w:tbl>
      <w:tblPr>
        <w:tblW w:w="9639" w:type="dxa"/>
        <w:tblInd w:w="108" w:type="dxa"/>
        <w:tblLayout w:type="fixed"/>
        <w:tblLook w:val="0000"/>
      </w:tblPr>
      <w:tblGrid>
        <w:gridCol w:w="5245"/>
        <w:gridCol w:w="4394"/>
      </w:tblGrid>
      <w:tr w:rsidR="00EC47EB" w:rsidRPr="00D47912" w:rsidTr="00F4425C">
        <w:trPr>
          <w:trHeight w:val="465"/>
        </w:trPr>
        <w:tc>
          <w:tcPr>
            <w:tcW w:w="5245" w:type="dxa"/>
            <w:shd w:val="clear" w:color="auto" w:fill="auto"/>
          </w:tcPr>
          <w:p w:rsidR="00EC47EB" w:rsidRPr="00D47912" w:rsidRDefault="00EC47EB" w:rsidP="002D373E">
            <w:pPr>
              <w:spacing w:after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EGDATESTAMP"/>
            <w:bookmarkEnd w:id="0"/>
          </w:p>
        </w:tc>
        <w:tc>
          <w:tcPr>
            <w:tcW w:w="4394" w:type="dxa"/>
            <w:shd w:val="clear" w:color="auto" w:fill="auto"/>
          </w:tcPr>
          <w:p w:rsidR="00EC47EB" w:rsidRPr="00D47912" w:rsidRDefault="00EC47EB" w:rsidP="00BD7611">
            <w:pPr>
              <w:spacing w:after="0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REGNUMSTAMP"/>
            <w:bookmarkEnd w:id="1"/>
          </w:p>
        </w:tc>
      </w:tr>
    </w:tbl>
    <w:p w:rsidR="00481820" w:rsidRPr="00D47912" w:rsidRDefault="00481820" w:rsidP="0048182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г</w:t>
      </w:r>
      <w:proofErr w:type="gramStart"/>
      <w:r w:rsidRPr="00D47912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.С</w:t>
      </w:r>
      <w:proofErr w:type="gramEnd"/>
      <w:r w:rsidRPr="00D47912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>аранск</w:t>
      </w:r>
    </w:p>
    <w:p w:rsidR="00153257" w:rsidRPr="00D47912" w:rsidRDefault="00153257" w:rsidP="00163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56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постановление Правительства Республики Мордовия           от 30 января 2017 г. № 73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Правительство Республики Мордовия </w:t>
      </w:r>
      <w:proofErr w:type="spellStart"/>
      <w:proofErr w:type="gramStart"/>
      <w:r w:rsidRPr="004A7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spellEnd"/>
      <w:proofErr w:type="gramEnd"/>
      <w:r w:rsidRPr="004A7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с т а </w:t>
      </w:r>
      <w:proofErr w:type="spellStart"/>
      <w:r w:rsidRPr="004A7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proofErr w:type="spellEnd"/>
      <w:r w:rsidRPr="004A75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в л я е т: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Внести в постановление Правительства Республики Мордовия от    30 января 2017 г. № 73 «Об утверждении Порядка предоставления из республиканского бюджета Республики Мордовия грантов в форме субсидий на развитие семейных ферм на базе крестьянских (фермерских) хозяйств и признании утратившими силу некоторых постановлений Правительства Республики Мордовия» (с изменениями, внесенными постановлениями Правит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ельства Республики Мордовия 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июля 2017 г. № 384, 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 января 2018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№ 30,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15 марта 2018 г. № 131, 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 октября 2018 г. № 501, 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          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 января 2019 г. № 21, 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 февраля 2019 г. № 72, 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августа 2019 г.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333, 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 декабря 2019 г. № 509, 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 сентября 2020 г. № 549) следующие изменения: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«1) в наименовании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слова «на базе крестьянских (фермерских) хозяйств» исключить;</w:t>
      </w:r>
    </w:p>
    <w:p w:rsidR="00D47912" w:rsidRPr="00D47912" w:rsidRDefault="004A7565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в пункте 1 </w:t>
      </w:r>
      <w:r w:rsid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слова</w:t>
      </w:r>
      <w:r w:rsidR="00D47912"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«на базе крестьянских (фермерских) хозяйств» исключить;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Порядок предоставления из республиканского бюджета Республики Мордовии грантов в форме субсидий на развитие семейных ферм на базе крестьянских (фермерских) хозяйств </w:t>
      </w:r>
      <w:r w:rsidRPr="00D47912">
        <w:rPr>
          <w:rFonts w:ascii="Times New Roman" w:hAnsi="Times New Roman"/>
          <w:sz w:val="28"/>
          <w:szCs w:val="28"/>
          <w:lang w:eastAsia="ar-SA"/>
        </w:rPr>
        <w:t>изложить в следующей редакции: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D4791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Утвержден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постановлением Правительства 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Республики Мордовия 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от 30 января 2017 г. № 73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(изложен в редакции постановления Правительства Республики Мордовия 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от                20___ г. №</w:t>
      </w:r>
      <w:proofErr w:type="gram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)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</w:p>
    <w:p w:rsidR="00D47912" w:rsidRPr="00E903EC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03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предоставления из республиканского бюджета Республики Мордовии грантов в форме субсидий на развитие семейных ферм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</w:rPr>
        <w:t xml:space="preserve">Настоящий Порядок устанавливает порядок, условия и цели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предоставления из республиканского бюджета Республики Мордовия грантов в форме субсидий на развитие семейных ферм (далее - грант)</w:t>
      </w:r>
      <w:r w:rsidR="00E903EC">
        <w:rPr>
          <w:rFonts w:ascii="Times New Roman" w:hAnsi="Times New Roman" w:cs="Times New Roman"/>
          <w:sz w:val="28"/>
          <w:szCs w:val="28"/>
        </w:rPr>
        <w:t xml:space="preserve"> на</w:t>
      </w:r>
      <w:r w:rsidRPr="00D47912">
        <w:rPr>
          <w:rFonts w:ascii="Times New Roman" w:hAnsi="Times New Roman" w:cs="Times New Roman"/>
          <w:sz w:val="28"/>
          <w:szCs w:val="28"/>
        </w:rPr>
        <w:t xml:space="preserve"> финансово</w:t>
      </w:r>
      <w:r w:rsidR="00E903EC">
        <w:rPr>
          <w:rFonts w:ascii="Times New Roman" w:hAnsi="Times New Roman" w:cs="Times New Roman"/>
          <w:sz w:val="28"/>
          <w:szCs w:val="28"/>
        </w:rPr>
        <w:t>е обеспечение</w:t>
      </w:r>
      <w:r w:rsidRPr="00D47912">
        <w:rPr>
          <w:rFonts w:ascii="Times New Roman" w:hAnsi="Times New Roman" w:cs="Times New Roman"/>
          <w:sz w:val="28"/>
          <w:szCs w:val="28"/>
        </w:rPr>
        <w:t xml:space="preserve"> их затрат, не возмещаемых в рамках иных направлений государственной поддержки, предусмотренных  постановлением Правительства Российской Федерации от 14 июля </w:t>
      </w:r>
      <w:smartTag w:uri="urn:schemas-microsoft-com:office:smarttags" w:element="metricconverter">
        <w:smartTagPr>
          <w:attr w:name="ProductID" w:val="2012 г"/>
        </w:smartTagPr>
        <w:r w:rsidRPr="00D47912">
          <w:rPr>
            <w:rFonts w:ascii="Times New Roman" w:hAnsi="Times New Roman" w:cs="Times New Roman"/>
            <w:sz w:val="28"/>
            <w:szCs w:val="28"/>
          </w:rPr>
          <w:t>2012 г</w:t>
        </w:r>
      </w:smartTag>
      <w:r w:rsidRPr="00D47912">
        <w:rPr>
          <w:rFonts w:ascii="Times New Roman" w:hAnsi="Times New Roman" w:cs="Times New Roman"/>
          <w:sz w:val="28"/>
          <w:szCs w:val="28"/>
        </w:rPr>
        <w:t>. № 717 «О Государственной программе развития сельского хозяйства и регулирования рынков сельскохозяйственной продукции, сырья и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 продовольствия (далее – Государственная программа), в целях развития на сельских территориях и на территориях сельских агломераций Республики Мордовия малого и среднего предпринимательства и создания на сельских территориях и на территориях сельских агломераций Республики Мордовия новых постоянных рабочих мест.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>Главным распорядителем средств республиканского бюджета Республики Мордовия, осуществляющим предоставление грантов в соответствии с настоящим Порядком, является Министерство сельского хозяйства и продовольствия Республики Мордовия (далее – министерство, главный распорядитель).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>Используемые в настоящем Порядке понятия означают следующее: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«семейная ферма» - крестьянское (фермерское) хозяйство, число членов которого составляет 2 (включая главу) и более членов семьи (объединенных родством и (или) свойством) главы крестьянского (фермерского) хозяйства, или индивидуальный предприниматель, являющийся сельскохозяйственным товаропроизводителем, зарегистрированные гражданином Российской Федерации на сельской территории или на территории сельской агломерации Республики Мордовия более 12 месяцев с даты регистрации, обязующиеся осуществлять деятельность в течение не менее 5 лет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указанных территориях со дня получения гранта на развитие семейной фермы и достигнуть показателей деятельности, предусмотренных проектом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«грант на развитие семейной фермы» - средства, перечисляемые из республиканского бюджета Республики Мордовия заявителю в соответствии с решением конкурсной комиссии </w:t>
      </w:r>
      <w:r w:rsidRPr="00D47912">
        <w:rPr>
          <w:rFonts w:ascii="Times New Roman" w:hAnsi="Times New Roman" w:cs="Times New Roman"/>
          <w:sz w:val="28"/>
          <w:szCs w:val="28"/>
        </w:rPr>
        <w:t xml:space="preserve">по отбору претендентов на получение </w:t>
      </w:r>
      <w:r w:rsidRPr="00D47912">
        <w:rPr>
          <w:rFonts w:ascii="Times New Roman" w:hAnsi="Times New Roman" w:cs="Times New Roman"/>
          <w:sz w:val="28"/>
          <w:szCs w:val="28"/>
        </w:rPr>
        <w:lastRenderedPageBreak/>
        <w:t xml:space="preserve">гранта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развитие семейной фермы,</w:t>
      </w:r>
      <w:r w:rsidRPr="00D47912">
        <w:rPr>
          <w:rFonts w:ascii="Times New Roman" w:hAnsi="Times New Roman" w:cs="Times New Roman"/>
          <w:sz w:val="28"/>
          <w:szCs w:val="28"/>
        </w:rPr>
        <w:t xml:space="preserve"> созданную министерством (далее – конкурсная комиссия),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семейной ферме для финансового обеспечения его затрат, не возмещаемых в рамках иных направлений государственной поддержки, предусмотренных Государственной программой</w:t>
      </w:r>
      <w:r w:rsidRPr="00D47912">
        <w:rPr>
          <w:rFonts w:ascii="Times New Roman" w:hAnsi="Times New Roman" w:cs="Times New Roman"/>
          <w:sz w:val="28"/>
          <w:szCs w:val="28"/>
        </w:rPr>
        <w:t>, в целях развития на сельских территориях и на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территориях сельских агломераций Республики Мордовия малого и среднего предпринимательства и создания на сельских территориях и на территориях сельских агломераций Республики Мордовия новых постоянных рабочих мест;</w:t>
      </w:r>
      <w:proofErr w:type="gramEnd"/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«проект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- представляемый в конкурсную комиссию по форме и в порядке, которые установлены министерством, документ (бизнес-план), в который включаются направления расходов и условия использования грантов, предусмотренные настоящим Порядком, а также плановые показатели деятельности, обязательство по исполнению которых включается в соглашение о предоставлении гранта, заключаемое между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грантополучателем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министерством (далее - соглашение о предоставлении гранта, соглашение) сроком на 5 лет;</w:t>
      </w:r>
      <w:proofErr w:type="gramEnd"/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«плановые показатели деятельности» - производственные и экономические показатели, включаемые в проект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количество новых постоянных рабочих мест и работников, зарегистрированных в Пенсионном фонде Российской Федерации, объем производства и реализации сельскохозяйственной продукции, выраженный в натуральных и денежных показателях, внесение изменений в которые осуществляется в порядке, установленном Министерством сельского хозяйства Российской Федерации;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«конкурсная комиссия» - конкурсная комиссия, создаваемая Министерством, не менее 50 процентов членов которой составляют члены, не являющиеся государственными или муниципальными служащими, осуществляющая отбор проектов </w:t>
      </w:r>
      <w:proofErr w:type="spell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грантополучателей</w:t>
      </w:r>
      <w:proofErr w:type="spellEnd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учетом приоритетности рассмотрения проектов сельскохозяйственных товаропроизводителей, впервые претендующих на получение гранта в форме очного собеседования;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sub_60026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Перечень сельских агломераций и сельских территорий на территории Республики Мордовия определяется Правительством Республики Мордовия.</w:t>
      </w:r>
      <w:bookmarkEnd w:id="2"/>
    </w:p>
    <w:p w:rsidR="00580AE2" w:rsidRPr="00646D63" w:rsidRDefault="00580AE2" w:rsidP="00580AE2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D63">
        <w:rPr>
          <w:rFonts w:ascii="Times New Roman" w:hAnsi="Times New Roman" w:cs="Times New Roman"/>
          <w:sz w:val="28"/>
          <w:szCs w:val="28"/>
        </w:rPr>
        <w:t>Средства гранта на развитие семейной фермы могут направляться на осуществление следующих расходов:</w:t>
      </w:r>
    </w:p>
    <w:p w:rsidR="00580AE2" w:rsidRPr="00646D63" w:rsidRDefault="00580AE2" w:rsidP="0058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800242"/>
      <w:r w:rsidRPr="00646D63">
        <w:rPr>
          <w:rFonts w:ascii="Times New Roman" w:hAnsi="Times New Roman" w:cs="Times New Roman"/>
          <w:sz w:val="28"/>
          <w:szCs w:val="28"/>
        </w:rPr>
        <w:t>разработка проектной документации строительства, реконструкции или модернизации объектов для производства, хранения и переработки сельскохозяйственной продукции;</w:t>
      </w:r>
    </w:p>
    <w:p w:rsidR="004A7565" w:rsidRDefault="00580AE2" w:rsidP="004A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80243"/>
      <w:bookmarkEnd w:id="3"/>
      <w:r w:rsidRPr="00646D63">
        <w:rPr>
          <w:rFonts w:ascii="Times New Roman" w:hAnsi="Times New Roman" w:cs="Times New Roman"/>
          <w:sz w:val="28"/>
          <w:szCs w:val="28"/>
        </w:rPr>
        <w:t>приобретение, строительство, реконструкция, капитальный ремонт или модернизация объектов для производства, хранения и переработки сельскохозяйственной продукции;</w:t>
      </w:r>
      <w:bookmarkStart w:id="5" w:name="sub_80244"/>
      <w:bookmarkEnd w:id="4"/>
    </w:p>
    <w:p w:rsidR="00580AE2" w:rsidRPr="00646D63" w:rsidRDefault="00580AE2" w:rsidP="004A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6D63">
        <w:rPr>
          <w:rFonts w:ascii="Times New Roman" w:hAnsi="Times New Roman" w:cs="Times New Roman"/>
          <w:sz w:val="28"/>
          <w:szCs w:val="28"/>
        </w:rPr>
        <w:t xml:space="preserve">комплектация объектов для производства, хранения и переработки сельскохозяйственной продукции оборудованием, сельскохозяйственной </w:t>
      </w:r>
      <w:r w:rsidRPr="00646D63">
        <w:rPr>
          <w:rFonts w:ascii="Times New Roman" w:hAnsi="Times New Roman" w:cs="Times New Roman"/>
          <w:sz w:val="28"/>
          <w:szCs w:val="28"/>
        </w:rPr>
        <w:lastRenderedPageBreak/>
        <w:t>техникой и специализированным транспортом и их монтаж</w:t>
      </w:r>
      <w:bookmarkStart w:id="6" w:name="sub_80245"/>
      <w:bookmarkEnd w:id="5"/>
      <w:r w:rsidRPr="00646D63">
        <w:rPr>
          <w:rFonts w:ascii="Times New Roman" w:hAnsi="Times New Roman" w:cs="Times New Roman"/>
          <w:sz w:val="28"/>
          <w:szCs w:val="28"/>
        </w:rPr>
        <w:t xml:space="preserve">, которые соответствуют кодам Общероссийского классификатора продукции по видам экономической деятельности (ОКПД 2): </w:t>
      </w:r>
      <w:r w:rsidRPr="00646D63">
        <w:rPr>
          <w:rFonts w:ascii="Times New Roman" w:eastAsia="Times New Roman" w:hAnsi="Times New Roman" w:cs="Times New Roman"/>
          <w:sz w:val="28"/>
          <w:szCs w:val="28"/>
          <w:lang w:eastAsia="ru-RU"/>
        </w:rPr>
        <w:t>2 25.21, 25.21.11.140, 25.21.11.150, 25.21.11.160, 25.21.12, 25.21.13, 25.29 ,25.29.11, 25.30 , 25.30.11, 25.30.12 , 25.91, 25.91.11, 25.91.12, 27.11, 27.11.1,27.11.2, 27.11.3, 27.40 27.40.1, 27.40.21.110, 27.40.39, 27.40.41, 27.40.42, 27.51, 27.51.26, 27.52, 27.52.14, 28.12, 28.12.13</w:t>
      </w:r>
      <w:proofErr w:type="gramEnd"/>
      <w:r w:rsidRPr="0064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46D63">
        <w:rPr>
          <w:rFonts w:ascii="Times New Roman" w:eastAsia="Times New Roman" w:hAnsi="Times New Roman" w:cs="Times New Roman"/>
          <w:sz w:val="28"/>
          <w:szCs w:val="28"/>
          <w:lang w:eastAsia="ru-RU"/>
        </w:rPr>
        <w:t>28.13, 28.13.11.110, 28.13.11.120, 28.13.11.130, 28.13.12, 28.13.13, 28.13.14.110, 28.13.21.190, 28.13.22, 28.13.23, 28.13.26, 28.13.28, 28.13.31, 28.13.32, 28.14, 28.14.13, 28.21, 28.21.13.120, 28.21.13.121, 28.21.13.122, 28.21.13.123, 28.21.13.124, 28.21.13.129, 28.22, 28.22.14.150, 28.22.14.159, 28.22.14.160, 28.22.14.161, 28.22.14.162, 28.22.14.169, 28.22.15.110, 28.22.15.120, 28.22.17, 28.22.18.110, 28.22.18.224, 28.22.18.233, 28.22.18.234, 28.22.18.240, 28 22 18 246, 28.22.18.251, 28.22.18.252,  28.22.18.254, 28.22.18.255, 28.22.18.260, 28.22.18.261, 28 22 18.262, 28.22.18.263, 28.22.18.264, 28.22.18.269, 28.22.18.310, 28.22.18.314, 28.22.18.320, 28.22.18.390, 28.22.19.110, 28.22.2</w:t>
      </w:r>
      <w:proofErr w:type="gramEnd"/>
      <w:r w:rsidRPr="0064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46D63">
        <w:rPr>
          <w:rFonts w:ascii="Times New Roman" w:eastAsia="Times New Roman" w:hAnsi="Times New Roman" w:cs="Times New Roman"/>
          <w:sz w:val="28"/>
          <w:szCs w:val="28"/>
          <w:lang w:eastAsia="ru-RU"/>
        </w:rPr>
        <w:t>28.25,  28.25.11, 28.25.12 (кроме 28.25.12.120, 28.25.12.130), 28.25.13 (кроме 28.25.13.113, 28.25.13.114, 28.25.13.116), 28.25.2, 28.25.3, 28.29, 28.29.11, 28.29.12 (кроме 28.29.12.112, 28.29.12.120, 28.29.12.130 - 28.29.12.137, 28.29.12.140, 28.29.12.150 - 28.29.12.154), 28.29.21, 28.29.31, 28.29.39, 28.30, 28.30.31, 28.30.32, 28.30.33, 28.30.59.113, 28.30.6, 28.30.7, 28.30.82, 28.30.83, 28.30.86, 28.30.9, 28.92, 28.92.25, 28.93, 28.93.13, 28.93.14, 28.93.17, 28.93.31, 28.93.32, 28.93.34, 29.20, 29.20.2, 30.99, 30.99.1, 31.09, 31.09.11.120, 31.09.11.130, 31.09.11.190, 31.09.14, 32.30, 16.23., 16.23.20.130, 16.23.20.140</w:t>
      </w:r>
      <w:proofErr w:type="gramEnd"/>
      <w:r w:rsidRPr="0064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4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16.23.20.150, 28.23.20, 25.11.10, </w:t>
      </w:r>
      <w:r w:rsidRPr="00646D63">
        <w:rPr>
          <w:rFonts w:ascii="Times New Roman" w:hAnsi="Times New Roman" w:cs="Times New Roman"/>
          <w:sz w:val="28"/>
          <w:szCs w:val="28"/>
        </w:rPr>
        <w:t>28.22.17.190, 28.22.18.210, 28.22.18.220, 28.22.18.221, 28.22.18.222, 28.22.18.223, 28.22.18.230, 28.22.18.231, 28.22.18.232, 28.22.18.241, 28.22.18.242, 28.22.18.243, 28.22.18.244, 28.22.18.245, 28.22.18.246, 28.22.18.249, 28.22.18.250, 28.22.18.253, 28.25.13.110, 28.25.13.111, 28.25.13.112, 28.29.12.110, 28.30.21.110, 28.30.21.120, 28.30.22.110, 28.30.22.120, 28.30.23.110, 28.30.23.120, 28.30.31.110, 28.30.31.129, 28.30.32.111, 28.30.32.112, 28.30.32.113, 28.30.32.119, 28.30.32.130, 28.30.32.140, 28.30.32.150, 28.30.33.110, 28.30.33.111, 28.30.33.112, 28.30.33.114, 28.30.33.115, 28.30.33.117, 28.30.33.119, 28.30.33.120, 28.30.33.130, 28.30.34, 28.30.39, 28.30.51, 28.30.52, 28.30.53, 28.30.54.110, 28.30.54.120, 28.30.59.111, 28.30.59.112, 28.30.59.114, 28.30.59.119</w:t>
      </w:r>
      <w:proofErr w:type="gramEnd"/>
      <w:r w:rsidRPr="00646D63">
        <w:rPr>
          <w:rFonts w:ascii="Times New Roman" w:hAnsi="Times New Roman" w:cs="Times New Roman"/>
          <w:sz w:val="28"/>
          <w:szCs w:val="28"/>
        </w:rPr>
        <w:t>, 28.30.59.120, 28.30.59.140, 28.30.59.141, 28.30.59.190, 28.30.60, 28.30.70, 28.30.81.190, 28.30.82.110, 28.30.82.120, 28.30.83.110, 28.30.83.120, 28.30.83.140, 28.30.84, 28.30.85, 28.30.86.110, 28.30.86.140, 28.30.86.150, 28.93.11, 28.93.12, 28.93.13.111, 28.93.13.112, 28.93.13.133, 28.93.13.141, 28.93.16, 28.93.17.170, 28.93.20, 28.99.39.190, 29.10.41.111, 29.10.41.112, 29.10.41.123, 29.10.42.111, 29.10.42.112, 29.10.59.240, 29.10.59.280, 29.10.59.390, 29.20.23.120, 29.20.23.130;</w:t>
      </w:r>
    </w:p>
    <w:p w:rsidR="00580AE2" w:rsidRPr="00646D63" w:rsidRDefault="00580AE2" w:rsidP="0058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D63">
        <w:rPr>
          <w:rFonts w:ascii="Times New Roman" w:hAnsi="Times New Roman" w:cs="Times New Roman"/>
          <w:sz w:val="28"/>
          <w:szCs w:val="28"/>
        </w:rPr>
        <w:lastRenderedPageBreak/>
        <w:t>приобретение сельскохозяйственных животных и птицы (за исключением свиней). При этом планируемое маточное поголовье крупного рогатого скота не должно превышать 400 голов, овец и коз - не более 500 условных голов;</w:t>
      </w:r>
    </w:p>
    <w:bookmarkEnd w:id="6"/>
    <w:p w:rsidR="00580AE2" w:rsidRPr="00646D63" w:rsidRDefault="00580AE2" w:rsidP="0058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D63">
        <w:rPr>
          <w:rFonts w:ascii="Times New Roman" w:hAnsi="Times New Roman" w:cs="Times New Roman"/>
          <w:sz w:val="28"/>
          <w:szCs w:val="28"/>
        </w:rPr>
        <w:t>приобретение рыбопосадочного материала;</w:t>
      </w:r>
    </w:p>
    <w:p w:rsidR="00580AE2" w:rsidRPr="00646D63" w:rsidRDefault="00580AE2" w:rsidP="00580AE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7" w:name="sub_80248"/>
      <w:r w:rsidRPr="00646D63">
        <w:rPr>
          <w:rFonts w:ascii="Times New Roman" w:hAnsi="Times New Roman" w:cs="Times New Roman"/>
          <w:sz w:val="28"/>
          <w:szCs w:val="28"/>
        </w:rPr>
        <w:t xml:space="preserve">погашение не более 20 процентов привлекаемого на реализацию проекта </w:t>
      </w:r>
      <w:proofErr w:type="spellStart"/>
      <w:r w:rsidRPr="00646D63">
        <w:rPr>
          <w:rFonts w:ascii="Times New Roman" w:hAnsi="Times New Roman" w:cs="Times New Roman"/>
          <w:sz w:val="28"/>
          <w:szCs w:val="28"/>
        </w:rPr>
        <w:t>грантополучателя</w:t>
      </w:r>
      <w:proofErr w:type="spellEnd"/>
      <w:r w:rsidRPr="00646D63">
        <w:rPr>
          <w:rFonts w:ascii="Times New Roman" w:hAnsi="Times New Roman" w:cs="Times New Roman"/>
          <w:sz w:val="28"/>
          <w:szCs w:val="28"/>
        </w:rPr>
        <w:t xml:space="preserve"> льготного инвестиционного кредита </w:t>
      </w:r>
      <w:bookmarkEnd w:id="7"/>
      <w:r w:rsidRPr="00646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постановлением Правительства Российский Федерации от 29 декабря 2016 г. № 1528 «Об утверждении Правил предоставления из федерального бюджета субсидий российским кредитным организациям, международным финансовым организациям и государственной корпорации развития «ВЭБ</w:t>
      </w:r>
      <w:proofErr w:type="gramStart"/>
      <w:r w:rsidRPr="00646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.Р</w:t>
      </w:r>
      <w:proofErr w:type="gramEnd"/>
      <w:r w:rsidRPr="00646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Ф» на возмещение недополученных ими доходов по кредитам, выданным сельскохозяйственным товаропроизводителям (за исключением сельскохозяйственных кредитных потребительских кооперативов), организациям и индивидуальным предпринимателям, осуществляющим производство, первичную и (или) последующую (промышленную) переработку сельскохозяйственной продукц</w:t>
      </w:r>
      <w:proofErr w:type="gramStart"/>
      <w:r w:rsidRPr="00646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ии и ее</w:t>
      </w:r>
      <w:proofErr w:type="gramEnd"/>
      <w:r w:rsidRPr="00646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реализацию, по льготной ставке» (далее - Правила возмещения банкам недополученных доходов);</w:t>
      </w:r>
    </w:p>
    <w:p w:rsidR="00580AE2" w:rsidRPr="00646D63" w:rsidRDefault="00580AE2" w:rsidP="0058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D63">
        <w:rPr>
          <w:rFonts w:ascii="Times New Roman" w:hAnsi="Times New Roman" w:cs="Times New Roman"/>
          <w:sz w:val="28"/>
          <w:szCs w:val="28"/>
        </w:rPr>
        <w:t xml:space="preserve">уплата процентов по кредиту, указанному в </w:t>
      </w:r>
      <w:hyperlink w:anchor="sub_80248" w:history="1">
        <w:r w:rsidR="004A7565">
          <w:rPr>
            <w:rStyle w:val="ae"/>
            <w:rFonts w:ascii="Times New Roman" w:hAnsi="Times New Roman"/>
            <w:b w:val="0"/>
            <w:color w:val="auto"/>
            <w:sz w:val="28"/>
            <w:szCs w:val="28"/>
          </w:rPr>
          <w:t>абзаце седь</w:t>
        </w:r>
        <w:r w:rsidRPr="00646D63">
          <w:rPr>
            <w:rStyle w:val="ae"/>
            <w:rFonts w:ascii="Times New Roman" w:hAnsi="Times New Roman"/>
            <w:b w:val="0"/>
            <w:color w:val="auto"/>
            <w:sz w:val="28"/>
            <w:szCs w:val="28"/>
          </w:rPr>
          <w:t>мом</w:t>
        </w:r>
      </w:hyperlink>
      <w:r w:rsidRPr="00646D63">
        <w:rPr>
          <w:rFonts w:ascii="Times New Roman" w:hAnsi="Times New Roman" w:cs="Times New Roman"/>
          <w:sz w:val="28"/>
          <w:szCs w:val="28"/>
        </w:rPr>
        <w:t xml:space="preserve"> настоящего пункта, в течение 18 месяцев </w:t>
      </w:r>
      <w:proofErr w:type="gramStart"/>
      <w:r w:rsidRPr="00646D63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646D63">
        <w:rPr>
          <w:rFonts w:ascii="Times New Roman" w:hAnsi="Times New Roman" w:cs="Times New Roman"/>
          <w:sz w:val="28"/>
          <w:szCs w:val="28"/>
        </w:rPr>
        <w:t xml:space="preserve"> гранта;</w:t>
      </w:r>
    </w:p>
    <w:p w:rsidR="00580AE2" w:rsidRPr="00646D63" w:rsidRDefault="00580AE2" w:rsidP="0058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800210"/>
      <w:r w:rsidRPr="00646D63">
        <w:rPr>
          <w:rFonts w:ascii="Times New Roman" w:hAnsi="Times New Roman" w:cs="Times New Roman"/>
          <w:sz w:val="28"/>
          <w:szCs w:val="28"/>
        </w:rPr>
        <w:t xml:space="preserve">приобретение автономных источников </w:t>
      </w:r>
      <w:proofErr w:type="spellStart"/>
      <w:r w:rsidRPr="00646D63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646D63">
        <w:rPr>
          <w:rFonts w:ascii="Times New Roman" w:hAnsi="Times New Roman" w:cs="Times New Roman"/>
          <w:sz w:val="28"/>
          <w:szCs w:val="28"/>
        </w:rPr>
        <w:t>- и газоснабжения, обустройство автономных источников водоснабжения.</w:t>
      </w:r>
    </w:p>
    <w:bookmarkEnd w:id="8"/>
    <w:p w:rsidR="00580AE2" w:rsidRPr="00646D63" w:rsidRDefault="00580AE2" w:rsidP="0058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D63">
        <w:rPr>
          <w:rFonts w:ascii="Times New Roman" w:hAnsi="Times New Roman" w:cs="Times New Roman"/>
          <w:sz w:val="28"/>
          <w:szCs w:val="28"/>
        </w:rPr>
        <w:t>Приобретение имущества, ранее приобретенного с использованием средств государственной поддержки, за счет сре</w:t>
      </w:r>
      <w:proofErr w:type="gramStart"/>
      <w:r w:rsidRPr="00646D63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646D63">
        <w:rPr>
          <w:rFonts w:ascii="Times New Roman" w:hAnsi="Times New Roman" w:cs="Times New Roman"/>
          <w:sz w:val="28"/>
          <w:szCs w:val="28"/>
        </w:rPr>
        <w:t>анта на развитие семейной фермы не допускается.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оценки эффективности использования гранта применяются следующие плановые показатели деятельности: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в году получения гранта новых постоянных рабочих мест и работников, зарегистрированных в Пенсионном фонде Российской Федерации, и их сохранение в течение не менее 5 лет (нарастающим итогом); 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ежегодный прирост объема произведенной и реализованной сельскохозяйственной продукции, выраженный в натуральных и денежных показателях (не менее 7% к предыдущему году в течение 5 лет с года получения гранта);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Грант предоставляется </w:t>
      </w:r>
      <w:r w:rsidRPr="00D47912">
        <w:rPr>
          <w:rFonts w:ascii="Times New Roman" w:hAnsi="Times New Roman" w:cs="Times New Roman"/>
          <w:sz w:val="28"/>
          <w:szCs w:val="28"/>
        </w:rPr>
        <w:t>крестьянским (фермерским) хозяйствам и индивидуальным предпринимателям</w:t>
      </w:r>
      <w:bookmarkStart w:id="9" w:name="sub_80533"/>
      <w:r w:rsidRPr="00D47912">
        <w:rPr>
          <w:rFonts w:ascii="Times New Roman" w:hAnsi="Times New Roman" w:cs="Times New Roman"/>
          <w:sz w:val="28"/>
          <w:szCs w:val="28"/>
        </w:rPr>
        <w:t xml:space="preserve"> в виде грантов на развитие семейной фермы - в размере, не превышающем 30 млн. рублей, но не более 60 процентов стоимости проекта </w:t>
      </w:r>
      <w:proofErr w:type="spellStart"/>
      <w:r w:rsidRPr="00D47912">
        <w:rPr>
          <w:rFonts w:ascii="Times New Roman" w:hAnsi="Times New Roman" w:cs="Times New Roman"/>
          <w:sz w:val="28"/>
          <w:szCs w:val="28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</w:rPr>
        <w:t>. При использовании сре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анта на цели, указанные в </w:t>
      </w:r>
      <w:hyperlink w:anchor="sub_80248" w:history="1">
        <w:r w:rsidR="004A7565">
          <w:rPr>
            <w:rStyle w:val="ae"/>
            <w:rFonts w:ascii="Times New Roman" w:hAnsi="Times New Roman"/>
            <w:b w:val="0"/>
            <w:color w:val="auto"/>
            <w:sz w:val="28"/>
            <w:szCs w:val="28"/>
          </w:rPr>
          <w:t>абзаце седь</w:t>
        </w:r>
        <w:r w:rsidRPr="00D47912">
          <w:rPr>
            <w:rStyle w:val="ae"/>
            <w:rFonts w:ascii="Times New Roman" w:hAnsi="Times New Roman"/>
            <w:b w:val="0"/>
            <w:color w:val="auto"/>
            <w:sz w:val="28"/>
            <w:szCs w:val="28"/>
          </w:rPr>
          <w:t xml:space="preserve">мом пункта </w:t>
        </w:r>
      </w:hyperlink>
      <w:r w:rsidRPr="00D47912">
        <w:rPr>
          <w:rFonts w:ascii="Times New Roman" w:hAnsi="Times New Roman" w:cs="Times New Roman"/>
          <w:sz w:val="28"/>
          <w:szCs w:val="28"/>
        </w:rPr>
        <w:t>4 настоящего Порядка, грант предоставляется в размере, не превышающем 30 млн. рублей, но не более 80 процентов указанных затрат.</w:t>
      </w:r>
    </w:p>
    <w:p w:rsidR="00D47912" w:rsidRPr="00D47912" w:rsidRDefault="00D47912" w:rsidP="00D47912">
      <w:pPr>
        <w:pStyle w:val="ad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lastRenderedPageBreak/>
        <w:t>Размер гранта, предоставляемого претенденту, определяется конкурсной комиссией с учетом собственных сре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етендента и представленного проекта </w:t>
      </w:r>
      <w:proofErr w:type="spellStart"/>
      <w:r w:rsidRPr="00D47912">
        <w:rPr>
          <w:rFonts w:ascii="Times New Roman" w:hAnsi="Times New Roman" w:cs="Times New Roman"/>
          <w:sz w:val="28"/>
          <w:szCs w:val="28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</w:rPr>
        <w:t>.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 Срок использования гранта на развитие семейной фермы составляет не более 24 месяцев со дня его получения. Срок использования гранта на развитие семейной фермы или части сре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анта может быть продлен министерством по решению конкурсной комиссии, но не более чем на 6 месяцев. 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Основанием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 для принятия уполномоченным органом решения о продлении срока использования гранта является документальное подтверждение крестьянским (фермерским) хозяйством или индивидуальным предпринимателем наступления обстоятельств непреодолимой силы, препятствующих использованию средств гранта на развитие семейной фермы в установленный срок.</w:t>
      </w:r>
    </w:p>
    <w:bookmarkEnd w:id="9"/>
    <w:p w:rsidR="00D47912" w:rsidRPr="00D47912" w:rsidRDefault="00D47912" w:rsidP="00D47912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>Грант предоставляется по итогам отбора. Отбор проводится конкурсной комиссией путем проведения конкурса.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>Критериями отбора получателей гранта являются: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/>
          <w:bCs/>
          <w:sz w:val="28"/>
          <w:szCs w:val="28"/>
          <w:lang w:eastAsia="ru-RU"/>
        </w:rPr>
        <w:t>объем собственных средств, % от общей стоимости приобретений, указанных в плане расходов</w:t>
      </w:r>
      <w:proofErr w:type="gramStart"/>
      <w:r w:rsidRPr="00D47912">
        <w:rPr>
          <w:rFonts w:ascii="Times New Roman" w:hAnsi="Times New Roman"/>
          <w:bCs/>
          <w:sz w:val="28"/>
          <w:szCs w:val="28"/>
          <w:lang w:eastAsia="ru-RU"/>
        </w:rPr>
        <w:t>, %;</w:t>
      </w:r>
      <w:proofErr w:type="gramEnd"/>
    </w:p>
    <w:p w:rsidR="00D47912" w:rsidRPr="00D47912" w:rsidRDefault="00D47912" w:rsidP="00D47912">
      <w:pPr>
        <w:pStyle w:val="ad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>наличие в собственности заявителя грузового (грузопассажирского) автомобильного транспорта и (или) самоходной сельскохозяйственной техники, прицепного инвентаря</w:t>
      </w:r>
      <w:r w:rsidRPr="00D47912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/>
          <w:sz w:val="28"/>
          <w:szCs w:val="28"/>
          <w:lang w:eastAsia="ru-RU"/>
        </w:rPr>
        <w:t>наличие производственного помещения, и (или) водоема, и (или) пасеки, и (или) животноводческих помещений, и (или) земель сельскохозяйственного назначения в собственности заявителя или аренде сроком на 5 лет и более.</w:t>
      </w:r>
      <w:proofErr w:type="gramEnd"/>
    </w:p>
    <w:p w:rsidR="00D47912" w:rsidRPr="00D47912" w:rsidRDefault="00D47912" w:rsidP="00D47912">
      <w:pPr>
        <w:pStyle w:val="ad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Сведения о гранте размещены на едином портале бюджетной системы Российской Федерации в информационно-телекоммуникационной сети «Интернет» (далее - единый портал) (в разделе единого портала) при формировании проекта закона о республиканском бюджете Республики Мордовия.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В целях организации проведения конкурса министерство создает конкурсную комиссию, действующую на постоянной основе, и утверждает положение о комиссии. 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 xml:space="preserve">В состав конкурсной комиссии входят уполномоченные министерством гражданские служащие, а также представители научных, образовательных и других организаций, при этом не менее 50 процентов членов которой составляют члены, не являющиеся государственными или муниципальными служащими, осуществляющая отбор проектов </w:t>
      </w:r>
      <w:proofErr w:type="spellStart"/>
      <w:r w:rsidRPr="00D47912">
        <w:rPr>
          <w:rFonts w:ascii="Times New Roman" w:hAnsi="Times New Roman" w:cs="Times New Roman"/>
          <w:sz w:val="28"/>
          <w:szCs w:val="28"/>
        </w:rPr>
        <w:t>грантополучателей</w:t>
      </w:r>
      <w:proofErr w:type="spellEnd"/>
      <w:r w:rsidRPr="00D47912">
        <w:rPr>
          <w:rFonts w:ascii="Times New Roman" w:hAnsi="Times New Roman" w:cs="Times New Roman"/>
          <w:sz w:val="28"/>
          <w:szCs w:val="28"/>
        </w:rPr>
        <w:t xml:space="preserve"> с учетом приоритетности рассмотрения проектов сельскохозяйственных товаропроизводителей, впервые претендующих на получение гранта, в форме очного собеседования.</w:t>
      </w:r>
      <w:proofErr w:type="gramEnd"/>
    </w:p>
    <w:p w:rsidR="00D47912" w:rsidRPr="00D47912" w:rsidRDefault="00D47912" w:rsidP="00D47912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В срок не 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 чем за два рабочих дня до даты начала приема заявок министерство размещает на едином портале, а также на официальном </w:t>
      </w:r>
      <w:r w:rsidRPr="00D47912">
        <w:rPr>
          <w:rFonts w:ascii="Times New Roman" w:hAnsi="Times New Roman" w:cs="Times New Roman"/>
          <w:sz w:val="28"/>
          <w:szCs w:val="28"/>
        </w:rPr>
        <w:lastRenderedPageBreak/>
        <w:t>сайте министерства в информационно-телекоммуникационной сети «Интернет» (http://www.agro.e-mordovia.ru) объявление о проведении отбора.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>В объявлении о проведении отбора указываются: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сроки проведения отбора (дата и время начала и окончания приема заявок участников отбора), которые не могут быть меньше 30 календарных дней, следующих за днем размещения объявления о проведении отбора;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полное наименование, место нахождения, почтовый адрес, адрес электронной почты министерства;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цели предоставления гранта, а также результаты предоставления гранта в соответствии с </w:t>
      </w:r>
      <w:hyperlink w:anchor="sub_1032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пунктом 1 и 5 настоящего Порядка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доменное имя, и (или) сетевой адрес, и (или) указатель страниц сайта в информационно-телекоммуникационной сети «Интернет», на котором обеспечивается проведение отбора (указывается при проведении отбора в электронном виде с использованием информационно-телекоммуникационной сети «Интернет»);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требования к участникам отбора и перечень документов, представляемых участниками отбора для подтверждения их соответствия указанным требованиям, в соответствии с пунктами 14 – 16 настоящего Порядка;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порядок подачи заявок участниками отбора и требования, предъявляемые к форме и содержанию заявок, подаваемых участниками отбора, в соответствии с пунктами 15, 16, 20 настоящего Порядка;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порядок отзыва заявок участников отбора, порядок возврата заявок участников отбора, определяющий, в том числе основания для возврата заявок участников отбора, порядок внесения изменений в заявки участников отбора в соответствии с пунктами 21, 23, 24 настоящего Порядка;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правила рассмотрения и оценки заявок участников отбора в соответствии с пунктами 26, 28 - 31 настоящего Порядка;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порядок предоставления участникам отбора разъяснений положений объявления о проведении отбора, дата начала и окончания срока такого предоставления в соответствии с пунктом 22 настоящего Порядка;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срок, в течение которого победитель (победители) отбора должен подписать соглашение о предоставлении гранта в соответствии с пунктом 34 настоящего Порядка;</w:t>
      </w:r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условия признания победителя (победителей) отбора уклонившимся от заключения соглашения о предоставлении гранта в соответствии с пунктом 36 настоящего Порядка;</w:t>
      </w:r>
      <w:proofErr w:type="gramEnd"/>
    </w:p>
    <w:p w:rsidR="00D47912" w:rsidRPr="00D47912" w:rsidRDefault="00D47912" w:rsidP="00D47912">
      <w:pPr>
        <w:pStyle w:val="ad"/>
        <w:numPr>
          <w:ilvl w:val="0"/>
          <w:numId w:val="9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дата размещения результатов отбора на едином портале, а также на официальном сайте министерства в информационно-телекоммуникационной сети «Интернет» (http://www.agro.e-mordovia.ru), которая не может быть позднее 14-го календарного дня, следующего за днем определения победителя отбора (с соблюдением сроков, установленных </w:t>
      </w:r>
      <w:hyperlink r:id="rId10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пунктом 26.2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Положения о мерах по обеспечению исполнения федерального бюджета,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утвержденного </w:t>
      </w:r>
      <w:hyperlink r:id="rId11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Правительства Российской Федерации от        9 декабря 2017 г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>. № 1496 «О мерах по обеспечению исполнения федерального бюджета».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>Заявку на участие в конкурсе может подать глава крестьянского (фермерского) хозяйства или индивидуальный предприниматель. Заявитель на дату подачи заявки должен соответствовать следующим требованиям: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крестьянское (фермерское) хозяйство, число членов которого составляет 2 (включая главу) и более членов семьи (объединенных родством и (или) свойством) главы крестьянского (фермерского) хозяйства или индивидуальный предприниматель, являющийся сельскохозяйственным товаропроизводителем;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зарегистрирован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гражданином Российской Федерации на сельской территории или на территории сельской агломерации Республики Мордовия более 12 месяцев с даты регистрации;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обязующиеся осуществлять деятельность в течение не менее 5 лет на сельской территории или на территории сельской агломерации Республики Мордовия со дня получения гранта на развитие семейной фермы и достигнуть показателей деятельности, предусмотренных проектом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семейной фермы должны отсутствовать неисполненные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в сумме, превышающей 10 тыс. рублей;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заявитель имеет возможност</w:t>
      </w:r>
      <w:r w:rsidR="004A7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повторного получения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гранта на развитие семейной фермы после полного освоения ранее предоставленного гранта (в том числе гранта «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Агростартап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в соответствии с приложением № 6 к Государственной программе), но не ранее чем через 18 месяцев со дня полного освоения ранее полученного гранта при условии достижения плановых показателей деятельности ранее реализованного проекта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полном объеме;</w:t>
      </w:r>
      <w:proofErr w:type="gramEnd"/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хозяйство предусматривает условия для создания собственной или совместно с другими сельскохозяйственными товаропроизводителями кормовой базы для сельскохозяйственных животных и птицы, либо заключило договоры (предварительные договоры) на поставку необходимого объема кормов (для направления животноводства);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хозяйство планирует создание не более одной семейной фермы по одному направлению деятельности;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планируемое хозяйством поголовье крупного рогатого скота не должно превышать 400 голов, овец и коз – не более 500 условных голов;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заявитель имеет проект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развитию семейной фермы, в который включаются направления расходов, производственные и экономические показатели, в том числе плановые показатели деятельности,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предусмотренные пунктом 5 настоящего Порядка,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 экспертным заключением центра компетенции в сфере сельскохозяйственной кооперации и поддержки фермеров;</w:t>
      </w:r>
    </w:p>
    <w:p w:rsidR="00A43BFC" w:rsidRDefault="00D47912" w:rsidP="00A43BFC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заявитель представляет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направления расходования гранта (далее – план расходов)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указанием наименований приобретаемого имущества, выполняемых работ, оказываемых услуг (далее - приобретения), их количества, цены, источников финансирования (средств гранта, собственных и заемных средств);</w:t>
      </w:r>
      <w:proofErr w:type="gramEnd"/>
    </w:p>
    <w:p w:rsidR="00A43BFC" w:rsidRPr="00A43BFC" w:rsidRDefault="00A43BFC" w:rsidP="00A43BFC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заявитель обязуется</w:t>
      </w:r>
      <w:r w:rsidRPr="00A43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приобретать </w:t>
      </w:r>
      <w:r w:rsidRPr="00A43BFC">
        <w:rPr>
          <w:rFonts w:ascii="Times New Roman" w:hAnsi="Times New Roman" w:cs="Times New Roman"/>
          <w:sz w:val="28"/>
          <w:szCs w:val="28"/>
        </w:rPr>
        <w:t>за счет сре</w:t>
      </w:r>
      <w:proofErr w:type="gramStart"/>
      <w:r w:rsidRPr="00A43BFC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A43BFC">
        <w:rPr>
          <w:rFonts w:ascii="Times New Roman" w:hAnsi="Times New Roman" w:cs="Times New Roman"/>
          <w:sz w:val="28"/>
          <w:szCs w:val="28"/>
        </w:rPr>
        <w:t>анта на развитие семейной фермы</w:t>
      </w:r>
      <w:r>
        <w:rPr>
          <w:rFonts w:ascii="Times New Roman" w:hAnsi="Times New Roman" w:cs="Times New Roman"/>
          <w:sz w:val="28"/>
          <w:szCs w:val="28"/>
        </w:rPr>
        <w:t xml:space="preserve"> имущество</w:t>
      </w:r>
      <w:r w:rsidRPr="00A43BFC">
        <w:rPr>
          <w:rFonts w:ascii="Times New Roman" w:hAnsi="Times New Roman" w:cs="Times New Roman"/>
          <w:sz w:val="28"/>
          <w:szCs w:val="28"/>
        </w:rPr>
        <w:t>, ранее приобретенн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43BFC">
        <w:rPr>
          <w:rFonts w:ascii="Times New Roman" w:hAnsi="Times New Roman" w:cs="Times New Roman"/>
          <w:sz w:val="28"/>
          <w:szCs w:val="28"/>
        </w:rPr>
        <w:t xml:space="preserve"> с использованием сре</w:t>
      </w:r>
      <w:r>
        <w:rPr>
          <w:rFonts w:ascii="Times New Roman" w:hAnsi="Times New Roman" w:cs="Times New Roman"/>
          <w:sz w:val="28"/>
          <w:szCs w:val="28"/>
        </w:rPr>
        <w:t>дств государственной поддержки;</w:t>
      </w:r>
    </w:p>
    <w:p w:rsidR="00612AFC" w:rsidRDefault="00D47912" w:rsidP="00612AFC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заявитель обязуется оплачивать не менее 40% стоимости приобретений, указанных в плане расходов, за счет собственных средств;</w:t>
      </w:r>
    </w:p>
    <w:p w:rsidR="00D47912" w:rsidRPr="00612AFC" w:rsidRDefault="00D47912" w:rsidP="00612AFC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A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хозяйство планирует создание в году получения гранта не менее </w:t>
      </w:r>
      <w:r w:rsidR="00612AFC" w:rsidRPr="00612A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новых постоянных рабочих мест </w:t>
      </w:r>
      <w:r w:rsidRPr="00612A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один грант;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заявитель обязуется сохранить созданные новые постоянные рабочие места в течение не менее 5 лет с года получения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заявитель обязуется обеспечить ежегодный прирост объема произведенной и реализованной сельскохозяйственной продукции, выраженный в натуральных и денежных показателях (не менее 7% к предыдущему году в течение 5 лет с года получения гранта);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заявитель обязуется использовать грант в течение 24 месяцев со дня поступления средств на лицевой счет для учета операций со средствами юридических лиц (их обособленных подразделений), не являющихся участниками бюджетного процесса, открытый в территориальном органе Федерального казначейства, и использовать имущество, приобретаемое за счет гранта, исключительно на развитие хозяйства.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заявитель дает согласие на осуществление Министерством и органами государственного финансового контроля проверок соблюдения условий, целей и порядка предоставления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хозяйства не является учредителем (участником) коммерческой организации, за исключением крестьянского (фермерского) хозяйства, главой которого он является на момент подачи заявки на участие в конкурсе;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хозяйства проживает или обязуется в течение 30 рабочих дней</w:t>
      </w:r>
      <w:r w:rsidRPr="00D47912">
        <w:rPr>
          <w:rFonts w:ascii="Times New Roman" w:hAnsi="Times New Roman"/>
          <w:sz w:val="28"/>
          <w:szCs w:val="28"/>
          <w:lang w:eastAsia="ru-RU"/>
        </w:rPr>
        <w:t xml:space="preserve"> после объявления его победителем по результатам конкурсного отбора комиссией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переехать на постоянное место жительства в муниципальное образование по месту нахождения и регистрации хозяйства, главой которого он является, и данное хозяйство является единственным местом его трудоустройства. Заявитель до и после получения гранта может являться членом сельскохозяйственного потребительского кооператива, а также являться его председателем;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заявитель не является иностранным юридическим лицом, а также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офшорные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зоны), в совокупности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превышает 50 процентов;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заявителя на дату подачи заявки отсутствует просроченная задолженность по возврату в бюджет бюджетной системы Российской Федерации, из которого планируется предоставление гранта в соответствии с настоящим Порядком, субсидий, бюджетных инвестиций,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предоставленных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том числе в соответствии с иными правовыми актами, и иной просроченной задолженности (неурегулированной) перед республиканским бюджетом Республики Мордовия;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заявитель не должен получать средства из республиканского бюджета Республики Мордовия в соответствии с иными нормативными правовыми актами и настоящим Порядком на цели, указанные в пункте 4 настоящего Порядка либо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даты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полного использования ранее предоставленного гранта на дату подачи заявки прошло не менее 18 месяцев;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в отношении заявителя не введена процедура банкротства, деятельность заявителя не приостановлена в порядке, предусмотренном законодательством Российской Федерации, заявитель - юридическое лицо не находится в процессе реорганизации, ликвидации, а заявитель - индивидуальный предприниматель не прекратил деятельность в качестве индивидуального предпринимателя;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главном бухгалтере участника отбора, являющегося юридическим лицом, об индивидуальном предпринимателе, являющемся участником отбора;</w:t>
      </w:r>
      <w:proofErr w:type="gramEnd"/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sz w:val="28"/>
          <w:szCs w:val="28"/>
        </w:rPr>
        <w:t xml:space="preserve">при получении гранта заявитель обязуется включать в договоры (соглашения), заключаемые в целях исполнения его обязательств по Соглашению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предоставлении гранта</w:t>
      </w:r>
      <w:r w:rsidRPr="00D47912">
        <w:rPr>
          <w:rFonts w:ascii="Times New Roman" w:eastAsia="Times New Roman" w:hAnsi="Times New Roman" w:cs="Times New Roman"/>
          <w:sz w:val="28"/>
          <w:szCs w:val="28"/>
        </w:rPr>
        <w:t>, с поставщиками (подрядчиками, исполнителями), условие о согласии таких поставщиков (подрядчиков, исполнителей), за исключением лиц, являющихся государственными (муниципальными) унитарными предприятиями, хозяйственными товариществами и обществами с участием публично-правовых образований в их уставных (складочных) капиталах, а также коммерческими организациями с участием таких товариществ</w:t>
      </w:r>
      <w:proofErr w:type="gramEnd"/>
      <w:r w:rsidRPr="00D47912">
        <w:rPr>
          <w:rFonts w:ascii="Times New Roman" w:eastAsia="Times New Roman" w:hAnsi="Times New Roman" w:cs="Times New Roman"/>
          <w:sz w:val="28"/>
          <w:szCs w:val="28"/>
        </w:rPr>
        <w:t xml:space="preserve"> и обществ в их уставных (складочных) капиталах, на осуществление Главным распорядителем и органами государственного финансового контроля проверок соблюдения ими условий, </w:t>
      </w:r>
      <w:r w:rsidRPr="00D47912">
        <w:rPr>
          <w:rFonts w:ascii="Times New Roman" w:eastAsia="Times New Roman" w:hAnsi="Times New Roman" w:cs="Times New Roman"/>
          <w:sz w:val="28"/>
          <w:szCs w:val="28"/>
        </w:rPr>
        <w:lastRenderedPageBreak/>
        <w:t>целей и Порядка предоставления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получении гранта обязуется вести обособленный аналитический учет операций, осуществляемых за счет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получении гранта обязуется предоставлять отчетность, предусмотренную пунктом 44 настоящего Порядка.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хозяйства соглашается на передачу и обработку его персональных данных в соответствии с законодательством Российской Федерации.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>Соответствие заявителя требованиям, указанным в настоящем пункте, а также исполнение обязательств, указанных в настоящем пункте являются условиями предоставления гранта.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</w:rPr>
        <w:t xml:space="preserve">Для участия в конкурсе заявитель, планирующий реализацию проекта </w:t>
      </w:r>
      <w:proofErr w:type="spellStart"/>
      <w:r w:rsidRPr="00D47912">
        <w:rPr>
          <w:rFonts w:ascii="Times New Roman" w:hAnsi="Times New Roman" w:cs="Times New Roman"/>
          <w:sz w:val="28"/>
          <w:szCs w:val="28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</w:rPr>
        <w:t xml:space="preserve">, 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в срок, указанный в извещении об условиях проведения конкурса, представляет министерству комплект документов (пронумерованный, прошитый, заверенный подписью и печатью с описью прилагаемых документов (в опись вносятся: наименования, номера и даты всех документов, подаваемых заявителем, количество листов в них) в двух экземплярах.</w:t>
      </w:r>
      <w:proofErr w:type="gramEnd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Один экземпляр описи (оригинал) остается в министерстве, второй экземпляр (копия) возвращается заявителю с отметкой о дате, времени и должностном лице, принявшем документы. Комплект документов должен содержать: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заявку о намерении участвовать в конкурсе по форме согласно приложению 1 к настоящему Порядку;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заверенная заявителем копия соглашения о создании крестьянского (фермерского) хозяйства;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/>
          <w:sz w:val="28"/>
          <w:szCs w:val="28"/>
        </w:rPr>
        <w:t>информацию о лицах (руководителе, членах коллегиального исполнительного органа, лице, исполняющем функции единоличного исполнительного органа, и главном бухгалтере претендента, являющегося юридическим лицом, об индивидуальном предпринимателе и о физическом лице – производителе товаров, работ, услуг, являющихся претендентом) сведения о которых должны отсутствовать в реестре дисквалифицированных лиц и включающую данные о фамилии имени отчестве, дате и месте рождения;</w:t>
      </w:r>
      <w:proofErr w:type="gramEnd"/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заверенная заявителем копия паспорта и документов, подтверждающих родство членов хозяйства с заявителем;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заверенная копия трудовой книжки заявителя (все страницы);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направлению деятельности по развитию семейной фермы;</w:t>
      </w:r>
    </w:p>
    <w:p w:rsidR="00891D27" w:rsidRPr="00891D27" w:rsidRDefault="00D47912" w:rsidP="00891D27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расходов с указанием наименований приобретаемого имущества, выполняемых работ оказываемых услуг, их количества, цены, источников финансирования (сре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 гр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анта, собственных и заемных средств);</w:t>
      </w:r>
    </w:p>
    <w:p w:rsidR="00891D27" w:rsidRPr="00891D27" w:rsidRDefault="00891D27" w:rsidP="00891D27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обязательство </w:t>
      </w:r>
      <w:r w:rsidRPr="00891D27">
        <w:rPr>
          <w:rFonts w:ascii="Times New Roman" w:hAnsi="Times New Roman" w:cs="Times New Roman"/>
          <w:sz w:val="28"/>
          <w:szCs w:val="28"/>
        </w:rPr>
        <w:t xml:space="preserve">не приобретать за счет средств гранта на развитие </w:t>
      </w:r>
      <w:r w:rsidRPr="00891D27">
        <w:rPr>
          <w:rFonts w:ascii="Times New Roman" w:hAnsi="Times New Roman" w:cs="Times New Roman"/>
          <w:sz w:val="28"/>
          <w:szCs w:val="28"/>
        </w:rPr>
        <w:lastRenderedPageBreak/>
        <w:t>семейной фермы имущество, ранее приобретенное с использованием средств государственной поддержки;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обязательство об оплате не менее 40% стоимости каждого наименования приобретаемого имущества, выполняемых работ, оказываемых услуг, указанных в плане;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обязательство обеспечить создание в году получения гранта не менее 3 новых постоянных рабочих мест на один грант и сохранение созданных новых постоянных рабочих мест в течение не менее 5 лет после получения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обязательство обеспечить ежегодный прирост объема произведенной и реализованной сельскохозяйственной продукции, выраженный в натуральных и денежных показателях (не менее 7% к предыдущему году в течение 5 лет с года получения гранта);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заверенная заявителем копия сводного сметного расчета, если средства гранта или их часть планируется направить на строительство, реконструкцию, ремонт или модернизацию объектов для производства, хранения и переработки сельскохозяйственной продукции;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копия договора (предварительного договора) на приобретение кормов (при отсутствии площадей, занятых кормовыми культурами);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</w:rPr>
        <w:t xml:space="preserve">для подтверждения наличия самоходной сельскохозяйственной техники в собственности сельскохозяйственного товаропроизводителя - паспорт самоходной машины; для подтверждения наличия грузового (грузопассажирского) автомобильного транспорта – копия паспорта транспортного средства (паспорт самоходной машины); для подтверждения наличия прицепного инвентаря – копиями договоров приобретения, акта приема-передачи либо акта ввода в эксплуатацию; для подтверждения наличия пасеки – копия ветеринарно-санитарного паспорта пасеки; для подтверждения наличия водоема, </w:t>
      </w:r>
      <w:r w:rsidRPr="00D47912">
        <w:rPr>
          <w:rFonts w:ascii="Times New Roman" w:hAnsi="Times New Roman"/>
          <w:sz w:val="28"/>
          <w:szCs w:val="28"/>
          <w:lang w:eastAsia="ru-RU"/>
        </w:rPr>
        <w:t xml:space="preserve">животноводческих помещений, и (или) земель сельскохозяйственного назначения в собственности (или аренде сроком на 5 лет и более) – </w:t>
      </w:r>
      <w:r w:rsidRPr="00D47912">
        <w:rPr>
          <w:rFonts w:ascii="Times New Roman" w:hAnsi="Times New Roman"/>
          <w:sz w:val="28"/>
          <w:szCs w:val="28"/>
        </w:rPr>
        <w:t>копия документа, подтверждающего право собственности, либо договора аренды;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подаче заявки заявитель вправе представить дополнительно документы, подтверждающие соответствие критериям отбора. Дополнительно представленные документы также подлежат внесению в опись.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Ответственность за достоверность информации, указанной в заявке и в документах, указанных в настоящем пункте, несет заявитель.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>Заявка о намерении участвовать в конкурсе должна отвечать следующим требованиям: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содержать сведения о намерении заявителя участвовать в отборе, с указанием полного наименования заявителя (крестьянское (фермерское) хозяйство, индивидуальный предприниматель, фамилия имя отчество руководителя, данных о государственной регистрации, адрес </w:t>
      </w:r>
      <w:r w:rsidRPr="00D47912">
        <w:rPr>
          <w:rFonts w:ascii="Times New Roman" w:hAnsi="Times New Roman" w:cs="Times New Roman"/>
          <w:sz w:val="28"/>
          <w:szCs w:val="28"/>
        </w:rPr>
        <w:lastRenderedPageBreak/>
        <w:t>местонахождения, контактный телефон заявителя, адрес электронной почты заявителя (при наличии));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>содержать сведения о режиме налогообложения;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>содержать сведения об обязательствах, принимаемых заявителем;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</w:rPr>
        <w:t>содержать подтверждение о соответствии заявителя предъявляемым к нему требованиям, и условиям предоставления гранта;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содержать сведения о готовности нести ответственность в виде возврата гранта (части гранта) в случаях и в порядке установленных настоящим порядком и соглашением о предоставлении гранта;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содержать согласие на передачу и обработку персональных данных в соответствии с законодательством Российской Федерации, в том числе согласие заявителя на публикацию (размещение) в информационно-телекоммуникационной сети «Интернет» информации об участнике отбора, о подаваемой участником отбора заявке, иной информации об участнике отбора, связанной с соответствующим отбором;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содержать согласие на осуществление министерством и органами государственного финансового контроля проверок соблюдения условий, целей и порядка предоставления гранта;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>содержать сведения об ознакомлении с настоящим Порядком;</w:t>
      </w:r>
    </w:p>
    <w:p w:rsidR="00D47912" w:rsidRPr="00D47912" w:rsidRDefault="00D47912" w:rsidP="00D47912">
      <w:pPr>
        <w:pStyle w:val="ad"/>
        <w:numPr>
          <w:ilvl w:val="0"/>
          <w:numId w:val="10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 должна быть подписана заявителем, с проставлением даты и печати (при наличии).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>От одного претендента на участие в отборе может быть подана только одна заявка.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Отбор победителей в конкурсе и определение размера гранта осуществляется конкурсной комиссией по результатам личного собеседования и результатам балльной оценки критериев отбора.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Критерии отбора заявителей: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подотрасли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грибоводство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 собственных средств, % от общей стоимости приобретений, указанных в плане расходов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%: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свыше 50 - 10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41 до 50 - 5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грузового (грузопассажирского) автомобильного транспорта в собственности заявителя на дату подачи заявки: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наличие производственного помещения для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грибоводства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собственности или в аренде сроком на 5 лет и более):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подотрасли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«рыбоводство»: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объем собственных средств, % от общей стоимости приобретений,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указанных в плане расходов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%: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свыше 50 - 10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41 до 50 - 5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грузового (грузопассажирского) автомобильного транспорта в собственности заявителя на дату подачи заявки: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водоема или производственного помещения для рыбоводства (в случае технологии выращивания рыб в установках замкнутого водоснабжения) в собственности или в аренде сроком на 5 лет и более: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подотрасли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«пчеловодство»: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 собственных средств, % от общей стоимости приобретений, указанных в плане расходов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%: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свыше 50 - 10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41 до 50 - 5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грузового (грузопассажирского) автомобильного транспорта в собственности заявителя на дату подачи заявки: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пасеки: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подотрасли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«животноводство»: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 собственных средств, % от общей стоимости приобретений, указанных в плане расходов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%: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свыше 50 - 10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41 до 50 - 5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самоходной сельскохозяйственной техники, прицепного инвентаря и грузового (грузопассажирского) автомобильного транспорта в собственности заявителя на дату подачи заявки: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самоходная сельскохозяйственная техники, прицепной инвентарь и грузовой (грузопассажирский) автомобильный транспорт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самоходная сельскохозяйственная техника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техника отсутствует - 0;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животноводческих помещений в собственности или в аренде сроком на 5 лет и более: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5)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подотрасли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«растениеводство»: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 собственных средств, % от общей стоимости приобретений, указанных в плане расходов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%: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свыше 50 - 10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41 до 50 - 5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самоходной сельскохозяйственной техники, прицепного инвентаря и грузового (грузопассажирского) автомобильного транспорта в собственности заявителя на дату подачи заявки: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самоходная сельскохозяйственная техники, прицепной инвентарь и грузовой (грузопассажирский) автомобильный транспорт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самоходная сельскохозяйственная техника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техника отсутствует - 0;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земель сельскохозяйственного назначения в собственности или в аренде сроком на 5 лет и более: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6) по иным направлениям: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 собственных средств, % от общей стоимости приобретений, указанных в плане расходов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%: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свыше 50 - 10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41 до 50 - 5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40 - 0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самоходной сельскохозяйственной техники, прицепного инвентаря и грузового (грузопассажирского) автомобильного транспорта в собственности заявителя на дату подачи заявки: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самоходная сельскохозяйственная техники, прицепной инвентарь и грузовой (грузопассажирский) автомобильный транспорт - 10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самоходная сельскохозяйственная техника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техника отсутствует - 0;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производственных или животноводческих помещений в собственности, либо земель сельскохозяйственного назначения в собственности или в аренде сроком на 5 лет и более: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- 5 баллов;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имеется - 0 баллов.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этом общая оценка проектов </w:t>
      </w:r>
      <w:proofErr w:type="spell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грантополучателей</w:t>
      </w:r>
      <w:proofErr w:type="spellEnd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получение гранта равна максимально возможному количеству баллов, весовое значение проекта </w:t>
      </w:r>
      <w:proofErr w:type="spell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получение гранта в общей оценке рассчитывается как отношение количества баллов, набранных проектом </w:t>
      </w:r>
      <w:proofErr w:type="spell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получение гранта к общей оценке.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Заявка и иные документы для участия в конкурсе, подаются заявителями в министерство в срок, указанный в объявлении о проведении отбора, исключительно на бумажном носителе, регистрируются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министерством в день их поступления в журнале регистрации документов.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Заявители, подавшие заявку на участие в отборе, вправе в срок до момента принятия конкурсной комиссией решения об отборе отозвать поданную им заявку, представив в адрес министерства соответствующее обращение, либо заявив об этом устно непосредственно на заседании конкурсной комиссии. Заявка на участие в отборе может быть отозвана без указания причины ее отзыва.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Заявители, подавшие заявку на участие в отборе, а также имеющие намерение подать заявку на участие в отборе в срок с даты опубликования объявления о проведении отбора и не 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чем за пять рабочих дней до даты окончания срока подачи заявок вправе письменно обратиться в адрес министерства за получением разъяснений положений объявления о проведении отбора с обязательным указанием адреса, на который следует направить разъяснения (электронного, почтового). Обращение о получении разъяснений рассматривается министерством в срок не позднее трех рабочих дней 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его поступления. Разъяснения не позднее следующего рабочего дня направляются заявителю по указанному им адресу.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Заявитель на участие в отборе вправе в срок не позднее времени окончания приема заявок на участие в отборе внести изменения в поданную им заявку на участие в отборе, а также приложенные к ней документы. При необходимости внесения изменений в заявку она оформляется заявителем повторно и представляется в министерство на бумажном носителе с сопроводительным письмом, в котором указывается просьба заявителя о внесении изменений в ранее поданную им заявку на участие в отборе. При необходимости дополнить перечень документов приложенных к ранее поданной заявке, заявитель представляет в министерство документ с сопроводительным письмом, в котором указывает о необходимости дополнить ранее поданную им заявку и указывает каким именно документом. В таком же порядке производится внесение изменений в документы, приложенные к ранее поданной заявке на участие в отборе. При этом первоначально поданные заявка и приложенные к ней документы заявителю не возвращаются. 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При внесении изменений в заявку и приложенные к ней документы, датой подачи заявки считается дата поступления в министерство последнего обращения заявителя о необходимости внесения изменений в заявку или приложенные к ней документы.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Исключением является изменение заявки и приложенных к ней документов в части уменьшения суммы гранта с сохранением общей стоимости проекта </w:t>
      </w:r>
      <w:proofErr w:type="spell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и плановых показателей деятельности. Данное изменение может быть заявлено непосредственно на заседании конкурсной комиссии до момента принятия конкурсной комиссией решения об отборе, заявив об этом устно непосредственно на заседании конкурсной комиссии.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Заявка участника отбора и приложенные к ней документы возвращаются министерством заявителю в срок не более трех рабочих дней с даты их поступления в случае, если поданная заявка не подписана, либо к ней не приложен проект </w:t>
      </w:r>
      <w:proofErr w:type="spell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с экспертным заключением центра компетенции в сфере сельскохозяйственной кооперации и поддержки фермеров. Возврат осуществляется либо лично заявителю под роспись, либо путем направления в его адрес заказным письмом с уведомлением о вручении, с обязательным письменным указанием причины возврата.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Министерство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запрашивает и получает сведения о внесении организации в Единый государственный реестр юридических лиц, а также сведений, указанных в подпунктах 4, 19 пункта 14 настоящего Порядка.</w:t>
      </w:r>
      <w:proofErr w:type="gramEnd"/>
    </w:p>
    <w:p w:rsidR="00D47912" w:rsidRPr="00D47912" w:rsidRDefault="00E903EC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Министерство</w:t>
      </w:r>
      <w:r w:rsidR="00D47912"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открытых данных, опубликованных на официальном сайте </w:t>
      </w:r>
      <w:r w:rsidR="00D47912" w:rsidRPr="00D4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Федеральной налоговой службы Российской Федерации (адрес информационной – телекоммуникационной сети «Интернет»: </w:t>
      </w:r>
      <w:hyperlink r:id="rId12" w:history="1">
        <w:r w:rsidR="00D47912" w:rsidRPr="00D47912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https://service.nalog.ru/disqualified.do</w:t>
        </w:r>
      </w:hyperlink>
      <w:r w:rsidR="00D47912" w:rsidRPr="00D4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получает сведения </w:t>
      </w:r>
      <w:r w:rsidR="00D47912"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наличии </w:t>
      </w:r>
      <w:r w:rsidR="00D47912" w:rsidRPr="00D479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реестре дисквалифицированных лиц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главном бухгалтере участника отбора, являющегося юридическим лицом, об индивидуальном предпринимателе, являющимся участником отбора.</w:t>
      </w:r>
      <w:proofErr w:type="gramEnd"/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Заявитель вправе по собственной инициативе представить документы, указанные в </w:t>
      </w:r>
      <w:hyperlink w:anchor="sub_1012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части первой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пункта.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Министерство в течение 10 рабочих дней со дня окончания срока подачи заявок на участие в отборе осуществляет рассмотрение представленных заявителями заявок и документов, предусмотренных </w:t>
      </w:r>
      <w:hyperlink w:anchor="sub_1008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пунктом 15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Порядка, а также поступивших сведений и допускает или отказывает в допуске (отклоняет) заявителя к участию в отборе, о чем письменно уведомляет заявителя.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Основаниями для отказа в допуске (отклонения) к участию в отборе являются: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представление заявки и документов позже времени, указанного в объявлении о проведении отбора;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непредставление заявителем полного комплекта документов, предусмотренных </w:t>
      </w:r>
      <w:hyperlink w:anchor="sub_1008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пунктом 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>15 настоящего Порядка и установленным в объявлении о проведении отбора;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несоответствие заявителя требованиям, установленным пунктом 14 настоящего Порядка и указанным в объявлении о проведении отбора;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несоответствие заявки и прилагаемых к ней документов установленным к ним требованиям в соответствии с </w:t>
      </w:r>
      <w:hyperlink w:anchor="sub_1008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пунктом 15 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настоящего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Порядка и указанным в объявлении о проведении отбора;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недостоверность представленной заявителем информации, указанной в </w:t>
      </w:r>
      <w:hyperlink w:anchor="sub_1007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пункте 14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Порядка, в том числе о месте нахождения и адресе заявителя на участие в отборе.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 итогам проведения мероприятий, указанных в пункте 26 настоящего Порядка, министерством формируется список лиц, допущенных к участию в отборе (конкурсе), в соответствии с пунктом 19 Порядка (по мере убывания), начиная с заявителей, набравших наибольшее количество баллов. В случае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если одинаковое количество баллов набрано несколькими заявителями, они указываются в порядке очередности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подачи заявки и приложенных к ней документов.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Заседание конкурсной комиссии проводится министерством не позднее пятнадцатого рабочего дня 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с даты окончания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срока приема заявок, указанного в объявлении о проведении отбора.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Очередность рассмотрения заявок на участие в отборе конкурсной комиссией проводится в соответствии со списком, сформированным в соответствии с пунктом 28 настоящего Порядка.</w:t>
      </w:r>
    </w:p>
    <w:p w:rsidR="00D47912" w:rsidRPr="00D47912" w:rsidRDefault="00D47912" w:rsidP="00D47912">
      <w:pPr>
        <w:pStyle w:val="ad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Конкурсная комиссия в соответствии с критериями отбора, установленными </w:t>
      </w:r>
      <w:hyperlink w:anchor="sub_1010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пунктом 19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Порядка, анализирует и оценивает представленные заявителями документы и принимает решение о признании заявителя (заявителей) победителем (одним из победителей) отбора, предоставлении гранта и его размере либо об отказе в предоставлении гранта. 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Решения конкурсной комиссии оформляются протоколом конкурсной комиссии, который содержит заданные заявителям вопросы и их ответы.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На основании указанного протокола в течение 5 рабочих дней приказом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ервого заместителя Председателя Правительства - Министра сельского хозяйства и продовольствия Республики Мордовия утверждается распределение грантов между заявителями, прошедшими конкурсный отбор, содержащий информацию о победителях отбора, их рейтинге по критериям отбора и размере предоставляемых грантов.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Министерство не позднее следующего рабочего дня с даты издания приказа об утверждении распределения грантов между заявителями, направляет заявителям, не прошедшим отбор, соответствующее уведомление, а также размещает на едином портале и на официальном сайте министерства в информационно-телекоммуникационной сети «Интернет» (</w:t>
      </w:r>
      <w:hyperlink r:id="rId13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http://www.agro.e-mordovia.ru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>) информацию о результатах рассмотрения заявок, включающую следующие сведения:</w:t>
      </w:r>
      <w:proofErr w:type="gramEnd"/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дата, время и место проведения рассмотрения заявок;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дата, время и место оценки заявок участников отбора;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информация об участниках отбора, заявки которых были рассмотрены;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об участниках отбора, заявки которых были отклонены, с указанием причин их отклонения, в том числе положений, объявления о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проведении отбора, которым не соответствуют такие заявки;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последовательность оценки заявок участников отбора, присвоенные заявкам участников отбора значения по каждому из предусмотренных критериев оценки заявок участников отбора, принятое на основании результатов оценки указанных заявок решение о присвоении таким заявкам порядковых номеров;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наименование получателя (получателей) гранта, с которым заключается соглашение, и размер предоставляемого ему (каждому из них) гранта.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Министерство 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течение 10 рабочих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со дня издания приказа об утверждении распределения грантов между заявителями заключает соглашение (сроком на 5 лет) о предоставлении гранта из республиканского бюджета Республики Мордовия 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типовой формой, 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утвержденной Заместителем Председателя Правительс</w:t>
      </w:r>
      <w:r w:rsidR="00CA681C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 – Министром финансов Республики Мордовия </w:t>
      </w:r>
      <w:proofErr w:type="gram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от 14 июня 2019 г. № 80 «Об утверждении типовой формы соглашения (договора) о предоставлении из республиканского бюджета Республики</w:t>
      </w:r>
      <w:proofErr w:type="gramEnd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Мордовия грантов в форме субсидий», </w:t>
      </w:r>
      <w:proofErr w:type="gramStart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которое</w:t>
      </w:r>
      <w:proofErr w:type="gramEnd"/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предусматривает: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цели, размер и условия предоставления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порядок и сроки представления заявителем отчетности, подтверждающей выполнение условий предоставления гранта, а также отчетности о достижении плановых показателей деятельности по формам, устанавливаемым Соглашением;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согласие заявителя на осуществление министерством и органами государственного финансового контроля проверок соблюдения условий, целей и порядка предоставления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установление плановых показателей деятельности, указанных в пункте 5 настоящего Порядка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ответственность за несоблюдение получателем гранта условий соглашения, требований к заявителю на получение гранта, обязательств принятых на себя при подаче заявки на участие в отборе, предусматривающая возврат гранта в республиканский бюджет Республики Мордовия, порядок и сроки возврата в республиканский бюджет Республики Мордовия суммы гранта в случае нарушения условий его получения, нарушения требований к заявителю на получение гранта, обязательств, принятых на себя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при подаче заявки на участие в отборе, установления по результатам 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проверок фактов нарушения целей предоставления гранта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недостижения</w:t>
      </w:r>
      <w:proofErr w:type="spell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значений плановых показателей деятельности в течение 5 лет с года получения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обязательство участника проекта в течение 24 месяцев со дня получения использовать грант на мероприятия, указанные в плане расходов;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документов, подтверждающих целевое использование гранта заявителем в течение 24 месяцев со дня получения гранта, и порядок их представления в министерство.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запрет участнику проекта приобретать за счет полученных сре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дств гр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анта иностранную валюту, за исключением операций, осуществляемых в соответствии с </w:t>
      </w:r>
      <w:hyperlink r:id="rId14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валютным законодательством</w:t>
        </w:r>
      </w:hyperlink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Российской Федерации при закупке (поставке) высокотехнологичного импортного оборудования, сырья и комплектующих изделий;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обязательство по исполнению показателей деятельности </w:t>
      </w:r>
      <w:proofErr w:type="spell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, указанных в проекте </w:t>
      </w:r>
      <w:proofErr w:type="spell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сроки перечисления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положения о казначейском сопровождении, установленные правилами казначейского сопровождения в соответствии с бюджетным законодательством Российской Федерации;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положения о согласовании новых условий соглашения или о расторжении соглашения при </w:t>
      </w:r>
      <w:proofErr w:type="spell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недостижении</w:t>
      </w:r>
      <w:proofErr w:type="spell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согласия по новым условиям в случае уменьшения министерству ранее доведенных лимитов бюджетных обязательств, приводящего к невозможности предоставления гранта в размере, определенном в соглашении о предоставлении гранта.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Соглашение о предоставлении гранта заключается в государственной интегрированной информационной системе управления общественными финансами «Электронный бюджет».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Соглашение о предоставлении гранта может быть изменено путем заключения министерством и получателем гранта дополнительного соглашения к соглашению о предоставлении гранта в следующих случаях: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открытие получателю гранта Управлением Федерального казначейства по Республике Мордовия лицевого счета для учета операций со средствами лиц, не являющихся участниками бюджетного процесса;</w:t>
      </w:r>
      <w:bookmarkStart w:id="10" w:name="sub_1912"/>
    </w:p>
    <w:p w:rsidR="00D47912" w:rsidRPr="00D47912" w:rsidRDefault="00D47912" w:rsidP="00D47912">
      <w:pPr>
        <w:pStyle w:val="ad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принятие конкурсной комиссией решения о продлении срока освоения гранта;</w:t>
      </w:r>
      <w:bookmarkEnd w:id="10"/>
    </w:p>
    <w:p w:rsidR="00D47912" w:rsidRPr="00D47912" w:rsidRDefault="00D47912" w:rsidP="00D47912">
      <w:pPr>
        <w:pStyle w:val="ad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в случае уменьшения министерству ранее доведенных лимитов бюджетных обязательств, приводящего к невозможности предоставления гранта в размере, определенном в соглашении о предоставлении гранта;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принятие министерством и получателем гранта решения о расторжении соглашения о предоставлении гранта.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В случаях, указанных в </w:t>
      </w:r>
      <w:hyperlink w:anchor="sub_1912" w:history="1">
        <w:r w:rsidRPr="00D47912">
          <w:rPr>
            <w:rFonts w:ascii="Times New Roman" w:hAnsi="Times New Roman" w:cs="Times New Roman"/>
            <w:sz w:val="28"/>
            <w:szCs w:val="28"/>
            <w:lang w:eastAsia="ru-RU"/>
          </w:rPr>
          <w:t>подпунктах 2 - 4 части первой</w:t>
        </w:r>
      </w:hyperlink>
      <w:r w:rsidRPr="00D47912">
        <w:rPr>
          <w:rFonts w:ascii="Times New Roman" w:hAnsi="Times New Roman" w:cs="Times New Roman"/>
          <w:sz w:val="28"/>
          <w:szCs w:val="28"/>
        </w:rPr>
        <w:t xml:space="preserve">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настоящего пункта, дополнительное соглашение заключается в </w:t>
      </w:r>
      <w:r w:rsidRPr="00D47912">
        <w:rPr>
          <w:rFonts w:ascii="Times New Roman" w:hAnsi="Times New Roman"/>
          <w:sz w:val="28"/>
          <w:szCs w:val="28"/>
          <w:lang w:eastAsia="ru-RU"/>
        </w:rPr>
        <w:t xml:space="preserve">течение 5 рабочих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дней 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с даты принятия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решения (уменьшения лимитов). 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Дополнительное соглашение к соглашению о предоставлении гранта, а также соглашение о расторжении соглашения о предоставлении гранта заключается в государственной интегрированной информационной системе управления общественными финансами «Электронный бюджет».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Победитель отбора признается уклонившимся от заключения соглашения о предоставлении гранта при наличии одного или нескольких из следующих условий: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неявка победителя отбора в срок, указанный в абзаце первом части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первой пункта 34 настоящего Порядка;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непринятие победителем отбора мер для открытия Управлением Федерального казначейства по Республике Мордовия лицевого счета для учета операций со средствами лиц, не являющихся участниками бюджетного процесса и (или) непредставление министерству сведений о его открытии; 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непринятие победителем отбора мер по наличию технической возможности заключения им соглашения в государственной интегрированной информационной системе управления общественными финансами «Электронный бюджет».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D47912">
        <w:rPr>
          <w:rFonts w:ascii="Times New Roman" w:hAnsi="Times New Roman"/>
          <w:sz w:val="28"/>
          <w:szCs w:val="28"/>
          <w:lang w:eastAsia="ru-RU"/>
        </w:rPr>
        <w:t xml:space="preserve">течение 5 рабочих </w:t>
      </w:r>
      <w:r w:rsidRPr="00D47912">
        <w:rPr>
          <w:rFonts w:ascii="Times New Roman" w:hAnsi="Times New Roman" w:cs="Times New Roman"/>
          <w:sz w:val="28"/>
          <w:szCs w:val="28"/>
          <w:lang w:eastAsia="ru-RU"/>
        </w:rPr>
        <w:t>дней со дня открытия Управлением Федерального казначейства по Республике Мордовия получателю гранта лицевого счета для учета операций со средствами лиц, не являющихся участниками бюджетного процесса, министерство и получатель гранта заключают дополнительное соглашение к соглашению о единовременном предоставлении гранта с указанием реквизитов данного счета.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/>
          <w:sz w:val="28"/>
          <w:szCs w:val="28"/>
          <w:lang w:eastAsia="ru-RU"/>
        </w:rPr>
        <w:t xml:space="preserve">В течение 10 рабочих дней со дня заключения дополнительного соглашения министерство направляет в Министерство финансов Республики Мордовия запрос предельных объемов оплаты денежных обязательств по выплате гранта в соответствии с </w:t>
      </w:r>
      <w:hyperlink r:id="rId15" w:history="1">
        <w:r w:rsidRPr="00D47912">
          <w:rPr>
            <w:rFonts w:ascii="Times New Roman" w:hAnsi="Times New Roman"/>
            <w:sz w:val="28"/>
            <w:lang w:eastAsia="ru-RU"/>
          </w:rPr>
          <w:t>Порядком</w:t>
        </w:r>
      </w:hyperlink>
      <w:r w:rsidRPr="00D47912">
        <w:rPr>
          <w:rFonts w:ascii="Times New Roman" w:hAnsi="Times New Roman"/>
          <w:sz w:val="28"/>
          <w:szCs w:val="28"/>
          <w:lang w:eastAsia="ru-RU"/>
        </w:rPr>
        <w:t xml:space="preserve"> утверждения и доведения до главных распорядителей и получателей средств республиканского бюджет</w:t>
      </w:r>
      <w:r w:rsidR="00E903EC">
        <w:rPr>
          <w:rFonts w:ascii="Times New Roman" w:hAnsi="Times New Roman"/>
          <w:sz w:val="28"/>
          <w:szCs w:val="28"/>
          <w:lang w:eastAsia="ru-RU"/>
        </w:rPr>
        <w:t>а Республики Мордовия предельного объема</w:t>
      </w:r>
      <w:r w:rsidRPr="00D47912">
        <w:rPr>
          <w:rFonts w:ascii="Times New Roman" w:hAnsi="Times New Roman"/>
          <w:sz w:val="28"/>
          <w:szCs w:val="28"/>
          <w:lang w:eastAsia="ru-RU"/>
        </w:rPr>
        <w:t xml:space="preserve"> оплаты денежных обязательств, утвержденным </w:t>
      </w:r>
      <w:hyperlink r:id="rId16" w:history="1">
        <w:r w:rsidRPr="00D47912">
          <w:rPr>
            <w:rFonts w:ascii="Times New Roman" w:hAnsi="Times New Roman"/>
            <w:sz w:val="28"/>
            <w:lang w:eastAsia="ru-RU"/>
          </w:rPr>
          <w:t>приказом</w:t>
        </w:r>
      </w:hyperlink>
      <w:r w:rsidRPr="00D47912">
        <w:rPr>
          <w:rFonts w:ascii="Times New Roman" w:hAnsi="Times New Roman"/>
          <w:sz w:val="28"/>
          <w:szCs w:val="28"/>
          <w:lang w:eastAsia="ru-RU"/>
        </w:rPr>
        <w:t xml:space="preserve"> Министерства финансов Республики Мордовия от 12 октября 2018 г. № 193.</w:t>
      </w:r>
      <w:proofErr w:type="gramEnd"/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1" w:name="sub_1023"/>
      <w:proofErr w:type="gramStart"/>
      <w:r w:rsidRPr="00D47912">
        <w:rPr>
          <w:rFonts w:ascii="Times New Roman" w:hAnsi="Times New Roman"/>
          <w:sz w:val="28"/>
          <w:szCs w:val="28"/>
          <w:lang w:eastAsia="ru-RU"/>
        </w:rPr>
        <w:t xml:space="preserve">После доведения предельных объемов денежных обязательств по выплате гранта на лицевой счет, открытый министерству как получателю средств республиканского бюджета Республики Мордовия в Управлении Федерального казначейства по Республике Мордовия, министерство в течение 1 рабочего дня представляет в Управление Федерального казначейства по Республике Мордовия заявку на кассовый расход на выплату гранта в целях ее санкционирования в соответствии со </w:t>
      </w:r>
      <w:hyperlink r:id="rId17" w:history="1">
        <w:r w:rsidRPr="00D47912">
          <w:rPr>
            <w:rFonts w:ascii="Times New Roman" w:hAnsi="Times New Roman"/>
            <w:sz w:val="28"/>
            <w:lang w:eastAsia="ru-RU"/>
          </w:rPr>
          <w:t>статьей 219</w:t>
        </w:r>
      </w:hyperlink>
      <w:r w:rsidRPr="00D47912">
        <w:rPr>
          <w:rFonts w:ascii="Times New Roman" w:hAnsi="Times New Roman"/>
          <w:sz w:val="28"/>
          <w:szCs w:val="28"/>
          <w:lang w:eastAsia="ru-RU"/>
        </w:rPr>
        <w:t xml:space="preserve"> Бюджетного кодекса</w:t>
      </w:r>
      <w:proofErr w:type="gramEnd"/>
      <w:r w:rsidRPr="00D47912">
        <w:rPr>
          <w:rFonts w:ascii="Times New Roman" w:hAnsi="Times New Roman"/>
          <w:sz w:val="28"/>
          <w:szCs w:val="28"/>
          <w:lang w:eastAsia="ru-RU"/>
        </w:rPr>
        <w:t xml:space="preserve"> Российской Федерации.</w:t>
      </w:r>
    </w:p>
    <w:bookmarkEnd w:id="11"/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>Средства гранта перечисляются на лицевой счет для учета операций со средствами юридических лиц (их обособленных подразделений), не являющихся участниками бюджетного процесса, открытый Управлением Федерального казначейства по Республике Мордовия получателю гранта.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>Грант предоставляется в пределах лимитов бюджетных обязательств, предусмотренных законом Республики Мордовия о республиканском бюджете Республики Мордовия на соответствующий финансовый год и на плановый период.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2" w:name="sub_10242"/>
      <w:r w:rsidRPr="00D47912">
        <w:rPr>
          <w:rFonts w:ascii="Times New Roman" w:hAnsi="Times New Roman"/>
          <w:sz w:val="28"/>
          <w:szCs w:val="28"/>
          <w:lang w:eastAsia="ru-RU"/>
        </w:rPr>
        <w:t>Основанием для отказа получателю гранта в предоставлении гранта является установление факта недостоверности представленной получателем гранта информации, содержащейся в документах, представленных получателем гранта.</w:t>
      </w:r>
      <w:bookmarkEnd w:id="12"/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Министерство несет ответственность за осуществление расходов республиканского бюджета Республики Мордовия и осуществляет </w:t>
      </w:r>
      <w:proofErr w:type="gramStart"/>
      <w:r w:rsidRPr="00D47912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D47912">
        <w:rPr>
          <w:rFonts w:ascii="Times New Roman" w:hAnsi="Times New Roman"/>
          <w:sz w:val="28"/>
          <w:szCs w:val="28"/>
          <w:lang w:eastAsia="ru-RU"/>
        </w:rPr>
        <w:t xml:space="preserve"> соблюдением условий, целей и порядка предоставления гран</w:t>
      </w:r>
      <w:r w:rsidR="00E903EC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E903EC" w:rsidRPr="00D47912">
        <w:rPr>
          <w:rFonts w:ascii="Times New Roman" w:hAnsi="Times New Roman"/>
          <w:sz w:val="28"/>
          <w:szCs w:val="28"/>
          <w:lang w:eastAsia="ru-RU"/>
        </w:rPr>
        <w:t xml:space="preserve">в соответствии с приложением </w:t>
      </w:r>
      <w:hyperlink w:anchor="sub_1400" w:history="1">
        <w:r w:rsidR="00E903EC" w:rsidRPr="00D47912">
          <w:rPr>
            <w:rFonts w:ascii="Times New Roman" w:hAnsi="Times New Roman"/>
            <w:sz w:val="28"/>
            <w:lang w:eastAsia="ru-RU"/>
          </w:rPr>
          <w:t>3</w:t>
        </w:r>
      </w:hyperlink>
      <w:r w:rsidR="00E903EC" w:rsidRPr="00D4791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E903EC" w:rsidRPr="00D47912">
        <w:rPr>
          <w:rFonts w:ascii="Times New Roman" w:hAnsi="Times New Roman"/>
          <w:sz w:val="28"/>
          <w:szCs w:val="28"/>
          <w:lang w:eastAsia="ru-RU"/>
        </w:rPr>
        <w:t>к настоящему Порядку.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>Министерство и орган государственного финансового контроля осуществляют обязательную проверку соблюдения условий, целей и порядка предоставления гранта их получателями</w:t>
      </w:r>
      <w:r w:rsidR="00E903EC">
        <w:rPr>
          <w:rFonts w:ascii="Times New Roman" w:hAnsi="Times New Roman"/>
          <w:sz w:val="28"/>
          <w:szCs w:val="28"/>
          <w:lang w:eastAsia="ru-RU"/>
        </w:rPr>
        <w:t>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912">
        <w:rPr>
          <w:rFonts w:ascii="Times New Roman" w:hAnsi="Times New Roman"/>
          <w:sz w:val="28"/>
          <w:szCs w:val="28"/>
          <w:lang w:eastAsia="ru-RU"/>
        </w:rPr>
        <w:t xml:space="preserve">Министерство представляет в Министерство финансов Республики Мордовия отчет об использовании гранта ежеквартально не позднее 25 числа месяца, следующего за отчетным кварталом, по форме согласно приложению </w:t>
      </w:r>
      <w:hyperlink w:anchor="sub_1300" w:history="1">
        <w:r w:rsidRPr="00D47912">
          <w:rPr>
            <w:rFonts w:ascii="Times New Roman" w:hAnsi="Times New Roman"/>
            <w:sz w:val="28"/>
            <w:lang w:eastAsia="ru-RU"/>
          </w:rPr>
          <w:t>2</w:t>
        </w:r>
      </w:hyperlink>
      <w:r w:rsidRPr="00D47912">
        <w:rPr>
          <w:rFonts w:ascii="Times New Roman" w:hAnsi="Times New Roman"/>
          <w:sz w:val="28"/>
          <w:szCs w:val="28"/>
          <w:lang w:eastAsia="ru-RU"/>
        </w:rPr>
        <w:t>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Получатель гранта обязан предоставлять в министерство следующую отчетность: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о расходах получателя гранта, источником финансового обеспечения которых является грант с копиями документов, подтверждающих целевое использование гранта (договоров на приобретение, договоров на оказание услуг, товарных накладных, актов на выполненные работы (оказанные услуги) и т.п., (по мере осуществления затрат, но не позднее 24 месяцев со дня получения гранта);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отчет о выполнении значений плановых </w:t>
      </w:r>
      <w:r w:rsidRPr="00D4791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показателей деятельности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, установленных соглашением о предоставлении гранта (ежегодно в течение 5 лет начиная с года получения гранта) в срок до 12 января года, следующего за отчетным годом;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в срок до 1 декабря года получения гранта в целях подтверждения создания новых постоянных рабочи</w:t>
      </w:r>
      <w:r w:rsidR="00E903EC">
        <w:rPr>
          <w:rFonts w:ascii="Times New Roman" w:eastAsia="Calibri" w:hAnsi="Times New Roman" w:cs="Times New Roman"/>
          <w:sz w:val="28"/>
          <w:szCs w:val="28"/>
          <w:lang w:eastAsia="ru-RU"/>
        </w:rPr>
        <w:t>х мест в году получения гранта -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сведения о создании новых постоянных рабочих мест, подтвержденные территориальным органом Пенсионного фонда Российской Федерации;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годовой отчет по </w:t>
      </w:r>
      <w:hyperlink r:id="rId18" w:history="1">
        <w:r w:rsidRPr="00D47912">
          <w:rPr>
            <w:rFonts w:ascii="Times New Roman" w:hAnsi="Times New Roman" w:cs="Times New Roman"/>
            <w:sz w:val="28"/>
            <w:szCs w:val="28"/>
          </w:rPr>
          <w:t>формам № 1-КФХ</w:t>
        </w:r>
      </w:hyperlink>
      <w:r w:rsidRPr="00D47912">
        <w:rPr>
          <w:rFonts w:ascii="Times New Roman" w:hAnsi="Times New Roman" w:cs="Times New Roman"/>
          <w:sz w:val="28"/>
          <w:szCs w:val="28"/>
        </w:rPr>
        <w:t xml:space="preserve"> в срок до 20 марта года, следующего за отчетным годом;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в срок до 12 числа месяца, следующего за отчетным полугодием, представлять отчет о деятельности хозяйства по форме, установленной соглашением о предоставлении гранта (в течение 5 лет 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 гранта);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иную отчетность, если она предусмотрена соглашением о предоставлении гранта.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>Отчеты предоставляются по формам, утвержденным соглашением о предоставлении гранта.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подтверждения целевого использования гранта получатель гранта в течение 24 месяцев со дня получения гранта представляет в министерство копии следующих документов, заверенных получателем гранта: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разработке проектной документации строительства, реконструкции или модернизации объектов для производства, хранения и переработки </w:t>
      </w:r>
      <w:r w:rsidRPr="00D47912">
        <w:rPr>
          <w:rFonts w:ascii="Times New Roman" w:hAnsi="Times New Roman" w:cs="Times New Roman"/>
          <w:sz w:val="28"/>
          <w:szCs w:val="28"/>
        </w:rPr>
        <w:lastRenderedPageBreak/>
        <w:t xml:space="preserve">сельскохозяйственной продукции -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договоров выполнения работ, актов выполненных работ, документов, подтверждающих оплату;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приобретении объектов для производства, хранения и переработки сельскохозяйственной продукции -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договоров на приобретение, накладных (либо актов приема-передачи), платежных документов, подтверждающих оплату;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строительстве, реконструкции или модернизации объектов для производства, хранения и переработки сельскохозяйственной продукции -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сводного сметного расчета, договора на приобретение материалов (имущества), накладные, договора на выполнение работ, актов выполненных работ, платежных документов, подтверждающих оплату. При условии строительства, реконструкции или модернизации хозяйственным способом - сводного сметного расчета, договоров на приобретение материалов (имущества), накладных, договоров на выполнение работ, актов выполненных работ, платежных документов, подтверждающих оплату;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капитальном ремонте объектов для производства, хранения и переработки сельскохозяйственной продукции -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сметы расходов, утвержденной получателем гранта, договоров на приобретение материалов (имущества), договоров на выполнение работ, актов выполненных работ, накладных, платежных документов, подтверждающих оплату;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hAnsi="Times New Roman" w:cs="Times New Roman"/>
          <w:sz w:val="28"/>
          <w:szCs w:val="28"/>
        </w:rPr>
        <w:t xml:space="preserve">при комплектации объектов для производства, хранения и переработки сельскохозяйственной продукции оборудованием, сельскохозяйственной техникой и специализированным транспортом и их монтаж,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 соответствуют кодам Общероссийского классификатора продукции по видам экономической деятельности (ОКПД 2), указанные в пункте 4 настоящего Порядка - договоров на приобретение, накладных (либо актов приема-передачи), договоров на выполнение работ, актов выполненных работ по монтажу оборудования, платежных документов, подтверждающих оплату;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приобретении сельскохозяйственных животных и птицы (за исключением свиней)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договоров на приобретение, накладных (либо актов приема-передачи), документов, подтверждающих оплату;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приобретении рыбопосадочного материала -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договоров на приобретение, накладных, платежных документов, подтверждающих оплату;</w:t>
      </w:r>
    </w:p>
    <w:p w:rsidR="00D47912" w:rsidRPr="00D47912" w:rsidRDefault="00D47912" w:rsidP="006F017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погашении не более 20 процентов привлекаемого на реализацию проекта </w:t>
      </w:r>
      <w:proofErr w:type="spellStart"/>
      <w:r w:rsidRPr="00D47912">
        <w:rPr>
          <w:rFonts w:ascii="Times New Roman" w:hAnsi="Times New Roman" w:cs="Times New Roman"/>
          <w:sz w:val="28"/>
          <w:szCs w:val="28"/>
        </w:rPr>
        <w:t>грантополучателя</w:t>
      </w:r>
      <w:proofErr w:type="spellEnd"/>
      <w:r w:rsidRPr="00D47912">
        <w:rPr>
          <w:rFonts w:ascii="Times New Roman" w:hAnsi="Times New Roman" w:cs="Times New Roman"/>
          <w:sz w:val="28"/>
          <w:szCs w:val="28"/>
        </w:rPr>
        <w:t xml:space="preserve"> льготного инвестиционного кредита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Правилами возмещения банкам недополученных доходов - кредитного договора, цель которого должна соответствовать наименованию проекта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график погашения основного долга по кредитному договору и документов, подтверждающих оплату основного долга;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уплате процентов по кредиту, указанному в </w:t>
      </w:r>
      <w:hyperlink w:anchor="sub_80248" w:history="1">
        <w:r w:rsidRPr="00D47912">
          <w:rPr>
            <w:rStyle w:val="ae"/>
            <w:rFonts w:ascii="Times New Roman" w:hAnsi="Times New Roman"/>
            <w:b w:val="0"/>
            <w:color w:val="auto"/>
            <w:sz w:val="28"/>
            <w:szCs w:val="28"/>
          </w:rPr>
          <w:t>абзаце восьмом</w:t>
        </w:r>
      </w:hyperlink>
      <w:r w:rsidRPr="00D47912">
        <w:rPr>
          <w:rFonts w:ascii="Times New Roman" w:hAnsi="Times New Roman" w:cs="Times New Roman"/>
          <w:sz w:val="28"/>
          <w:szCs w:val="28"/>
        </w:rPr>
        <w:t xml:space="preserve"> пункта 4 настоящего Порядка, в течение 18 месяцев </w:t>
      </w:r>
      <w:proofErr w:type="gramStart"/>
      <w:r w:rsidRPr="00D47912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D47912">
        <w:rPr>
          <w:rFonts w:ascii="Times New Roman" w:hAnsi="Times New Roman" w:cs="Times New Roman"/>
          <w:sz w:val="28"/>
          <w:szCs w:val="28"/>
        </w:rPr>
        <w:t xml:space="preserve"> гранта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кредитного договора, цель которого должна соответствовать наименованию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проекта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график погашения процентов по кредитному договору и документов, подтверждающих оплату процентов по кредиту;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</w:rPr>
        <w:t xml:space="preserve">при приобретении автономных источников </w:t>
      </w:r>
      <w:proofErr w:type="spellStart"/>
      <w:r w:rsidRPr="00D47912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D47912">
        <w:rPr>
          <w:rFonts w:ascii="Times New Roman" w:hAnsi="Times New Roman" w:cs="Times New Roman"/>
          <w:sz w:val="28"/>
          <w:szCs w:val="28"/>
        </w:rPr>
        <w:t xml:space="preserve">- и газоснабжения, обустройство автономных источников водоснабжения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договоров на приобретение, накладных, платежных документов, подтверждающих оплату.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представлении документов, подтверждающих целевое использование бюджетных средств (гранта) и использование собственных средств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грантополучателем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являющимся плательщиком налога на добавленную стоимость, затраты учитываются без учета налога на добавленную стоимость.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заявителей, использующих право на освобождение от исполнения обязанностей налогоплательщика, связанных с исчислением и уплатой налога на добавленную стоимость, финансовое обеспечение части затрат осуществляется исходя из суммы расходов на приобретение товаров (работ, услуг), включая сумму налога на добавленную стоимость.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В случае выявления нарушения условий, установленных при предоставлении гранта, требований к заявителю на получение гранта, обязательств принятых на себя при подаче заявки на участие в отборе (</w:t>
      </w:r>
      <w:proofErr w:type="gram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выявленных</w:t>
      </w:r>
      <w:proofErr w:type="gram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по фактам проверок, предусмотренных пунктом 42 настоящего Порядка), и/или непредставления в установленный срок документов, подтверждающих целевое использование гранта, и/или использования получателем гранта средств гранта на цели, не предусмотренные планом расходов, министерство в течение 30 календарных дней со дня обнаружения факта нарушения направляет письменное требование получателю гранта о возврате в республиканский бюджет Республики Мордовия незаконно полученного гранта в полном объеме.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В случае невыполнения плановых показателей деятельности (ежегодно в течение 5 лет), если фактически выполненные показатели ниже запланированных, Получатель несет ответственность в виде возврата в республиканский бюджет Республики Мордовия части суммы гранта пропорционально невыполнению.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>Получатель гранта в течение 30 календарных дней со дня получения письменного требования обязан перечислить в соответствующие бюджеты сумму полученного гранта в объеме, указанном в пунктах 46 и 47 настоящего Порядка.</w:t>
      </w:r>
    </w:p>
    <w:p w:rsidR="00D47912" w:rsidRPr="00D47912" w:rsidRDefault="00D47912" w:rsidP="00D47912">
      <w:pPr>
        <w:pStyle w:val="ad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</w:t>
      </w:r>
      <w:proofErr w:type="spellStart"/>
      <w:r w:rsidRPr="00D47912">
        <w:rPr>
          <w:rFonts w:ascii="Times New Roman" w:hAnsi="Times New Roman" w:cs="Times New Roman"/>
          <w:sz w:val="28"/>
          <w:szCs w:val="28"/>
          <w:lang w:eastAsia="ru-RU"/>
        </w:rPr>
        <w:t>невозврата</w:t>
      </w:r>
      <w:proofErr w:type="spellEnd"/>
      <w:r w:rsidRPr="00D47912">
        <w:rPr>
          <w:rFonts w:ascii="Times New Roman" w:hAnsi="Times New Roman" w:cs="Times New Roman"/>
          <w:sz w:val="28"/>
          <w:szCs w:val="28"/>
          <w:lang w:eastAsia="ru-RU"/>
        </w:rPr>
        <w:t xml:space="preserve"> гранта (части гранта) в республиканский бюджет Республики Мордовия по истечении 30 календарных дней со дня получения письменного требования министерство обращается в суд с целью его принудительного взыскания.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Порядку предоставления из республиканского бюджета Республики </w:t>
      </w: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Мордовия грантов в форме субсидий на развитие семейных ферм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Заявка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hAnsi="Times New Roman"/>
          <w:sz w:val="24"/>
          <w:szCs w:val="24"/>
          <w:lang w:eastAsia="ru-RU"/>
        </w:rPr>
        <w:t>о намерении участия в конкурсе по отбору претендентов на</w:t>
      </w: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получение гранта 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форме субсидий на развитие на развитие семейной фермы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>(наименование заявителя (главы КФХ или ИП))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proofErr w:type="gramStart"/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>(данные о государственной регистрации, адрес местонахождения,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>контактные телефоны, адрес электронной почты (при наличии) заявителя)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заявляю о своем намерении участвовать </w:t>
      </w:r>
      <w:proofErr w:type="gramStart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в конкурсе по отбору претендентов на получение из республиканского бюджета республики Мордовия гранта в форме</w:t>
      </w:r>
      <w:proofErr w:type="gramEnd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субсидии на развитие семейной фермы (далее - грант).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Сообщаю, что работаю по следующей системе налогообложения 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proofErr w:type="gramStart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 (</w:t>
      </w: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>форма налогообложения) (заполняется, в случае если заявитель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>является ИП Главой крестьянско-фермерского хозяйства или ИП)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Обязуюсь: </w:t>
      </w:r>
    </w:p>
    <w:p w:rsidR="00A43BFC" w:rsidRDefault="00D47912" w:rsidP="00A43BF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предоставить </w:t>
      </w:r>
      <w:r w:rsidRPr="00D47912">
        <w:rPr>
          <w:rFonts w:ascii="Times New Roman" w:eastAsia="Calibri" w:hAnsi="Times New Roman" w:cs="Times New Roman"/>
          <w:sz w:val="24"/>
          <w:szCs w:val="24"/>
        </w:rPr>
        <w:t>информацию о лицах (руководителе, членах коллегиального исполнительного органа, лице, исполняющем функции единоличного исполнительного органа, и главном бухгалтере претендента, являющегося юридическим лицом, об индивидуальном предпринимателе и о физическом лице – производителе товаров, работ, услуг, являющихся претендентом) сведения о которых должны отсутствовать в реестре дисквалифицированных лиц и включающую данные о фамилии имени отчестве, дате и месте рождения;</w:t>
      </w:r>
      <w:proofErr w:type="gramEnd"/>
    </w:p>
    <w:p w:rsidR="00A43BFC" w:rsidRPr="00A43BFC" w:rsidRDefault="00A43BFC" w:rsidP="00A43BF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3BFC">
        <w:rPr>
          <w:rFonts w:ascii="Times New Roman" w:hAnsi="Times New Roman" w:cs="Times New Roman"/>
          <w:sz w:val="24"/>
          <w:szCs w:val="24"/>
        </w:rPr>
        <w:t>не приобретать за счет сре</w:t>
      </w:r>
      <w:proofErr w:type="gramStart"/>
      <w:r w:rsidRPr="00A43BFC">
        <w:rPr>
          <w:rFonts w:ascii="Times New Roman" w:hAnsi="Times New Roman" w:cs="Times New Roman"/>
          <w:sz w:val="24"/>
          <w:szCs w:val="24"/>
        </w:rPr>
        <w:t>дств гр</w:t>
      </w:r>
      <w:proofErr w:type="gramEnd"/>
      <w:r w:rsidRPr="00A43BFC">
        <w:rPr>
          <w:rFonts w:ascii="Times New Roman" w:hAnsi="Times New Roman" w:cs="Times New Roman"/>
          <w:sz w:val="24"/>
          <w:szCs w:val="24"/>
        </w:rPr>
        <w:t>анта на развитие семейной фермы имущество, ранее приобретенное с использованием средств государственной поддержки;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заключить соглашение с Министерством о предоставлении и использовании гранта на срок 5 лет и достигнуть плановых показателей деятельности (каждый год в течение 5 лет), указанных в соглашении и проекте </w:t>
      </w:r>
      <w:proofErr w:type="spell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создать не более одной семейной фермы по одному направлению деятельности (одной отрасли) ______________________________________ (указать направление);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осуществлять деятельность в течение не менее 5 лет на сельской территории или на территории сельской агломерации Республики Мордовия со дня получения гранта на развитие семейной фермы и достигнуть показателей деятельности, предусмотренных проектом </w:t>
      </w:r>
      <w:proofErr w:type="spell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12AFC" w:rsidRDefault="00D47912" w:rsidP="00612AF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полученные средства по целевому назначению и оплачивать не менее 40% стоимости каждого наименования приобретений за счет собственных средств;</w:t>
      </w:r>
    </w:p>
    <w:p w:rsidR="00612AFC" w:rsidRPr="00612AFC" w:rsidRDefault="00612AFC" w:rsidP="00612AF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2A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создать в году получения гранта не менее 3 новых постоянных рабочих мест на один грант;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сохранить созданные новые постоянные рабочие места в течение не менее 5 лет с года получения гранта;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обеспечить ежегодный прирост объема произведенной и реализованной сельскохозяйственной продукции, выраженный в натуральных и денежных показателях (не менее 7% к предыдущему году в течение 5 лет с года получения гранта);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заявитель обязуется использовать грант в течение 24 месяцев со дня поступления средств на лицевой счет для учета операций со средствами юридических лиц (их </w:t>
      </w: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обособленных подразделений), не являющихся участниками бюджетного процесса, открытый в территориальном органе Федерального казначейства, и использовать имущество, приобретаемое за счет гранта, исключительно на развитие хозяйства;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получении гранта предоставлять отчетность, предусмотренную Порядком предоставления гранта и соглашением о предоставлении гранта;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получении гранта вести обособленный аналитический учет операций, осуществляемых за счет гранта;</w:t>
      </w:r>
    </w:p>
    <w:p w:rsidR="00D47912" w:rsidRPr="00D47912" w:rsidRDefault="005621B5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гранта </w:t>
      </w:r>
      <w:r w:rsidR="00D47912" w:rsidRPr="00D47912">
        <w:rPr>
          <w:rFonts w:ascii="Times New Roman" w:eastAsia="Times New Roman" w:hAnsi="Times New Roman" w:cs="Times New Roman"/>
          <w:sz w:val="24"/>
          <w:szCs w:val="24"/>
        </w:rPr>
        <w:t xml:space="preserve">включать в договоры (соглашения), заключаемые в целях исполнения его обязательств по соглашению </w:t>
      </w:r>
      <w:r w:rsidR="00D47912"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предоставлении гранта</w:t>
      </w:r>
      <w:r w:rsidR="00D47912" w:rsidRPr="00D47912">
        <w:rPr>
          <w:rFonts w:ascii="Times New Roman" w:eastAsia="Times New Roman" w:hAnsi="Times New Roman" w:cs="Times New Roman"/>
          <w:sz w:val="24"/>
          <w:szCs w:val="24"/>
        </w:rPr>
        <w:t>, с поставщиками (подрядчиками, исполнителями), условие о согласии таких поставщиков (подрядчиков, исполнителей), за исключением лиц, являющихся государственными (муниципальными) унитарными предприятиями, хозяйственными товариществами и обществами с участием публично-правовых образований в их уставных (складочных) капиталах, а также коммерческими организациями с участием таких товариществ и обществ</w:t>
      </w:r>
      <w:proofErr w:type="gramEnd"/>
      <w:r w:rsidR="00D47912" w:rsidRPr="00D47912">
        <w:rPr>
          <w:rFonts w:ascii="Times New Roman" w:eastAsia="Times New Roman" w:hAnsi="Times New Roman" w:cs="Times New Roman"/>
          <w:sz w:val="24"/>
          <w:szCs w:val="24"/>
        </w:rPr>
        <w:t xml:space="preserve"> в их уставных (складочных) капиталах, на осуществление Главным распорядителем и органами государственного финансового контроля проверок соблюдения ими условий, целей </w:t>
      </w:r>
      <w:r>
        <w:rPr>
          <w:rFonts w:ascii="Times New Roman" w:eastAsia="Times New Roman" w:hAnsi="Times New Roman" w:cs="Times New Roman"/>
          <w:sz w:val="24"/>
          <w:szCs w:val="24"/>
        </w:rPr>
        <w:t>и Порядка предоставления гранта.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Подтверждаю, что: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являюсь главой крестьянского (фермерского) хозяйства, число членов которого составляет 2 (включая главу) и более членов семьи (объединенных родством и (или) свойством) главы крестьянского (фермерского) хозяйства или индивидуальным предпринимателем, являющимся сельскохозяйственным товаропроизводителем (нужное подчеркнуть);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зарегистрирован</w:t>
      </w:r>
      <w:proofErr w:type="gram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гражданином Российской Федерации на сельской территории или на территории сельской агломерации Республики Мордовия более 12 месяцев с даты регистрации;</w:t>
      </w:r>
    </w:p>
    <w:p w:rsidR="00D47912" w:rsidRPr="00D47912" w:rsidRDefault="00D47912" w:rsidP="00D47912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семейной фермы отсутствует неисполненные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в сумме, превышающей 10 тыс. рублей;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</w:t>
      </w:r>
      <w:proofErr w:type="gram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/не имею собственную кормовую базу (для направления по животноводству), являюсь/не являюсь членом сельскохозяйственного потребительского кооператива (нужное подчеркнуть);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хозяйство планирует создание не более одной семейной фермы по одному направлению деятельности;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поголовье сельскохозяйственных животных (для направления по животноводству) фермы будет составлять _____________________________________________ голов;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заявитель имеет проект </w:t>
      </w:r>
      <w:proofErr w:type="spell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грантополучателя</w:t>
      </w:r>
      <w:proofErr w:type="spell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развитию семейной фермы, в который включаются направления расходов, производственные и экономические показатели, в том числе плановые показатели деятельности;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проживаю или обязуюсь в течение 30 рабочих дней</w:t>
      </w:r>
      <w:r w:rsidRPr="00D47912">
        <w:rPr>
          <w:rFonts w:ascii="Times New Roman" w:hAnsi="Times New Roman"/>
          <w:sz w:val="24"/>
          <w:szCs w:val="24"/>
          <w:lang w:eastAsia="ru-RU"/>
        </w:rPr>
        <w:t xml:space="preserve"> после объявления победителем по результатам конкурсного отбора комиссией</w:t>
      </w: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переехать на постоянное место жительства в муниципальное образование по месту нахождения и регистрации хозяйства, главой которого являюсь, и данное хозяйство является единственным местом моего трудоустройства;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хозяйство является единственным местом моего трудоустройства;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ранее не являлся получателем грантов на создание и развитие крестьянского (фермерского) хозяйства, грантов на развитие семейных животноводческих ферм (семейных ферм), или с даты полного освоения гранта на создание и развитие крестьянского (фермерского) хозяйства (в том числе на поддержку начинающего фермера </w:t>
      </w: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 гранта «</w:t>
      </w:r>
      <w:proofErr w:type="spell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Агростартап</w:t>
      </w:r>
      <w:proofErr w:type="spell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»), гранта на развитие семейных животноводческих ферм (семейных ферм) прошло не менее 18 месяцев;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являюсь учредителем (участником) коммерческой организации;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дату подачи заявки отсутствует просроченная задолженность по возврату в бюджет бюджетной системы Российской Федерации, из которого планируется предоставление гранта в соответствии с Порядком предоставления грантов на развитие семейных ферм, субсидий, бюджетных инвестиций, </w:t>
      </w:r>
      <w:proofErr w:type="gram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предоставленных</w:t>
      </w:r>
      <w:proofErr w:type="gram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том числе в соответствии с иными правовыми актами, и иной просроченной задолженности (неурегулированной) перед республиканским бюджетом Республики Мордовия;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в отношении заявителя не введена процедура банкротства, деятельность заявителя не приостановлена в порядке, предусмотренном законодательством Российской Федерации, заявитель - юридическое лицо не находится в процессе реорганизации, ликвидации, а заявитель - индивидуальный предприниматель не прекратил деятельность в качестве индивидуального предпринимателя;</w:t>
      </w:r>
    </w:p>
    <w:p w:rsidR="00D47912" w:rsidRPr="00D47912" w:rsidRDefault="00D47912" w:rsidP="00D4791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реестре дисквалифицированных лиц отсутствуют сведения о дисквалифицированных главном бухгалтере, руководителе, членах коллегиального исполнительного органа, лице, исполняющем функции единоличного исполнительного органа участника отбора, являющегося юридическим лицом, об индивидуальном предпринимателе и о физическом лице - производителе товаров, работ, услуг, являющихся участниками отбора;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выявления нарушения условий, установленных при предоставлении гранта, требований к заявителю на получение гранта, обязательств принятых на себя при подаче заявки на участие в отборе (</w:t>
      </w:r>
      <w:proofErr w:type="gramStart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выявленных</w:t>
      </w:r>
      <w:proofErr w:type="gramEnd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том числе по фактам проверок, предусмотренных Порядком предоставления гранта, и/или непредставления в установленный срок документов, подтверждающих целевое использование гранта, и/или использования получателем гранта средств гранта на цели, не предусмотренные планом расходов, несу ответственность в виде возврата в республиканский бюджет Республики Мордовия незаконно полученного гранта в полном объеме.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невыполнения плановых показателей деятельности (ежегодно в течение 5 лет с года получения гранта), предусмотренных в соглашении, если фактически выполненные показатели ниже запланированных, несу ответственность в виде возврата в республиканский бюджет Республики Мордовия</w:t>
      </w:r>
      <w:r w:rsidRPr="00D4791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части суммы гранта пропорционально невыполнению.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Согласен на передачу и обработку моих персональных данных в соответствии с законодательством Российской Федерации, публикацию (размещение) в информационно-телекоммуникационной сети «Интернет» информации как об участнике отбора, о подаваемом участником отбора заявки, иной информации об участнике отбора, связанной с соответствующим отбором, и на осуществление министерством и органами государственного финансового контроля проверок соблюдения условий, целей и порядка предоставления гранта.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порядком предоставления из республиканского бюджета Республики Мордовия грантов в форме субсидий на развитие семейных ферм </w:t>
      </w:r>
      <w:proofErr w:type="gramStart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ознакомлен</w:t>
      </w:r>
      <w:proofErr w:type="gramEnd"/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, соответствую условиям, предъявляемым к заявителям.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Юридический адрес _________________________________________________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Фактический адрес __________________________________________________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Телефон, </w:t>
      </w:r>
      <w:proofErr w:type="spellStart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e-mail</w:t>
      </w:r>
      <w:proofErr w:type="spellEnd"/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другие контакты для оперативной связи __________________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 / _____________________________________________________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</w:t>
      </w:r>
      <w:proofErr w:type="gramStart"/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(подпись)                                          (Ф.И.О. главы крестьянского (фермерского) хозяйства </w:t>
      </w:r>
      <w:proofErr w:type="gramEnd"/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или индивидуального предпринимателя)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>__________________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(дата)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М.П. (при наличии)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Порядку предоставления из республиканского бюджета Республики Мордовия грантов в форме субсидий на развитие семейных ферм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Отчет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об использовании средств республиканского бюджета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Республики Мордовия на выплату </w:t>
      </w: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грантов в форме субсидий на развитие семейных ферм</w:t>
      </w: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20__ г.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2874"/>
        <w:gridCol w:w="2391"/>
        <w:gridCol w:w="2391"/>
      </w:tblGrid>
      <w:tr w:rsidR="00D47912" w:rsidRPr="00D47912" w:rsidTr="00E903EC">
        <w:tc>
          <w:tcPr>
            <w:tcW w:w="1908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79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получателей гранта</w:t>
            </w:r>
          </w:p>
        </w:tc>
        <w:tc>
          <w:tcPr>
            <w:tcW w:w="2874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79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Потребность в средствах республиканского бюджета на выплату грантов, рублей</w:t>
            </w:r>
          </w:p>
        </w:tc>
        <w:tc>
          <w:tcPr>
            <w:tcW w:w="2391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79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Выплачено гратов из республиканского бюджета Республики Мордовия, рублей</w:t>
            </w:r>
          </w:p>
        </w:tc>
        <w:tc>
          <w:tcPr>
            <w:tcW w:w="2391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479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Задолженность на конец периода, рублей</w:t>
            </w:r>
          </w:p>
        </w:tc>
      </w:tr>
      <w:tr w:rsidR="00D47912" w:rsidRPr="00D47912" w:rsidTr="00E903EC">
        <w:tc>
          <w:tcPr>
            <w:tcW w:w="1908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4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</w:tcPr>
          <w:p w:rsidR="00D47912" w:rsidRPr="00D47912" w:rsidRDefault="00D47912" w:rsidP="00E90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Первый заместитель Председателя Правительства -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Министр сельского хозяйства и продовольствия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Республики Мордовия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 / ___________________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(подпись)                                (Ф.И.О.)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Главный бухгалтер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 / ___________________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(подпись)                                (Ф.И.О.)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 20___ г.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Times New Roman"/>
          <w:sz w:val="24"/>
          <w:szCs w:val="24"/>
          <w:lang w:eastAsia="ru-RU"/>
        </w:rPr>
        <w:t>М.П.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Порядку предоставления из республиканского бюджета Республики Мордовия грантов в форме субсидий на развитие семейных ферм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осуществления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контроля за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соблюдением условий, целей и порядка предоставления из республиканского бюджета Республики Мордовия грантов в форме субсидий на развитие семейных ферм 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Министерством сельского хозяйства и продовольствия 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Мордовия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Порядок осуществления контроля за соблюдением условий, целей и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порядка предоставления из республиканского бюджета Республики Мордовия грантов в форме субсидий на развитие семейных ферм (далее - Порядок осуществления контроля) определяет процедуру осуществления Министерством сельского хозяйства и продовольствия Республики Мордовия (далее - Министерство) как главным распорядителем бюджетных средств, обязательной проверки соблюдения получателями грантов условий, целей и порядка предоставления грантов из республиканского бюджета Республики Мордовия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основании Порядка предоставления указанных грантов, а также соглашений о предоставлении грантов, заключенных с Министерством (далее соответственно - Контроль, Соглашение).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Объектами Контроля являются: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получатели из республиканского бюджета Республики Мордовия на основании соглашений, заключенных с Министерством, грантов на развитие семейных ферм (далее - Получатели грантов);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контрагенты (поставщики (подрядчики, исполнители), за исключением государственных (муниципальных) учреждений, государственных (муниципальных) унитарных предприятий, государственных корпораций (компаний), публично-правовых компаний,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долей (вкладом) таких товариществ и обществ в их уставных (складочных) капиталах) Получателей гранта по договорам (соглашениям), заключенным Получателями гранта в целях исполнения обязательств Получателя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гранта по Соглашению с Министерством о предоставлении гранта (далее - контрагенты Получателя гранта).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Контроль осуществляется на принципах законности, объективности, независимости, эффективности, а также системности и открытости.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Контроль осуществляется Министерством путем: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проведения выездных (плановых и (или) внеплановых) проверок по месту нахождения Получателя гранта путем документального и фактического анализа операций, произведенных Получателями грантов, связанных с использованием гранта (далее - выездные (плановые и (или) внеплановые) проверки);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осуществления документарных проверок по месту нахождения Министерства на основании представленной Получателями грантов отчетности, а также иных документов, предусмотренных Соглашением (далее - Документарные проверки).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Выездные плановые и внеплановые проверки проводятся одним или несколькими сотрудниками структурного подразделения Министерства, уполномоченными приказом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ервого заместителя Председателя Правительства - Министра сельского хозяйства и продовольствия Республики Мордовия (далее - Отдел), в должностные регламенты (инструкции) которых включены полномочия по проведению указанных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проверок (далее - должностные лица, уполномоченные на проведение выездной проверки).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Предметом проведения выездных плановых и внеплановых проверок является соблюдение условий, целей и порядка предоставления грантов.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Объектами выездных плановых и внеплановых проверок являются Получатели грантов и (или) контрагенты Получателей грантов (далее - объект проверки).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Выездные плановые проверки осуществляются в соответствии с ежегодным планом проведения выездных проверок соблюдения условий, целей и порядка предоставления грантов из республиканского бюджета Республики Мордовия их получателями (далее - План).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 В Плане по каждой выездной проверке учитываются следующие сведения: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наименование объекта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и номер Соглашения;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 проведения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месяц начала проведения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проверяемый период.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 План формируется с учетом предложений структурных подразделений Министерства и утверждается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ервым заместителем Председателя Правительства - Министром сельского хозяйства и продовольствия Республики Мордовия (далее - Министр) не позднее 15 числа последнего месяца года, предшествующего планируемому периоду (в 2020 году в срок не позднее 15 октября).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 В случае необходимости изменения наименования объекта проверки, проверяемого периода, предмета выездной проверки, срока проведения выездной проверки, иной информации в Плане, а также исключения запланированной выездной проверки, в План вносятся изменения, которые утверждаются Министром не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позднее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чем за 10 рабочих дней до начала проведения выездной проверки, в отношении которой вносятся изменения.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 В течение 5 рабочих дней после утверждения (или внесения изменений) План размещается в информационно-телекоммуникационной сети «Интернет» на официальном сайте Министерства.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 Основанием для включения Получателей гранта в План является получение из республиканского бюджета Республики Мордовия гранта, указанного в пункте 2 настоящего Порядка.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 Основаниями назначения внеплановой выездной проверки являются: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поступление в Министерство обращений и заявлений граждан, в том числе индивидуальных предпринимателей, юридических лиц, информации от органов государственной власти, органов местного самоуправления, из средств массовой информации, о нарушениях условий, целей и порядка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предоставления грантов и условий Соглашений;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невыполнение Получателем гранта в отчетном периоде показателей, необходимых для достижения результатов предоставления гранта, предусмотренных бизнес-планом, и (или) непредставление отчетности, предусмотренной Соглашением, за отчетный период, и (или) представление отчетности, предусмотренной Соглашением, не в полном объеме;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выявление нарушения Получателем гранта условий, установленных при предоставлении гранта;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непредставление в установленный срок документов, подтверждающих целевое использование гранта;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5) использование Получателем гранта сре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 гр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анта на цели, не предусмотренные бизнес-планом;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6) выявление фактов отражения недостоверной информации по результатам документарной проверки отчетности, иных документов, предусмотренных Соглашением;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7) непредставление или представление не в полном объеме Получателем гранта сведений, документов и материалов по запросам по проводимым документарным проверкам;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8) нахождение получателя гранта в процессе реорганизации, ликвидации, введение в отношении него процедуры банкротства или приостановление его деятельности в порядке, предусмотренном законодательством Российской Федерации;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9) выявление нарушений в ходе проведения документарной проверки.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 Выездная проверка проводится по месту нахождения Получателя гранта и (или) по месту фактического осуществления им деятельности.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16. Плановые и внеплановые выездные проверки осуществляются на основании приказа Министра о проведении выездной проверки (далее - приказ о проведении проверки).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 Отдел осуществляет: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подготовку и представление на подпись Министру проекта приказа о проведении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подготовку материалов об объекте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уведомление объекта проверки о дате проведения выездной проверки, направляя (вручая) руководителю или иному уполномоченному представителю объекта проверки почтовым отправлением с уведомлением о вручении по адресу, указанному в Соглашении, либо иным доступным способом, обеспечивающим установление (фиксацию) факта вручения руководителю объекта проверки или уполномоченному им лицу (электронная почта, нарочным), уведомления о проведении выездной проверки не позднее 3 рабочих дней до даты начала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выездной проверки.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приказе о проведении проверки должны содержаться следующие сведения: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наименование Отдела, осуществляющего выездную проверку;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вид выездной проверки (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плановая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/внеплановая);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полное наименование объекта проверки, в отношении которого проводится выездная проверка, местонахождение объекта проверки (филиалов, представительств, обособленных структурных подразделений) или места фактического осуществления деятельности;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(дата начала и дата окончания) проведения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проверяемый период;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должностных лиц, уполномоченных на проведение выездной проверки, с указанием лица, являющегося руководителем выездной проверки. Для проведения проверки в качестве экспертов могут привлекаться гражданские служащие других исполнительных органов государственной власти Республики Мордовия и иные лица, а также организации.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 Для проведения выездной проверки Отделом разрабатывается Программа проведения плановой (внеплановой) выездной проверки соблюдения условий, целей и порядка предоставления грантов, которая утверждается приказом о проведении проверки, содержащая перечень вопросов, подлежащих проверке.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19. Должностные лица, уполномоченные на проведение выездной проверки, при ее проведении имеют право: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запрашивать и получать информацию, документы и материалы, объяснения в письменной и устной формах, необходимые для проведения выездной проверки;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посещать помещения и территории, используемые и (или) занимаемые объектом проверки в целях реализации Соглашения;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проводить визуальный осмотр товаров, оборудования, инвентаря и т.д., приобретенных и (или) используемых в рамках реализации Соглашений;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 привлекать в случае необходимости в соответствии с законодательством Российской Федерации и Республики Мордовия не состоящих в гражданско-правовых и трудовых отношениях с Получателями грантов и не являющимися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аффилированными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лицами Получателей грантов (их должностных лиц) специалистов, экспертов и экспертные организации.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Срок предоставления документов, материалов и информации в письменной форме устанавливается в запросе и исчисляется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даты получения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(вручения) такого запроса.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невозможности представить </w:t>
      </w:r>
      <w:proofErr w:type="spell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истребуемые</w:t>
      </w:r>
      <w:proofErr w:type="spell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документы и материалы объект проверки обязан представить в срок, указанный в запросе, письменное объяснение с обоснованием причин невозможности их представления.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20. Должностные лица, уполномоченные на проведение выездной проверки, во время проведения проверки обязаны: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знакомить под роспись руководителя или иное уполномоченное лицо объекта проверки с приказом о проведении проверки, о приостановлении,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возобновлении и продлении срока проведения выездной проверки, а также с результатами выездной проверки - актом выездной проверки соблюдения условий, целей и порядка предоставления грантов (далее - акт проверки);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своевременно и в полной мере исполнять предоставленные в соответствии с действующим законодательством Российской Федерации и Республики Мордовия полномочия по предупреждению, выявлению и пресечению нарушений, связанных с соблюдением объектом проверки условий, целей и порядка предоставления грантов;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соблюдать требования действующего законодательства Российской Федерации и Республики Мордовия в ходе проведения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обеспечивать сохранность полученных в ходе выездной проверки документов и материалов.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21. Руководитель или уполномоченное должностное лицо объекта проверки имеет право: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присутствовать при проведении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знакомиться с копией приказа о проведении проверки, копией приказа о приостановлении, возобновлении и продлении срока проведения выездной проверки, а также с результатами проведенных выездных проверок (актами проверки и заключениями);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обжаловать решения и действия (бездействие) должностных лиц, уполномоченных на проведение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представлять письменные возражения (разногласия) в Министерство по фактам, изложенным в акте проверки.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22. Руководитель или уполномоченное лицо объекта проверки при осуществлении выездной проверки обязаны: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не препятствовать проведению выездной проверки, в том числе обеспечивать право беспрепятственного доступа в помещения и территории, занимаемые и (или) используемые Получателем гранта для реализации Соглашений, с учетом требований законодательства Российской Федерации о защите государственной тайны;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своевременно и в полном объеме предоставлять сведения, документы и материалы, необходимые для проведения выездной проверки, касающиеся реализации Соглашения, а также на основании запроса представлять документы и иную информацию;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принимать необходимые меры для устранения выявленных в ходе выездной проверки нарушений;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давать устные и письменные пояснения по вопросам выездной проверки по требованию должностных лиц, уполномоченных на проведение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5) по запросу предъявлять для осмотра товары, оборудование, инвентарь и т.д., приобретенные и (или) используемые в рамках реализации Соглашения;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6) выполнять иные законные требования должностных лиц,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уполномоченных на проведение выездной проверки, а также не препятствовать законной деятельности указанных лиц при исполнении ими своих служебных обязанностей.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 Срок проведения выездной проверки исчисляется с первого дня проверки до последнего дня проверки, указанного в приказе о проведении проверки, и не может составлять более 30 рабочих дней.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24. Установленный срок проведения выездной проверки может быть продлен приказом Министра, но не более чем на 30 рабочих дней. Приказ Министра издается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основании мотивированного обращения начальника Отдела к Министру по согласованию с курирующим заместителем Министра по следующим основаниям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у Получателя гранта структурных подразделений, обеспечивающих реализацию Соглашения и расположенных по разным адресам;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выявление в ходе проведения выездной проверки расхождения между фактическим наличием у Получателя гранта товара, оборудования, инвентаря и т.д., приобретенного и (или используемого) в рамках реализации Соглашения, и сведениями, содержащимися в его отчетных документах;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большого объема проверяемых и анализируемых документов (данных);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получение Министерством в ходе проведения выездной проверки информации от правоохранительных, контролирующих органов либо из иных источников, свидетельствующей о наличии в деятельности объекта проверки нарушений законодательства и требующей дополнительного изучения;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обстоятельств непреодолимой силы, признаваемых законодательством Российской Федерации и Республики Мордовия, препятствующих проведению выездной проверки в установленные сроки.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25. Проведение выездной проверки может быть приостановлено на основании приказа Министра. Приказ Министра издается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основании мотивированного обращения начальника Отдела к Министру по согласованию с курирующим заместителем Министра в случаях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отсутствия или неудовлетворительного состояния бухгалтерского учета и отчетности об исполнении Соглашения, в том числе о достижении значений показателей, необходимых для достижения результатов предоставления грантов - на период восстановления Получателем гранта документов, необходимых для проведения выездной проверки, а также приведения Получателем гранта в надлежащее состояние документов учета и отчетности;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период организации и проведения экспертизы в случае возникновения в процессе выездной проверки вопросов, требующих специальных знаний в различных областях науки, техники, искусства, ремесла;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непредставления Получателем гранта сведений, документов и материалов, представления истребованных сведений, документов и материалов не в полном объеме, при воспрепятствовании проведению выездной проверки - до предоставления запрашиваемых сведений, документов и материалов, устранения причин, препятствующих проведению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временной нетрудоспособности должностных лиц, уполномоченных на проведение выездной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возникновения на территории, на которой проводится выездная проверка, и во время проведения проверки обстоятельств непреодолимой силы, то есть чрезвычайных и непредотвратимых при данных условиях обстоятельств, - до прекращения действия обстоятельств непреодолимой силы;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необходимости обследования имущества и (или) документов и материалов, находящихся не по месту нахождения Получателя гранта и (или) не в месте проведения выездной проверки, - на время, необходимое для обследования указанного имущества и (или) документов и материалов.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период приостановления выездной проверки течение ее срока прерывается.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устранения причин приостановления выездной проверки ее проведение возобновляется. Проверка возобновляется на основании приказа Министра.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26.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Уведомление о решениях по продлению, приостановлению, возобновлению срока выездной проверки направляется (вручается) руководителю или иному уполномоченному представителю объекта проверки почтовым отправлением с уведомлением о вручении по адресу, указанному в Соглашении, либо иным доступным способом, обеспечивающим установление (фиксацию) факта вручения уведомления руководителю объекта проверки или уполномоченному им лицу (электронная почта, нарочным), в срок не позднее 3 рабочих дней со дня принятия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соответствующего решения.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 Результаты выездных проверок оформляются актом выездной проверки соблюдения условий, целей и порядка представления гранта (далее - акт проверки) по форме согласно приложению к Порядку осуществления контроля.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непредставлении или несвоевременном представлении объектом проверки сведений, документов и материалов в акте проверки делается соответствующая отметка.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28. Нарушения, установленные по результатам выездной проверки, должны подтверждаться документами (копиями документов), результатами осмотра, инвентаризации, наблюдения, пересчета, контрольных замеров и других действий по контролю, пояснениями (объяснениями) должностных, материально ответственных и иных лиц Получателя гранта и другими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материалами.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29. В акте проверки не допускаются: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выводы, предположения, сведения, не подтвержденные соответствующими документами и материалами;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указания (ссылки) на материалы правоохранительных и других органов (должностных лиц) по результатам проверок объекта проверки;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морально-этическая оценка действий должностных лиц и иных работников объекта проверки.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30. Результаты выездных проверок, содержащие информацию, составляющую государственную, коммерческую, служебную, иную охраняемую законом тайну, оформляются с соблюдением требований, предусмотренных действующим законодательством.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31. Акт проверки составляется в двух экземплярах и подписывается должностными лицами, уполномоченными на проведение выездной проверки, в течение 15 рабочих дней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даты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ее окончания.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экземпляр акта проверки приобщается к документации по выездной проверке, второй экземпляр направляется (вручается) руководителю или иному уполномоченному представителю объекта проверки почтовым отправлением с уведомлением о вручении по адресу, указанному в Соглашении, либо иным доступным способом, обеспечивающим установление (фиксацию) факта вручения его руководителю объекта проверки или уполномоченному им лицу (электронная почта, нарочным), не позднее 3 рабочих дней с даты его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подписания.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32. В случае несогласия с содержанием акта проверки объект проверки представляет должностным лицам, уполномоченным на проведение выездной проверки, письменные возражения (разногласия) в срок не позднее 5 рабочих дней со дня его получения. Письменные возражения (разногласия) объекта проверки приобщаются к материалам выездной проверки.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непредставления в указанный срок возражений (разногласий) акт проверки считается принятым без разногласий.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поступлении возражений должностные лица, уполномоченные на проведение выездной проверки, рассматривают их в течение 3 рабочих дней со дня получения, составляют в двух экземплярах письменное заключение на представленные возражения, один экземпляр которого направляется (вручается) руководителю или иному уполномоченному представителю объекта проверки почтовым отправлением с уведомлением о вручении по адресу, указанному в Соглашении, либо иным доступным способом, обеспечивающим установление (фиксацию) факта</w:t>
      </w:r>
      <w:proofErr w:type="gramEnd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вручения руководителю Получателя гранта или уполномоченному им лицу (электронная почта, нарочным).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Второй экземпляр заключения приобщается к документации по выездной проверке.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33. На основании акта проверки руководителем проверки или </w:t>
      </w: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должностным лицом, уполномоченным на проведение выездной проверки, составляется доклад о результатах выездной проверки.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34. Материалы выездных проверок хранятся в Отделе не менее 5 (пяти) лет со дня окончания проверки в соответствии с номенклатурой дел Отдела.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35. Основанием для проведения документарной проверки является представление Получателями грантов ежеквартальной и (или) годовой отчетности, а также иных документов, предусмотренных Соглашением.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36. Документарная проверка осуществляется путем: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анализа отчетов Получателей грантов о расходах, источником финансового обеспечения которых является грант, а также отчетов о достижении значений показателей результативности предоставления гранта, объема и качества, за отчетный период в сроки, установленные Соглашением;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анализа информации и документов, необходимых для осуществления контроля и относящихся к предмету исполнения Соглашения;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проверки своевременности направления, полноты и достоверности поступивших от Получателей грантов документов и материалов.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 проведения документарной проверки Министерство вправе запрашивать у Получателя гранта и (или) у контрагентов Получателей грантов иные необходимые документы и материалы, требовать необходимые пояснения и (или) уточнения, в том числе в письменном виде.</w:t>
      </w: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37. </w:t>
      </w:r>
      <w:proofErr w:type="gramStart"/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выявления в ходе проведения документарной проверки нарушений условий, целей и порядка предоставления грантов Получателем гранта составляется доклад о выявленных нарушениях по результатам документарной проверки, в котором фиксируются указанные нарушения.</w:t>
      </w:r>
      <w:proofErr w:type="gramEnd"/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 о выявленных нарушениях по результатам документарной проверки составляется Отделом по согласованию со структурными подразделениями Министерства, курирующими вопросы, по которым в ходе документарных проверок были выявлены нарушения.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Arial"/>
          <w:b/>
          <w:bCs/>
          <w:sz w:val="28"/>
          <w:szCs w:val="24"/>
          <w:lang w:eastAsia="ru-RU"/>
        </w:rPr>
      </w:pP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Arial"/>
          <w:bCs/>
          <w:sz w:val="28"/>
          <w:szCs w:val="24"/>
          <w:lang w:eastAsia="ru-RU"/>
        </w:rPr>
      </w:pPr>
      <w:r w:rsidRPr="00D47912">
        <w:rPr>
          <w:rFonts w:ascii="Times New Roman" w:eastAsia="Calibri" w:hAnsi="Times New Roman" w:cs="Arial"/>
          <w:b/>
          <w:bCs/>
          <w:sz w:val="28"/>
          <w:szCs w:val="24"/>
          <w:lang w:eastAsia="ru-RU"/>
        </w:rPr>
        <w:t>Приложение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Arial"/>
          <w:bCs/>
          <w:sz w:val="24"/>
          <w:szCs w:val="24"/>
          <w:lang w:eastAsia="ru-RU"/>
        </w:rPr>
        <w:t xml:space="preserve">к </w:t>
      </w:r>
      <w:hyperlink w:anchor="sub_1000" w:history="1">
        <w:r w:rsidRPr="00D47912">
          <w:rPr>
            <w:rFonts w:ascii="Times New Roman" w:eastAsia="Calibri" w:hAnsi="Times New Roman" w:cs="Times New Roman"/>
            <w:bCs/>
            <w:sz w:val="24"/>
            <w:szCs w:val="24"/>
            <w:lang w:eastAsia="ru-RU"/>
          </w:rPr>
          <w:t>Порядку</w:t>
        </w:r>
      </w:hyperlink>
      <w:r w:rsidRPr="00D47912">
        <w:rPr>
          <w:rFonts w:ascii="Times New Roman" w:eastAsia="Calibri" w:hAnsi="Times New Roman" w:cs="Arial"/>
          <w:bCs/>
          <w:sz w:val="24"/>
          <w:szCs w:val="24"/>
          <w:lang w:eastAsia="ru-RU"/>
        </w:rPr>
        <w:t xml:space="preserve"> осуществления контроля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Arial"/>
          <w:bCs/>
          <w:sz w:val="24"/>
          <w:szCs w:val="24"/>
          <w:lang w:eastAsia="ru-RU"/>
        </w:rPr>
        <w:t>за соблюдением условий, целей и порядка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Arial"/>
          <w:bCs/>
          <w:sz w:val="24"/>
          <w:szCs w:val="24"/>
          <w:lang w:eastAsia="ru-RU"/>
        </w:rPr>
        <w:t>предоставления из республиканского бюджета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Arial"/>
          <w:bCs/>
          <w:sz w:val="24"/>
          <w:szCs w:val="24"/>
          <w:lang w:eastAsia="ru-RU"/>
        </w:rPr>
        <w:t>Республики Мордовия грантов в форме субсидий на развитие семейных ферм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Arial"/>
          <w:bCs/>
          <w:sz w:val="24"/>
          <w:szCs w:val="24"/>
          <w:lang w:eastAsia="ru-RU"/>
        </w:rPr>
      </w:pPr>
      <w:r w:rsidRPr="00D47912">
        <w:rPr>
          <w:rFonts w:ascii="Times New Roman" w:eastAsia="Calibri" w:hAnsi="Times New Roman" w:cs="Arial"/>
          <w:bCs/>
          <w:sz w:val="24"/>
          <w:szCs w:val="24"/>
          <w:lang w:eastAsia="ru-RU"/>
        </w:rPr>
        <w:t>Министерством сельского хозяйства и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Arial"/>
          <w:bCs/>
          <w:sz w:val="24"/>
          <w:szCs w:val="24"/>
          <w:lang w:eastAsia="ru-RU"/>
        </w:rPr>
        <w:t>продовольствия Республики Мордовия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3C3C3C"/>
          <w:sz w:val="28"/>
          <w:szCs w:val="28"/>
        </w:rPr>
      </w:pPr>
      <w:r w:rsidRPr="00D47912">
        <w:rPr>
          <w:rFonts w:ascii="Times New Roman" w:eastAsia="Calibri" w:hAnsi="Times New Roman" w:cs="Times New Roman"/>
          <w:b/>
          <w:color w:val="3C3C3C"/>
          <w:sz w:val="28"/>
          <w:szCs w:val="28"/>
        </w:rPr>
        <w:t>Акт</w:t>
      </w:r>
      <w:r w:rsidRPr="00D47912">
        <w:rPr>
          <w:rFonts w:ascii="Times New Roman" w:eastAsia="Calibri" w:hAnsi="Times New Roman" w:cs="Times New Roman"/>
          <w:b/>
          <w:color w:val="3C3C3C"/>
          <w:sz w:val="28"/>
          <w:szCs w:val="28"/>
        </w:rPr>
        <w:br/>
      </w:r>
      <w:r w:rsidRPr="00D47912">
        <w:rPr>
          <w:rFonts w:ascii="Times New Roman" w:eastAsia="Calibri" w:hAnsi="Times New Roman" w:cs="Times New Roman"/>
          <w:color w:val="3C3C3C"/>
          <w:sz w:val="28"/>
          <w:szCs w:val="28"/>
        </w:rPr>
        <w:t xml:space="preserve">выездной проверки соблюдения условий, целей и порядка 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3C3C3C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3C3C3C"/>
          <w:sz w:val="28"/>
          <w:szCs w:val="28"/>
        </w:rPr>
        <w:t>представления гранта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3C3C3C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3C3C3C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2D2D2D"/>
          <w:sz w:val="28"/>
          <w:szCs w:val="28"/>
        </w:rPr>
        <w:t>в ______________________________________________________________</w:t>
      </w:r>
    </w:p>
    <w:p w:rsidR="00D47912" w:rsidRPr="00D47912" w:rsidRDefault="00D47912" w:rsidP="00D4791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2D2D2D"/>
          <w:sz w:val="20"/>
          <w:szCs w:val="20"/>
          <w:lang w:eastAsia="ru-RU"/>
        </w:rPr>
      </w:pPr>
      <w:r w:rsidRPr="00D47912">
        <w:rPr>
          <w:rFonts w:ascii="Times New Roman" w:eastAsia="Calibri" w:hAnsi="Times New Roman" w:cs="Times New Roman"/>
          <w:color w:val="2D2D2D"/>
          <w:sz w:val="20"/>
          <w:szCs w:val="20"/>
          <w:lang w:eastAsia="ru-RU"/>
        </w:rPr>
        <w:lastRenderedPageBreak/>
        <w:t>(указывается наименование объекта проверки)</w:t>
      </w:r>
    </w:p>
    <w:p w:rsidR="00D47912" w:rsidRPr="00D47912" w:rsidRDefault="00D47912" w:rsidP="00D4791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2D2D2D"/>
          <w:sz w:val="28"/>
          <w:szCs w:val="28"/>
          <w:lang w:eastAsia="ru-RU"/>
        </w:rPr>
      </w:pPr>
    </w:p>
    <w:p w:rsidR="00D47912" w:rsidRPr="00D47912" w:rsidRDefault="00D47912" w:rsidP="00D47912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2D2D2D"/>
          <w:sz w:val="28"/>
          <w:szCs w:val="28"/>
          <w:lang w:eastAsia="ru-RU"/>
        </w:rPr>
      </w:pPr>
      <w:r w:rsidRPr="00D47912">
        <w:rPr>
          <w:rFonts w:ascii="Times New Roman" w:eastAsia="Calibri" w:hAnsi="Times New Roman" w:cs="Times New Roman"/>
          <w:color w:val="2D2D2D"/>
          <w:sz w:val="28"/>
          <w:szCs w:val="28"/>
          <w:lang w:eastAsia="ru-RU"/>
        </w:rPr>
        <w:t>__________________                                          _______________</w:t>
      </w: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</w:t>
      </w: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(место составления Акта)                                                                       (дата)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На основании ________________________________________________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</w:t>
      </w:r>
      <w:proofErr w:type="gramStart"/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(реквизиты приказа о проведении выездной проверки, </w:t>
      </w:r>
      <w:proofErr w:type="gramEnd"/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                       дата, номер)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7912">
        <w:rPr>
          <w:rFonts w:ascii="Times New Roman" w:eastAsia="Calibri" w:hAnsi="Times New Roman" w:cs="Times New Roman"/>
          <w:sz w:val="28"/>
          <w:szCs w:val="28"/>
        </w:rPr>
        <w:t>была проведена _________________________________________________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</w:t>
      </w: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(плановая, внеплановая)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выездная проверка соблюдения условий, целей и порядка предоставления гранта, предусмотренная соглашением </w:t>
      </w:r>
      <w:proofErr w:type="gramStart"/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от</w:t>
      </w:r>
      <w:proofErr w:type="gramEnd"/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 №</w:t>
      </w:r>
      <w:proofErr w:type="spellStart"/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_______,заключенным</w:t>
      </w:r>
      <w:proofErr w:type="spellEnd"/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с ____________________________________________________________.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(наименование объекта проверки)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Проверка проведена в составе: _______________________________________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                                  (указать Ф.И.О., должности </w:t>
      </w:r>
      <w:proofErr w:type="gramStart"/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проверяющих</w:t>
      </w:r>
      <w:proofErr w:type="gramEnd"/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Срок проведения проверки: _________________________________________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Проверяемый период: ____________________________________________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Предмет проверки: ________________________________________________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Перечень вопросов, изученных в ходе проверки: 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Выездная проверка проведена в присутствии: ___________________________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D47912" w:rsidRPr="00D47912" w:rsidRDefault="00D47912" w:rsidP="00D4791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proofErr w:type="gramStart"/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(должность, Ф.И.О. руководителя объекта проверки</w:t>
      </w:r>
      <w:proofErr w:type="gramEnd"/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(иных уполномоченных лиц)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Руководитель объекта проверки (иных уполномоченных лиц), ответственный за его деятельность в проверяемом периоде, __________________________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(должность, Ф.И.О., реквизиты документа о приеме на должность, увольнении)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В результате проведенной выездной проверки выявлено: 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(описательная часть акта проверки)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2D2D2D"/>
          <w:sz w:val="20"/>
          <w:szCs w:val="20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2D2D2D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2D2D2D"/>
          <w:sz w:val="28"/>
          <w:szCs w:val="28"/>
        </w:rPr>
        <w:t>Заключительная часть: ____________________________________________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2D2D2D"/>
          <w:sz w:val="28"/>
          <w:szCs w:val="28"/>
        </w:rPr>
        <w:t>_______________________________________________________________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(заключительная часть акта проверки, выводы)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Приложение: на ___ </w:t>
      </w:r>
      <w:proofErr w:type="gramStart"/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л</w:t>
      </w:r>
      <w:proofErr w:type="gramEnd"/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. в ___ экз.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Руководитель выездной проверки 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      ________________         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(должность)                           (подпись)                          (расшифровка подписи)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«_____» ________________20___ г.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Должностные лица, уполномоченные на проведение выездной проверки: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      ________________         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(должность)                           (подпись)                           (расшифровка подписи)</w:t>
      </w:r>
    </w:p>
    <w:p w:rsidR="00D47912" w:rsidRPr="00D47912" w:rsidRDefault="00D47912" w:rsidP="00D4791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«_____» ________________20___ г.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Один экземпляр Акта выездной проверки получен для ознакомления: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Руководитель объекта проверки (иное уполномоченное лицо)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      ________________         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(должность)                           (подпись)                           (расшифровка подписи)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«_____» ________________20___ г.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i/>
          <w:iCs/>
          <w:color w:val="2D2D2D"/>
          <w:sz w:val="28"/>
          <w:szCs w:val="28"/>
        </w:rPr>
        <w:t>В случае отказа руководителя (или иного уполномоченного лица) объекта проверки от получения акта для ознакомления делается следующая запись: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От получения экземпляра Акта _____________________________________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                                                </w:t>
      </w:r>
      <w:proofErr w:type="gramStart"/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(должность руководителя (или иного </w:t>
      </w:r>
      <w:proofErr w:type="gramEnd"/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                                             </w:t>
      </w:r>
      <w:proofErr w:type="gramStart"/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>уполномоченного лица) объекта проверки)</w:t>
      </w:r>
      <w:proofErr w:type="gramEnd"/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отказался.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Руководитель выездной проверки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      ________________         _____________________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D4791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(должность)                          (подпись)                          (расшифровка подписи)</w:t>
      </w:r>
    </w:p>
    <w:p w:rsidR="00D47912" w:rsidRPr="00D47912" w:rsidRDefault="00D47912" w:rsidP="00D4791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47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«_____» ________________20___ г.</w:t>
      </w:r>
    </w:p>
    <w:p w:rsidR="00D47912" w:rsidRPr="00D47912" w:rsidRDefault="00D47912" w:rsidP="00D4791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7912" w:rsidRPr="00D47912" w:rsidRDefault="00D47912" w:rsidP="00D4791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9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D479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172A06" w:rsidRPr="00D47912" w:rsidRDefault="00172A06" w:rsidP="00163699">
      <w:pPr>
        <w:spacing w:before="120"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72A06" w:rsidRPr="00D47912" w:rsidRDefault="00172A06" w:rsidP="00094C89">
      <w:pPr>
        <w:ind w:left="-709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5387"/>
        <w:gridCol w:w="4252"/>
      </w:tblGrid>
      <w:tr w:rsidR="00717090" w:rsidRPr="00D47912" w:rsidTr="005F4C06">
        <w:trPr>
          <w:trHeight w:val="465"/>
        </w:trPr>
        <w:tc>
          <w:tcPr>
            <w:tcW w:w="5387" w:type="dxa"/>
            <w:shd w:val="clear" w:color="auto" w:fill="auto"/>
          </w:tcPr>
          <w:p w:rsidR="006876A7" w:rsidRPr="00D47912" w:rsidRDefault="006876A7" w:rsidP="002D00D9">
            <w:pPr>
              <w:spacing w:after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SIGNERPOST1"/>
            <w:bookmarkEnd w:id="13"/>
          </w:p>
        </w:tc>
        <w:tc>
          <w:tcPr>
            <w:tcW w:w="4252" w:type="dxa"/>
            <w:shd w:val="clear" w:color="auto" w:fill="auto"/>
          </w:tcPr>
          <w:p w:rsidR="0091599B" w:rsidRPr="00D47912" w:rsidRDefault="0091599B" w:rsidP="006E3E8D">
            <w:pPr>
              <w:spacing w:after="0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SIGNERNAME1"/>
            <w:bookmarkEnd w:id="14"/>
          </w:p>
        </w:tc>
      </w:tr>
      <w:tr w:rsidR="0091599B" w:rsidRPr="007E0319" w:rsidTr="005F4C06">
        <w:trPr>
          <w:trHeight w:hRule="exact" w:val="1456"/>
        </w:trPr>
        <w:tc>
          <w:tcPr>
            <w:tcW w:w="9639" w:type="dxa"/>
            <w:gridSpan w:val="2"/>
            <w:shd w:val="clear" w:color="auto" w:fill="auto"/>
          </w:tcPr>
          <w:p w:rsidR="0091599B" w:rsidRPr="00D47912" w:rsidRDefault="0091599B" w:rsidP="00B4392C">
            <w:pPr>
              <w:spacing w:after="0"/>
              <w:ind w:left="2869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bookmarkStart w:id="15" w:name="SIGNERSTAMP1"/>
            <w:bookmarkEnd w:id="15"/>
          </w:p>
          <w:p w:rsidR="00F41643" w:rsidRPr="00D47912" w:rsidRDefault="00B4392C" w:rsidP="00153257">
            <w:pPr>
              <w:spacing w:after="0"/>
              <w:ind w:left="218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7912">
              <w:t xml:space="preserve">          </w:t>
            </w:r>
            <w:r w:rsidR="009C793B" w:rsidRPr="00D47912">
              <w:t xml:space="preserve">        </w:t>
            </w:r>
            <w:r w:rsidRPr="00D47912">
              <w:t xml:space="preserve"> </w:t>
            </w:r>
            <w:r w:rsidR="00F41643" w:rsidRPr="00D47912">
              <w:t>[список ЭП]</w:t>
            </w:r>
          </w:p>
        </w:tc>
      </w:tr>
    </w:tbl>
    <w:p w:rsidR="001319E1" w:rsidRPr="00FD00F0" w:rsidRDefault="001319E1" w:rsidP="007770F8">
      <w:pPr>
        <w:rPr>
          <w:rFonts w:ascii="Times New Roman" w:hAnsi="Times New Roman" w:cs="Times New Roman"/>
        </w:rPr>
      </w:pPr>
    </w:p>
    <w:sectPr w:rsidR="001319E1" w:rsidRPr="00FD00F0" w:rsidSect="006F0175">
      <w:headerReference w:type="default" r:id="rId19"/>
      <w:pgSz w:w="11906" w:h="16838"/>
      <w:pgMar w:top="1134" w:right="85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81C" w:rsidRDefault="00CA681C" w:rsidP="00617B40">
      <w:pPr>
        <w:spacing w:after="0" w:line="240" w:lineRule="auto"/>
      </w:pPr>
      <w:r>
        <w:separator/>
      </w:r>
    </w:p>
  </w:endnote>
  <w:endnote w:type="continuationSeparator" w:id="0">
    <w:p w:rsidR="00CA681C" w:rsidRDefault="00CA681C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81C" w:rsidRDefault="00CA681C" w:rsidP="00617B40">
      <w:pPr>
        <w:spacing w:after="0" w:line="240" w:lineRule="auto"/>
      </w:pPr>
      <w:r>
        <w:separator/>
      </w:r>
    </w:p>
  </w:footnote>
  <w:footnote w:type="continuationSeparator" w:id="0">
    <w:p w:rsidR="00CA681C" w:rsidRDefault="00CA681C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37485"/>
      <w:docPartObj>
        <w:docPartGallery w:val="Page Numbers (Top of Page)"/>
        <w:docPartUnique/>
      </w:docPartObj>
    </w:sdtPr>
    <w:sdtContent>
      <w:p w:rsidR="00CA681C" w:rsidRDefault="00CA681C">
        <w:pPr>
          <w:pStyle w:val="a6"/>
          <w:jc w:val="right"/>
        </w:pPr>
        <w:fldSimple w:instr=" PAGE   \* MERGEFORMAT ">
          <w:r w:rsidR="00D012C6">
            <w:rPr>
              <w:noProof/>
            </w:rPr>
            <w:t>20</w:t>
          </w:r>
        </w:fldSimple>
      </w:p>
    </w:sdtContent>
  </w:sdt>
  <w:p w:rsidR="00CA681C" w:rsidRDefault="00CA681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3680B"/>
    <w:multiLevelType w:val="hybridMultilevel"/>
    <w:tmpl w:val="8CEEFEA2"/>
    <w:lvl w:ilvl="0" w:tplc="03C4AE48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>
    <w:nsid w:val="14F06DCA"/>
    <w:multiLevelType w:val="hybridMultilevel"/>
    <w:tmpl w:val="9CF8559C"/>
    <w:lvl w:ilvl="0" w:tplc="A9383BF6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95F7A4F"/>
    <w:multiLevelType w:val="hybridMultilevel"/>
    <w:tmpl w:val="D81AE0E8"/>
    <w:lvl w:ilvl="0" w:tplc="A162D186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DC779ED"/>
    <w:multiLevelType w:val="hybridMultilevel"/>
    <w:tmpl w:val="3EBE7E10"/>
    <w:lvl w:ilvl="0" w:tplc="460470DC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B286F89"/>
    <w:multiLevelType w:val="hybridMultilevel"/>
    <w:tmpl w:val="DAF8F200"/>
    <w:lvl w:ilvl="0" w:tplc="0A2C786A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5">
    <w:nsid w:val="52CF1EED"/>
    <w:multiLevelType w:val="hybridMultilevel"/>
    <w:tmpl w:val="58DA2CC6"/>
    <w:lvl w:ilvl="0" w:tplc="1836390C">
      <w:start w:val="1"/>
      <w:numFmt w:val="decimal"/>
      <w:suff w:val="space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0F4492A"/>
    <w:multiLevelType w:val="hybridMultilevel"/>
    <w:tmpl w:val="361077CC"/>
    <w:lvl w:ilvl="0" w:tplc="6F161D94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7">
    <w:nsid w:val="640304FA"/>
    <w:multiLevelType w:val="hybridMultilevel"/>
    <w:tmpl w:val="7ECE0BA2"/>
    <w:lvl w:ilvl="0" w:tplc="E4DA3E68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67F47E8"/>
    <w:multiLevelType w:val="hybridMultilevel"/>
    <w:tmpl w:val="8716EFA4"/>
    <w:lvl w:ilvl="0" w:tplc="5B4AB4EE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>
    <w:nsid w:val="7FF40F13"/>
    <w:multiLevelType w:val="hybridMultilevel"/>
    <w:tmpl w:val="B0B21C6A"/>
    <w:lvl w:ilvl="0" w:tplc="7E4CB92E">
      <w:start w:val="1"/>
      <w:numFmt w:val="decimal"/>
      <w:suff w:val="space"/>
      <w:lvlText w:val="%1)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636F28"/>
    <w:rsid w:val="000128BA"/>
    <w:rsid w:val="0004679E"/>
    <w:rsid w:val="00055698"/>
    <w:rsid w:val="0009277F"/>
    <w:rsid w:val="00094C89"/>
    <w:rsid w:val="000A44A9"/>
    <w:rsid w:val="000C5E84"/>
    <w:rsid w:val="000D242E"/>
    <w:rsid w:val="000F242D"/>
    <w:rsid w:val="000F7E71"/>
    <w:rsid w:val="00102ADE"/>
    <w:rsid w:val="001202E2"/>
    <w:rsid w:val="001319E1"/>
    <w:rsid w:val="001514FC"/>
    <w:rsid w:val="00153257"/>
    <w:rsid w:val="00161EB1"/>
    <w:rsid w:val="00163699"/>
    <w:rsid w:val="00172026"/>
    <w:rsid w:val="00172A06"/>
    <w:rsid w:val="0018600B"/>
    <w:rsid w:val="001A0F42"/>
    <w:rsid w:val="001B42E2"/>
    <w:rsid w:val="001C5C3F"/>
    <w:rsid w:val="001D193F"/>
    <w:rsid w:val="001E768B"/>
    <w:rsid w:val="001F06CD"/>
    <w:rsid w:val="00202DB5"/>
    <w:rsid w:val="00220034"/>
    <w:rsid w:val="0023428E"/>
    <w:rsid w:val="00243F77"/>
    <w:rsid w:val="00256A31"/>
    <w:rsid w:val="002920E8"/>
    <w:rsid w:val="002B241E"/>
    <w:rsid w:val="002B31D6"/>
    <w:rsid w:val="002C4A32"/>
    <w:rsid w:val="002D00D9"/>
    <w:rsid w:val="002D373E"/>
    <w:rsid w:val="00301280"/>
    <w:rsid w:val="00312E64"/>
    <w:rsid w:val="0033782F"/>
    <w:rsid w:val="00347EA7"/>
    <w:rsid w:val="00360EA3"/>
    <w:rsid w:val="00370994"/>
    <w:rsid w:val="003B6711"/>
    <w:rsid w:val="003F2F49"/>
    <w:rsid w:val="004117C3"/>
    <w:rsid w:val="00423270"/>
    <w:rsid w:val="00426550"/>
    <w:rsid w:val="00461627"/>
    <w:rsid w:val="0046513B"/>
    <w:rsid w:val="0046679A"/>
    <w:rsid w:val="004740F0"/>
    <w:rsid w:val="00476734"/>
    <w:rsid w:val="0048014E"/>
    <w:rsid w:val="00481820"/>
    <w:rsid w:val="004A7565"/>
    <w:rsid w:val="004B2FE1"/>
    <w:rsid w:val="004C2618"/>
    <w:rsid w:val="004E28EE"/>
    <w:rsid w:val="004F65CA"/>
    <w:rsid w:val="005439BD"/>
    <w:rsid w:val="00553966"/>
    <w:rsid w:val="005621B5"/>
    <w:rsid w:val="00570024"/>
    <w:rsid w:val="005765CD"/>
    <w:rsid w:val="00580AE2"/>
    <w:rsid w:val="00584C56"/>
    <w:rsid w:val="00596658"/>
    <w:rsid w:val="00597A33"/>
    <w:rsid w:val="005A66B0"/>
    <w:rsid w:val="005A76E2"/>
    <w:rsid w:val="005B7083"/>
    <w:rsid w:val="005C3961"/>
    <w:rsid w:val="005D3616"/>
    <w:rsid w:val="005E7632"/>
    <w:rsid w:val="005F0864"/>
    <w:rsid w:val="005F4C06"/>
    <w:rsid w:val="00606403"/>
    <w:rsid w:val="00612AFC"/>
    <w:rsid w:val="006138D8"/>
    <w:rsid w:val="00617B40"/>
    <w:rsid w:val="00624503"/>
    <w:rsid w:val="00626321"/>
    <w:rsid w:val="00636F28"/>
    <w:rsid w:val="0064035F"/>
    <w:rsid w:val="00657FD6"/>
    <w:rsid w:val="00661E54"/>
    <w:rsid w:val="006650CF"/>
    <w:rsid w:val="006722F9"/>
    <w:rsid w:val="00676F19"/>
    <w:rsid w:val="00684A2E"/>
    <w:rsid w:val="00685D72"/>
    <w:rsid w:val="006876A7"/>
    <w:rsid w:val="00691430"/>
    <w:rsid w:val="00691D0E"/>
    <w:rsid w:val="006A48CA"/>
    <w:rsid w:val="006C37AF"/>
    <w:rsid w:val="006C605C"/>
    <w:rsid w:val="006D1520"/>
    <w:rsid w:val="006D5983"/>
    <w:rsid w:val="006D66E9"/>
    <w:rsid w:val="006E3993"/>
    <w:rsid w:val="006E3E8D"/>
    <w:rsid w:val="006F0175"/>
    <w:rsid w:val="00701E6F"/>
    <w:rsid w:val="00717090"/>
    <w:rsid w:val="00722402"/>
    <w:rsid w:val="00725A3F"/>
    <w:rsid w:val="007278FE"/>
    <w:rsid w:val="007343BF"/>
    <w:rsid w:val="0075353D"/>
    <w:rsid w:val="007546D1"/>
    <w:rsid w:val="00762C08"/>
    <w:rsid w:val="007770F8"/>
    <w:rsid w:val="0078084B"/>
    <w:rsid w:val="007959FD"/>
    <w:rsid w:val="007966A4"/>
    <w:rsid w:val="007C20AA"/>
    <w:rsid w:val="007D2E40"/>
    <w:rsid w:val="007E1A27"/>
    <w:rsid w:val="007F6ACB"/>
    <w:rsid w:val="0080755C"/>
    <w:rsid w:val="008150EF"/>
    <w:rsid w:val="00852A49"/>
    <w:rsid w:val="00891D27"/>
    <w:rsid w:val="008C2ACB"/>
    <w:rsid w:val="008D0BBC"/>
    <w:rsid w:val="008E316C"/>
    <w:rsid w:val="008E4601"/>
    <w:rsid w:val="008E552E"/>
    <w:rsid w:val="0091599B"/>
    <w:rsid w:val="00923FB0"/>
    <w:rsid w:val="00931DD8"/>
    <w:rsid w:val="00933810"/>
    <w:rsid w:val="00947D47"/>
    <w:rsid w:val="009710E1"/>
    <w:rsid w:val="0098471E"/>
    <w:rsid w:val="009C0855"/>
    <w:rsid w:val="009C2ACB"/>
    <w:rsid w:val="009C793B"/>
    <w:rsid w:val="009D6BE7"/>
    <w:rsid w:val="009F6EC2"/>
    <w:rsid w:val="00A102C9"/>
    <w:rsid w:val="00A13D28"/>
    <w:rsid w:val="00A33D50"/>
    <w:rsid w:val="00A43BFC"/>
    <w:rsid w:val="00A47C3E"/>
    <w:rsid w:val="00A76A9A"/>
    <w:rsid w:val="00A959E3"/>
    <w:rsid w:val="00A975D4"/>
    <w:rsid w:val="00AC194A"/>
    <w:rsid w:val="00AD72F8"/>
    <w:rsid w:val="00AE1BC0"/>
    <w:rsid w:val="00AF2510"/>
    <w:rsid w:val="00B07E5A"/>
    <w:rsid w:val="00B23C3D"/>
    <w:rsid w:val="00B4392C"/>
    <w:rsid w:val="00B55CB0"/>
    <w:rsid w:val="00B71796"/>
    <w:rsid w:val="00BB5506"/>
    <w:rsid w:val="00BD126A"/>
    <w:rsid w:val="00BD7611"/>
    <w:rsid w:val="00BF1BDF"/>
    <w:rsid w:val="00BF262A"/>
    <w:rsid w:val="00C061A4"/>
    <w:rsid w:val="00C36F5A"/>
    <w:rsid w:val="00C50D1C"/>
    <w:rsid w:val="00CA681C"/>
    <w:rsid w:val="00CC675C"/>
    <w:rsid w:val="00CD4B6D"/>
    <w:rsid w:val="00D012C6"/>
    <w:rsid w:val="00D20FD7"/>
    <w:rsid w:val="00D26095"/>
    <w:rsid w:val="00D26FE1"/>
    <w:rsid w:val="00D31879"/>
    <w:rsid w:val="00D33BED"/>
    <w:rsid w:val="00D47912"/>
    <w:rsid w:val="00D505D5"/>
    <w:rsid w:val="00D53BAF"/>
    <w:rsid w:val="00D5404F"/>
    <w:rsid w:val="00D675B6"/>
    <w:rsid w:val="00D8571B"/>
    <w:rsid w:val="00D864EC"/>
    <w:rsid w:val="00D93910"/>
    <w:rsid w:val="00DA39E0"/>
    <w:rsid w:val="00DB4136"/>
    <w:rsid w:val="00DD277F"/>
    <w:rsid w:val="00DF62EB"/>
    <w:rsid w:val="00E11ACE"/>
    <w:rsid w:val="00E14D30"/>
    <w:rsid w:val="00E560D4"/>
    <w:rsid w:val="00E624C3"/>
    <w:rsid w:val="00E903EC"/>
    <w:rsid w:val="00EB1E81"/>
    <w:rsid w:val="00EC1BBB"/>
    <w:rsid w:val="00EC47EB"/>
    <w:rsid w:val="00EF214F"/>
    <w:rsid w:val="00F155DA"/>
    <w:rsid w:val="00F262C9"/>
    <w:rsid w:val="00F41643"/>
    <w:rsid w:val="00F4425C"/>
    <w:rsid w:val="00F508FD"/>
    <w:rsid w:val="00F550BF"/>
    <w:rsid w:val="00F620AE"/>
    <w:rsid w:val="00F625C3"/>
    <w:rsid w:val="00F638B1"/>
    <w:rsid w:val="00F936FE"/>
    <w:rsid w:val="00FA3B11"/>
    <w:rsid w:val="00FB0381"/>
    <w:rsid w:val="00FD00F0"/>
    <w:rsid w:val="00FD14E8"/>
    <w:rsid w:val="00FE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table" w:customStyle="1" w:styleId="1">
    <w:name w:val="Сетка таблицы1"/>
    <w:basedOn w:val="a1"/>
    <w:next w:val="a5"/>
    <w:uiPriority w:val="59"/>
    <w:rsid w:val="00EC4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546D1"/>
    <w:rPr>
      <w:color w:val="0000FF" w:themeColor="hyperlink"/>
      <w:u w:val="single"/>
    </w:rPr>
  </w:style>
  <w:style w:type="paragraph" w:styleId="ab">
    <w:name w:val="No Spacing"/>
    <w:uiPriority w:val="1"/>
    <w:qFormat/>
    <w:rsid w:val="00596658"/>
    <w:pPr>
      <w:spacing w:after="0" w:line="240" w:lineRule="auto"/>
    </w:pPr>
  </w:style>
  <w:style w:type="paragraph" w:customStyle="1" w:styleId="ac">
    <w:name w:val="Нормальный (таблица)"/>
    <w:basedOn w:val="a"/>
    <w:next w:val="a"/>
    <w:uiPriority w:val="99"/>
    <w:rsid w:val="00153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153257"/>
    <w:pPr>
      <w:ind w:left="720"/>
      <w:contextualSpacing/>
    </w:pPr>
  </w:style>
  <w:style w:type="character" w:customStyle="1" w:styleId="ae">
    <w:name w:val="Гипертекстовая ссылка"/>
    <w:basedOn w:val="a0"/>
    <w:uiPriority w:val="99"/>
    <w:rsid w:val="00153257"/>
    <w:rPr>
      <w:rFonts w:cs="Times New Roman"/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table" w:customStyle="1" w:styleId="1">
    <w:name w:val="Сетка таблицы1"/>
    <w:basedOn w:val="a1"/>
    <w:next w:val="a5"/>
    <w:uiPriority w:val="59"/>
    <w:rsid w:val="00EC4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7546D1"/>
    <w:rPr>
      <w:color w:val="0000FF" w:themeColor="hyperlink"/>
      <w:u w:val="single"/>
    </w:rPr>
  </w:style>
  <w:style w:type="paragraph" w:styleId="ab">
    <w:name w:val="No Spacing"/>
    <w:uiPriority w:val="1"/>
    <w:qFormat/>
    <w:rsid w:val="0059665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gro.e-mordovia.ru" TargetMode="External"/><Relationship Id="rId18" Type="http://schemas.openxmlformats.org/officeDocument/2006/relationships/hyperlink" Target="garantF1://73378759.102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ervice.nalog.ru/disqualified.do" TargetMode="External"/><Relationship Id="rId17" Type="http://schemas.openxmlformats.org/officeDocument/2006/relationships/hyperlink" Target="garantF1://12012604.219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44830304.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1730028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44830304.1000" TargetMode="External"/><Relationship Id="rId10" Type="http://schemas.openxmlformats.org/officeDocument/2006/relationships/hyperlink" Target="garantF1://71730028.126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garantF1://12033556.4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D34B8-35F2-48A3-9C7D-06B87C08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14223</Words>
  <Characters>81072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2020-12-30T08:35:00Z</dcterms:created>
  <dcterms:modified xsi:type="dcterms:W3CDTF">2021-01-08T09:43:00Z</dcterms:modified>
</cp:coreProperties>
</file>